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74149" w14:textId="77777777" w:rsidR="006E0321" w:rsidRDefault="00BD3197">
      <w:pPr>
        <w:pStyle w:val="Corpotesto"/>
        <w:spacing w:before="4"/>
        <w:ind w:left="0"/>
        <w:rPr>
          <w:rFonts w:ascii="Times New Roman"/>
          <w:sz w:val="17"/>
        </w:rPr>
      </w:pPr>
      <w:r>
        <w:rPr>
          <w:noProof/>
        </w:rPr>
        <mc:AlternateContent>
          <mc:Choice Requires="wps">
            <w:drawing>
              <wp:anchor distT="0" distB="0" distL="114300" distR="114300" simplePos="0" relativeHeight="15730176" behindDoc="0" locked="0" layoutInCell="1" allowOverlap="1" wp14:anchorId="0C71B537" wp14:editId="0141B874">
                <wp:simplePos x="0" y="0"/>
                <wp:positionH relativeFrom="margin">
                  <wp:align>center</wp:align>
                </wp:positionH>
                <wp:positionV relativeFrom="margin">
                  <wp:align>bottom</wp:align>
                </wp:positionV>
                <wp:extent cx="281305" cy="289496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894965"/>
                        </a:xfrm>
                        <a:prstGeom prst="rect">
                          <a:avLst/>
                        </a:prstGeom>
                        <a:noFill/>
                        <a:ln>
                          <a:noFill/>
                        </a:ln>
                      </wps:spPr>
                      <wps:txbx>
                        <w:txbxContent>
                          <w:p w14:paraId="7CDA56B9" w14:textId="77777777" w:rsidR="00B71751" w:rsidRDefault="00B71751">
                            <w:pPr>
                              <w:spacing w:before="8"/>
                              <w:ind w:left="20"/>
                              <w:rPr>
                                <w:rFonts w:ascii="Arial"/>
                                <w:b/>
                                <w:sz w:val="3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1B537" id="_x0000_t202" coordsize="21600,21600" o:spt="202" path="m,l,21600r21600,l21600,xe">
                <v:stroke joinstyle="miter"/>
                <v:path gradientshapeok="t" o:connecttype="rect"/>
              </v:shapetype>
              <v:shape id="Text Box 5" o:spid="_x0000_s1026" type="#_x0000_t202" style="position:absolute;margin-left:0;margin-top:0;width:22.15pt;height:227.95pt;z-index:157301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" filled="f" stroked="f">
                <v:textbox style="layout-flow:vertical" inset="0,0,0,0">
                  <w:txbxContent>
                    <w:p w14:paraId="7CDA56B9" w14:textId="77777777" w:rsidR="00B71751" w:rsidRDefault="00B71751">
                      <w:pPr>
                        <w:spacing w:before="8"/>
                        <w:ind w:left="20"/>
                        <w:rPr>
                          <w:rFonts w:ascii="Arial"/>
                          <w:b/>
                          <w:sz w:val="36"/>
                        </w:rPr>
                      </w:pPr>
                    </w:p>
                  </w:txbxContent>
                </v:textbox>
                <w10:wrap type="square" anchorx="margin" anchory="margin"/>
              </v:shape>
            </w:pict>
          </mc:Fallback>
        </mc:AlternateContent>
      </w:r>
    </w:p>
    <w:p w14:paraId="5CC08853" w14:textId="77777777" w:rsidR="00B13FD4" w:rsidRDefault="00B13FD4" w:rsidP="00B13FD4">
      <w:pPr>
        <w:jc w:val="center"/>
      </w:pPr>
    </w:p>
    <w:p w14:paraId="613ACD30" w14:textId="77777777" w:rsidR="00B13FD4" w:rsidRDefault="00B13FD4" w:rsidP="00B13FD4">
      <w:pPr>
        <w:jc w:val="center"/>
      </w:pPr>
      <w:bookmarkStart w:id="0" w:name="_Hlk117007644"/>
      <w:bookmarkEnd w:id="0"/>
    </w:p>
    <w:p w14:paraId="27DEA000" w14:textId="77777777" w:rsidR="00947644" w:rsidRDefault="006C745C" w:rsidP="00B13FD4">
      <w:pPr>
        <w:jc w:val="center"/>
      </w:pPr>
      <w:r>
        <w:rPr>
          <w:noProof/>
          <w:lang w:eastAsia="it-IT"/>
        </w:rPr>
        <w:drawing>
          <wp:anchor distT="0" distB="0" distL="114300" distR="114300" simplePos="0" relativeHeight="251659264" behindDoc="1" locked="0" layoutInCell="1" allowOverlap="1" wp14:anchorId="514DF9D4" wp14:editId="377622FE">
            <wp:simplePos x="0" y="0"/>
            <wp:positionH relativeFrom="margin">
              <wp:align>center</wp:align>
            </wp:positionH>
            <wp:positionV relativeFrom="paragraph">
              <wp:posOffset>218440</wp:posOffset>
            </wp:positionV>
            <wp:extent cx="1645920" cy="2045970"/>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2045970"/>
                    </a:xfrm>
                    <a:prstGeom prst="rect">
                      <a:avLst/>
                    </a:prstGeom>
                    <a:noFill/>
                  </pic:spPr>
                </pic:pic>
              </a:graphicData>
            </a:graphic>
          </wp:anchor>
        </w:drawing>
      </w:r>
    </w:p>
    <w:p w14:paraId="22ACF99E" w14:textId="77777777" w:rsidR="00B13FD4" w:rsidRDefault="006C745C" w:rsidP="00B13FD4">
      <w:pPr>
        <w:ind w:left="20"/>
        <w:jc w:val="center"/>
        <w:rPr>
          <w:rFonts w:ascii="Times New Roman" w:hAnsi="Times New Roman" w:cs="Times New Roman"/>
          <w:color w:val="002060"/>
          <w:sz w:val="24"/>
          <w:szCs w:val="24"/>
        </w:rPr>
      </w:pPr>
      <w:r w:rsidRPr="006C745C">
        <w:rPr>
          <w:rFonts w:ascii="Times New Roman" w:hAnsi="Times New Roman" w:cs="Times New Roman"/>
          <w:color w:val="002060"/>
          <w:sz w:val="24"/>
          <w:szCs w:val="24"/>
        </w:rPr>
        <w:t xml:space="preserve">COMUNE </w:t>
      </w:r>
      <w:r>
        <w:rPr>
          <w:rFonts w:ascii="Times New Roman" w:hAnsi="Times New Roman" w:cs="Times New Roman"/>
          <w:color w:val="002060"/>
          <w:sz w:val="24"/>
          <w:szCs w:val="24"/>
        </w:rPr>
        <w:t>DI MOLITERNO</w:t>
      </w:r>
    </w:p>
    <w:p w14:paraId="60F0DF2A" w14:textId="77777777" w:rsidR="006C745C" w:rsidRPr="006C745C" w:rsidRDefault="006C745C" w:rsidP="00B13FD4">
      <w:pPr>
        <w:ind w:left="20"/>
        <w:jc w:val="center"/>
        <w:rPr>
          <w:rFonts w:ascii="Times New Roman" w:hAnsi="Times New Roman" w:cs="Times New Roman"/>
          <w:color w:val="002060"/>
          <w:sz w:val="24"/>
          <w:szCs w:val="24"/>
        </w:rPr>
      </w:pPr>
    </w:p>
    <w:p w14:paraId="13AE3403" w14:textId="77777777" w:rsidR="00B13FD4" w:rsidRPr="00AB5CE6" w:rsidRDefault="00B13FD4" w:rsidP="00B13FD4">
      <w:pPr>
        <w:ind w:left="20"/>
        <w:jc w:val="center"/>
        <w:rPr>
          <w:rFonts w:ascii="Times New Roman" w:hAnsi="Times New Roman" w:cs="Times New Roman"/>
          <w:color w:val="002060"/>
          <w:sz w:val="96"/>
          <w:szCs w:val="96"/>
        </w:rPr>
      </w:pPr>
      <w:r w:rsidRPr="00AB5CE6">
        <w:rPr>
          <w:rFonts w:ascii="Times New Roman" w:hAnsi="Times New Roman" w:cs="Times New Roman"/>
          <w:color w:val="002060"/>
          <w:sz w:val="96"/>
          <w:szCs w:val="96"/>
        </w:rPr>
        <w:t>PIAO</w:t>
      </w:r>
    </w:p>
    <w:p w14:paraId="1D0E2432" w14:textId="77777777" w:rsidR="00B13FD4" w:rsidRPr="000120F1" w:rsidRDefault="00B13FD4" w:rsidP="00B13FD4">
      <w:pPr>
        <w:rPr>
          <w:rFonts w:ascii="Times New Roman" w:hAnsi="Times New Roman" w:cs="Times New Roman"/>
        </w:rPr>
      </w:pPr>
    </w:p>
    <w:p w14:paraId="428F421E" w14:textId="77777777" w:rsidR="00B13FD4" w:rsidRPr="000120F1" w:rsidRDefault="00B13FD4" w:rsidP="00B13FD4">
      <w:pPr>
        <w:spacing w:line="398" w:lineRule="auto"/>
        <w:ind w:left="1029" w:right="1025"/>
        <w:jc w:val="center"/>
        <w:rPr>
          <w:rFonts w:ascii="Times New Roman" w:hAnsi="Times New Roman" w:cs="Times New Roman"/>
          <w:color w:val="002060"/>
          <w:spacing w:val="-70"/>
          <w:sz w:val="44"/>
          <w:szCs w:val="44"/>
        </w:rPr>
      </w:pPr>
      <w:r w:rsidRPr="000120F1">
        <w:rPr>
          <w:rFonts w:ascii="Times New Roman" w:hAnsi="Times New Roman" w:cs="Times New Roman"/>
          <w:color w:val="002060"/>
          <w:sz w:val="44"/>
          <w:szCs w:val="44"/>
        </w:rPr>
        <w:t>PIANO</w:t>
      </w:r>
      <w:r>
        <w:rPr>
          <w:rFonts w:ascii="Times New Roman" w:hAnsi="Times New Roman" w:cs="Times New Roman"/>
          <w:color w:val="002060"/>
          <w:sz w:val="44"/>
          <w:szCs w:val="44"/>
        </w:rPr>
        <w:t xml:space="preserve"> </w:t>
      </w:r>
      <w:r w:rsidRPr="000120F1">
        <w:rPr>
          <w:rFonts w:ascii="Times New Roman" w:hAnsi="Times New Roman" w:cs="Times New Roman"/>
          <w:color w:val="002060"/>
          <w:sz w:val="44"/>
          <w:szCs w:val="44"/>
        </w:rPr>
        <w:t xml:space="preserve">INTEGRATO </w:t>
      </w:r>
    </w:p>
    <w:p w14:paraId="0CE85C55" w14:textId="77777777" w:rsidR="00B13FD4" w:rsidRPr="000120F1" w:rsidRDefault="00B13FD4" w:rsidP="00B13FD4">
      <w:pPr>
        <w:spacing w:line="398" w:lineRule="auto"/>
        <w:ind w:left="1029" w:right="1025"/>
        <w:jc w:val="center"/>
        <w:rPr>
          <w:rFonts w:ascii="Times New Roman" w:hAnsi="Times New Roman" w:cs="Times New Roman"/>
          <w:color w:val="002060"/>
          <w:sz w:val="44"/>
          <w:szCs w:val="44"/>
        </w:rPr>
      </w:pPr>
      <w:r w:rsidRPr="000120F1">
        <w:rPr>
          <w:rFonts w:ascii="Times New Roman" w:hAnsi="Times New Roman" w:cs="Times New Roman"/>
          <w:color w:val="002060"/>
          <w:sz w:val="44"/>
          <w:szCs w:val="44"/>
        </w:rPr>
        <w:t>DI ATTIVITA’</w:t>
      </w:r>
    </w:p>
    <w:p w14:paraId="492ADDC7" w14:textId="77777777" w:rsidR="00B13FD4" w:rsidRPr="000120F1" w:rsidRDefault="00B13FD4" w:rsidP="00B13FD4">
      <w:pPr>
        <w:spacing w:before="257" w:line="400" w:lineRule="auto"/>
        <w:ind w:left="1080" w:right="1077" w:firstLine="4"/>
        <w:jc w:val="center"/>
        <w:rPr>
          <w:rFonts w:ascii="Times New Roman" w:hAnsi="Times New Roman" w:cs="Times New Roman"/>
          <w:color w:val="002060"/>
          <w:sz w:val="44"/>
          <w:szCs w:val="44"/>
        </w:rPr>
      </w:pPr>
      <w:r w:rsidRPr="000120F1">
        <w:rPr>
          <w:rFonts w:ascii="Times New Roman" w:hAnsi="Times New Roman" w:cs="Times New Roman"/>
          <w:color w:val="002060"/>
          <w:sz w:val="44"/>
          <w:szCs w:val="44"/>
        </w:rPr>
        <w:t>E</w:t>
      </w:r>
      <w:r>
        <w:rPr>
          <w:rFonts w:ascii="Times New Roman" w:hAnsi="Times New Roman" w:cs="Times New Roman"/>
          <w:color w:val="002060"/>
          <w:sz w:val="44"/>
          <w:szCs w:val="44"/>
        </w:rPr>
        <w:t xml:space="preserve"> </w:t>
      </w:r>
      <w:r w:rsidRPr="000120F1">
        <w:rPr>
          <w:rFonts w:ascii="Times New Roman" w:hAnsi="Times New Roman" w:cs="Times New Roman"/>
          <w:color w:val="002060"/>
          <w:spacing w:val="-1"/>
          <w:sz w:val="44"/>
          <w:szCs w:val="44"/>
        </w:rPr>
        <w:t>ORGANIZZAZIONE</w:t>
      </w:r>
    </w:p>
    <w:p w14:paraId="0C8AFE47" w14:textId="77777777" w:rsidR="00B13FD4" w:rsidRPr="000120F1" w:rsidRDefault="00AE6998" w:rsidP="00E94F67">
      <w:pPr>
        <w:spacing w:before="253"/>
        <w:ind w:left="1025" w:right="1025"/>
        <w:jc w:val="center"/>
        <w:rPr>
          <w:rFonts w:ascii="Times New Roman" w:hAnsi="Times New Roman" w:cs="Times New Roman"/>
          <w:b/>
          <w:color w:val="002060"/>
          <w:sz w:val="44"/>
          <w:szCs w:val="44"/>
        </w:rPr>
      </w:pPr>
      <w:r>
        <w:rPr>
          <w:rFonts w:ascii="Times New Roman" w:hAnsi="Times New Roman" w:cs="Times New Roman"/>
          <w:b/>
          <w:color w:val="002060"/>
          <w:sz w:val="44"/>
          <w:szCs w:val="44"/>
        </w:rPr>
        <w:t>202</w:t>
      </w:r>
      <w:r w:rsidR="00F46F4E">
        <w:rPr>
          <w:rFonts w:ascii="Times New Roman" w:hAnsi="Times New Roman" w:cs="Times New Roman"/>
          <w:b/>
          <w:color w:val="002060"/>
          <w:sz w:val="44"/>
          <w:szCs w:val="44"/>
        </w:rPr>
        <w:t>4</w:t>
      </w:r>
      <w:r>
        <w:rPr>
          <w:rFonts w:ascii="Times New Roman" w:hAnsi="Times New Roman" w:cs="Times New Roman"/>
          <w:b/>
          <w:color w:val="002060"/>
          <w:sz w:val="44"/>
          <w:szCs w:val="44"/>
        </w:rPr>
        <w:t>–202</w:t>
      </w:r>
      <w:r w:rsidR="00F46F4E">
        <w:rPr>
          <w:rFonts w:ascii="Times New Roman" w:hAnsi="Times New Roman" w:cs="Times New Roman"/>
          <w:b/>
          <w:color w:val="002060"/>
          <w:sz w:val="44"/>
          <w:szCs w:val="44"/>
        </w:rPr>
        <w:t>6</w:t>
      </w:r>
    </w:p>
    <w:p w14:paraId="4B499B3F" w14:textId="77777777" w:rsidR="00B13FD4" w:rsidRPr="000120F1" w:rsidRDefault="00B13FD4" w:rsidP="00B13FD4">
      <w:pPr>
        <w:rPr>
          <w:rFonts w:ascii="Times New Roman" w:hAnsi="Times New Roman" w:cs="Times New Roman"/>
        </w:rPr>
      </w:pPr>
    </w:p>
    <w:p w14:paraId="61D5953A" w14:textId="77777777" w:rsidR="00B13FD4" w:rsidRPr="000120F1" w:rsidRDefault="00B13FD4" w:rsidP="00B13FD4">
      <w:pPr>
        <w:rPr>
          <w:rFonts w:ascii="Times New Roman" w:hAnsi="Times New Roman" w:cs="Times New Roman"/>
        </w:rPr>
      </w:pPr>
    </w:p>
    <w:p w14:paraId="59CACE00" w14:textId="77777777" w:rsidR="00B13FD4" w:rsidRPr="000120F1" w:rsidRDefault="00B13FD4" w:rsidP="00B13FD4">
      <w:pPr>
        <w:rPr>
          <w:rFonts w:ascii="Times New Roman" w:hAnsi="Times New Roman" w:cs="Times New Roman"/>
        </w:rPr>
      </w:pPr>
    </w:p>
    <w:p w14:paraId="544DC079" w14:textId="77777777" w:rsidR="00B13FD4" w:rsidRPr="000120F1" w:rsidRDefault="00B13FD4" w:rsidP="00B13FD4">
      <w:pPr>
        <w:rPr>
          <w:rFonts w:ascii="Times New Roman" w:hAnsi="Times New Roman" w:cs="Times New Roman"/>
        </w:rPr>
      </w:pPr>
    </w:p>
    <w:p w14:paraId="45DDC011" w14:textId="77777777" w:rsidR="00B13FD4" w:rsidRPr="00547FFC" w:rsidRDefault="00B13FD4" w:rsidP="00B13FD4">
      <w:pPr>
        <w:spacing w:before="122"/>
        <w:ind w:left="1353" w:right="1464"/>
        <w:jc w:val="center"/>
        <w:rPr>
          <w:rFonts w:ascii="Times New Roman" w:hAnsi="Times New Roman" w:cs="Times New Roman"/>
          <w:b/>
          <w:i/>
          <w:sz w:val="24"/>
          <w:szCs w:val="24"/>
        </w:rPr>
      </w:pPr>
      <w:bookmarkStart w:id="1" w:name="_Hlk117007619"/>
      <w:bookmarkStart w:id="2" w:name="_Hlk117007620"/>
      <w:bookmarkStart w:id="3" w:name="_Hlk117007621"/>
      <w:bookmarkStart w:id="4" w:name="_Hlk117007622"/>
      <w:bookmarkStart w:id="5" w:name="_Hlk117007623"/>
      <w:bookmarkStart w:id="6" w:name="_Hlk117007624"/>
      <w:bookmarkStart w:id="7" w:name="_Hlk117007625"/>
      <w:bookmarkStart w:id="8" w:name="_Hlk117007626"/>
      <w:bookmarkStart w:id="9" w:name="_Hlk117007627"/>
      <w:bookmarkStart w:id="10" w:name="_Hlk117007628"/>
      <w:bookmarkStart w:id="11" w:name="_Hlk117007629"/>
      <w:bookmarkStart w:id="12" w:name="_Hlk117007630"/>
      <w:bookmarkStart w:id="13" w:name="_Hlk117007631"/>
      <w:bookmarkStart w:id="14" w:name="_Hlk117007632"/>
      <w:bookmarkStart w:id="15" w:name="_Hlk117007633"/>
      <w:bookmarkStart w:id="16" w:name="_Hlk117007634"/>
      <w:bookmarkStart w:id="17" w:name="_Hlk117007635"/>
      <w:bookmarkStart w:id="18" w:name="_Hlk117007636"/>
      <w:bookmarkStart w:id="19" w:name="_Hlk117007637"/>
      <w:bookmarkStart w:id="20" w:name="_Hlk117007638"/>
      <w:r w:rsidRPr="00547FFC">
        <w:rPr>
          <w:rFonts w:ascii="Times New Roman" w:hAnsi="Times New Roman" w:cs="Times New Roman"/>
          <w:b/>
          <w:i/>
          <w:sz w:val="24"/>
          <w:szCs w:val="24"/>
        </w:rPr>
        <w:t>art.6,commi</w:t>
      </w:r>
      <w:r>
        <w:rPr>
          <w:rFonts w:ascii="Times New Roman" w:hAnsi="Times New Roman" w:cs="Times New Roman"/>
          <w:b/>
          <w:i/>
          <w:sz w:val="24"/>
          <w:szCs w:val="24"/>
        </w:rPr>
        <w:t xml:space="preserve"> </w:t>
      </w:r>
      <w:r w:rsidRPr="00547FFC">
        <w:rPr>
          <w:rFonts w:ascii="Times New Roman" w:hAnsi="Times New Roman" w:cs="Times New Roman"/>
          <w:b/>
          <w:i/>
          <w:sz w:val="24"/>
          <w:szCs w:val="24"/>
        </w:rPr>
        <w:t>da</w:t>
      </w:r>
      <w:r>
        <w:rPr>
          <w:rFonts w:ascii="Times New Roman" w:hAnsi="Times New Roman" w:cs="Times New Roman"/>
          <w:b/>
          <w:i/>
          <w:sz w:val="24"/>
          <w:szCs w:val="24"/>
        </w:rPr>
        <w:t xml:space="preserve"> </w:t>
      </w:r>
      <w:r w:rsidRPr="00547FFC">
        <w:rPr>
          <w:rFonts w:ascii="Times New Roman" w:hAnsi="Times New Roman" w:cs="Times New Roman"/>
          <w:b/>
          <w:i/>
          <w:sz w:val="24"/>
          <w:szCs w:val="24"/>
        </w:rPr>
        <w:t>1</w:t>
      </w:r>
      <w:r>
        <w:rPr>
          <w:rFonts w:ascii="Times New Roman" w:hAnsi="Times New Roman" w:cs="Times New Roman"/>
          <w:b/>
          <w:i/>
          <w:sz w:val="24"/>
          <w:szCs w:val="24"/>
        </w:rPr>
        <w:t xml:space="preserve">° </w:t>
      </w:r>
      <w:r w:rsidRPr="00547FFC">
        <w:rPr>
          <w:rFonts w:ascii="Times New Roman" w:hAnsi="Times New Roman" w:cs="Times New Roman"/>
          <w:b/>
          <w:i/>
          <w:sz w:val="24"/>
          <w:szCs w:val="24"/>
        </w:rPr>
        <w:t>4,del</w:t>
      </w:r>
      <w:r>
        <w:rPr>
          <w:rFonts w:ascii="Times New Roman" w:hAnsi="Times New Roman" w:cs="Times New Roman"/>
          <w:b/>
          <w:i/>
          <w:sz w:val="24"/>
          <w:szCs w:val="24"/>
        </w:rPr>
        <w:t xml:space="preserve"> </w:t>
      </w:r>
      <w:r w:rsidRPr="00547FFC">
        <w:rPr>
          <w:rFonts w:ascii="Times New Roman" w:hAnsi="Times New Roman" w:cs="Times New Roman"/>
          <w:b/>
          <w:i/>
          <w:sz w:val="24"/>
          <w:szCs w:val="24"/>
        </w:rPr>
        <w:t>decreto- legge</w:t>
      </w:r>
      <w:r>
        <w:rPr>
          <w:rFonts w:ascii="Times New Roman" w:hAnsi="Times New Roman" w:cs="Times New Roman"/>
          <w:b/>
          <w:i/>
          <w:sz w:val="24"/>
          <w:szCs w:val="24"/>
        </w:rPr>
        <w:t xml:space="preserve"> </w:t>
      </w:r>
      <w:r w:rsidRPr="00547FFC">
        <w:rPr>
          <w:rFonts w:ascii="Times New Roman" w:hAnsi="Times New Roman" w:cs="Times New Roman"/>
          <w:b/>
          <w:i/>
          <w:sz w:val="24"/>
          <w:szCs w:val="24"/>
        </w:rPr>
        <w:t>9</w:t>
      </w:r>
      <w:r>
        <w:rPr>
          <w:rFonts w:ascii="Times New Roman" w:hAnsi="Times New Roman" w:cs="Times New Roman"/>
          <w:b/>
          <w:i/>
          <w:sz w:val="24"/>
          <w:szCs w:val="24"/>
        </w:rPr>
        <w:t xml:space="preserve"> </w:t>
      </w:r>
      <w:r w:rsidRPr="00547FFC">
        <w:rPr>
          <w:rFonts w:ascii="Times New Roman" w:hAnsi="Times New Roman" w:cs="Times New Roman"/>
          <w:b/>
          <w:i/>
          <w:sz w:val="24"/>
          <w:szCs w:val="24"/>
        </w:rPr>
        <w:t>giugno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2021,n.80,convertito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con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modificazioni</w:t>
      </w:r>
      <w:r>
        <w:rPr>
          <w:rFonts w:ascii="Times New Roman" w:hAnsi="Times New Roman" w:cs="Times New Roman"/>
          <w:b/>
          <w:i/>
          <w:sz w:val="24"/>
          <w:szCs w:val="24"/>
        </w:rPr>
        <w:t xml:space="preserve"> </w:t>
      </w:r>
      <w:r w:rsidRPr="00547FFC">
        <w:rPr>
          <w:rFonts w:ascii="Times New Roman" w:hAnsi="Times New Roman" w:cs="Times New Roman"/>
          <w:b/>
          <w:i/>
          <w:sz w:val="24"/>
          <w:szCs w:val="24"/>
        </w:rPr>
        <w:t>in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Legge</w:t>
      </w:r>
      <w:r>
        <w:rPr>
          <w:rFonts w:ascii="Times New Roman" w:hAnsi="Times New Roman" w:cs="Times New Roman"/>
          <w:b/>
          <w:i/>
          <w:sz w:val="24"/>
          <w:szCs w:val="24"/>
        </w:rPr>
        <w:t xml:space="preserve"> </w:t>
      </w:r>
      <w:r w:rsidRPr="00547FFC">
        <w:rPr>
          <w:rFonts w:ascii="Times New Roman" w:hAnsi="Times New Roman" w:cs="Times New Roman"/>
          <w:b/>
          <w:i/>
          <w:sz w:val="24"/>
          <w:szCs w:val="24"/>
        </w:rPr>
        <w:t>6</w:t>
      </w:r>
      <w:r>
        <w:rPr>
          <w:rFonts w:ascii="Times New Roman" w:hAnsi="Times New Roman" w:cs="Times New Roman"/>
          <w:b/>
          <w:i/>
          <w:sz w:val="24"/>
          <w:szCs w:val="24"/>
        </w:rPr>
        <w:t xml:space="preserve"> </w:t>
      </w:r>
      <w:r w:rsidRPr="00547FFC">
        <w:rPr>
          <w:rFonts w:ascii="Times New Roman" w:hAnsi="Times New Roman" w:cs="Times New Roman"/>
          <w:b/>
          <w:i/>
          <w:sz w:val="24"/>
          <w:szCs w:val="24"/>
        </w:rPr>
        <w:t>agosto</w:t>
      </w:r>
      <w:r>
        <w:rPr>
          <w:rFonts w:ascii="Times New Roman" w:hAnsi="Times New Roman" w:cs="Times New Roman"/>
          <w:b/>
          <w:i/>
          <w:sz w:val="24"/>
          <w:szCs w:val="24"/>
        </w:rPr>
        <w:t xml:space="preserve"> </w:t>
      </w:r>
      <w:r w:rsidRPr="00547FFC">
        <w:rPr>
          <w:rFonts w:ascii="Times New Roman" w:hAnsi="Times New Roman" w:cs="Times New Roman"/>
          <w:b/>
          <w:i/>
          <w:sz w:val="24"/>
          <w:szCs w:val="24"/>
        </w:rPr>
        <w:t>2021,n.</w:t>
      </w:r>
      <w:r>
        <w:rPr>
          <w:rFonts w:ascii="Times New Roman" w:hAnsi="Times New Roman" w:cs="Times New Roman"/>
          <w:b/>
          <w:i/>
          <w:sz w:val="24"/>
          <w:szCs w:val="24"/>
        </w:rPr>
        <w:t xml:space="preserve"> </w:t>
      </w:r>
      <w:r w:rsidRPr="00547FFC">
        <w:rPr>
          <w:rFonts w:ascii="Times New Roman" w:hAnsi="Times New Roman" w:cs="Times New Roman"/>
          <w:b/>
          <w:i/>
          <w:sz w:val="24"/>
          <w:szCs w:val="24"/>
        </w:rPr>
        <w:t>113</w:t>
      </w:r>
    </w:p>
    <w:p w14:paraId="671E2B68" w14:textId="77777777" w:rsidR="00B13FD4" w:rsidRPr="00547FFC" w:rsidRDefault="00B13FD4" w:rsidP="00B13FD4">
      <w:pPr>
        <w:spacing w:before="11"/>
        <w:rPr>
          <w:rFonts w:ascii="Times New Roman" w:hAnsi="Times New Roman" w:cs="Times New Roman"/>
          <w:b/>
          <w:i/>
          <w:sz w:val="24"/>
          <w:szCs w:val="24"/>
        </w:rPr>
      </w:pPr>
    </w:p>
    <w:p w14:paraId="0B742FD1" w14:textId="77777777" w:rsidR="00B13FD4" w:rsidRPr="00547FFC" w:rsidRDefault="00B13FD4" w:rsidP="00B13FD4">
      <w:pPr>
        <w:ind w:left="1353" w:right="1354"/>
        <w:jc w:val="center"/>
        <w:rPr>
          <w:rFonts w:ascii="Times New Roman" w:hAnsi="Times New Roman" w:cs="Times New Roman"/>
          <w:b/>
          <w:i/>
          <w:iCs/>
          <w:sz w:val="24"/>
          <w:szCs w:val="24"/>
        </w:rPr>
      </w:pPr>
      <w:r w:rsidRPr="00547FFC">
        <w:rPr>
          <w:rFonts w:ascii="Times New Roman" w:hAnsi="Times New Roman" w:cs="Times New Roman"/>
          <w:b/>
          <w:i/>
          <w:iCs/>
          <w:sz w:val="24"/>
          <w:szCs w:val="24"/>
        </w:rPr>
        <w:t>art.4,comma</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1,lettere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a),b)e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c),n.2</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Decreto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del</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Ministro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per</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la</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Pubblica Amministrazione</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del</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30</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giugno</w:t>
      </w:r>
      <w:r>
        <w:rPr>
          <w:rFonts w:ascii="Times New Roman" w:hAnsi="Times New Roman" w:cs="Times New Roman"/>
          <w:b/>
          <w:i/>
          <w:iCs/>
          <w:sz w:val="24"/>
          <w:szCs w:val="24"/>
        </w:rPr>
        <w:t xml:space="preserve"> </w:t>
      </w:r>
      <w:r w:rsidRPr="00547FFC">
        <w:rPr>
          <w:rFonts w:ascii="Times New Roman" w:hAnsi="Times New Roman" w:cs="Times New Roman"/>
          <w:b/>
          <w:i/>
          <w:iCs/>
          <w:sz w:val="24"/>
          <w:szCs w:val="24"/>
        </w:rPr>
        <w:t>2022</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35B2225" w14:textId="77777777" w:rsidR="00B13FD4" w:rsidRDefault="00B13FD4" w:rsidP="00B13FD4">
      <w:pPr>
        <w:jc w:val="center"/>
      </w:pPr>
    </w:p>
    <w:p w14:paraId="5A39A847" w14:textId="77777777" w:rsidR="00B13FD4" w:rsidRDefault="00B13FD4">
      <w:pPr>
        <w:pStyle w:val="Titolo1"/>
      </w:pPr>
    </w:p>
    <w:p w14:paraId="70F98687" w14:textId="77777777" w:rsidR="00B13FD4" w:rsidRDefault="00B13FD4">
      <w:pPr>
        <w:pStyle w:val="Titolo1"/>
      </w:pPr>
    </w:p>
    <w:p w14:paraId="2FAAE7F9" w14:textId="77777777" w:rsidR="00B13FD4" w:rsidRDefault="00B13FD4">
      <w:pPr>
        <w:pStyle w:val="Titolo1"/>
      </w:pPr>
    </w:p>
    <w:p w14:paraId="4A9209E8" w14:textId="77777777" w:rsidR="00B13FD4" w:rsidRDefault="00B13FD4">
      <w:pPr>
        <w:pStyle w:val="Titolo1"/>
      </w:pPr>
    </w:p>
    <w:p w14:paraId="5F92E9F0" w14:textId="77777777" w:rsidR="00B13FD4" w:rsidRDefault="00B13FD4">
      <w:pPr>
        <w:pStyle w:val="Titolo1"/>
      </w:pPr>
    </w:p>
    <w:p w14:paraId="2225822B" w14:textId="77777777" w:rsidR="00B13FD4" w:rsidRDefault="00B13FD4">
      <w:pPr>
        <w:pStyle w:val="Titolo1"/>
      </w:pPr>
    </w:p>
    <w:p w14:paraId="13FF6744" w14:textId="77777777" w:rsidR="00B13FD4" w:rsidRDefault="00B13FD4">
      <w:pPr>
        <w:pStyle w:val="Titolo1"/>
      </w:pPr>
    </w:p>
    <w:p w14:paraId="482965A8" w14:textId="77777777" w:rsidR="00B13FD4" w:rsidRDefault="00B13FD4">
      <w:pPr>
        <w:pStyle w:val="Titolo1"/>
      </w:pPr>
    </w:p>
    <w:p w14:paraId="772DC295" w14:textId="77777777" w:rsidR="00B13FD4" w:rsidRDefault="00B13FD4">
      <w:pPr>
        <w:pStyle w:val="Titolo1"/>
      </w:pPr>
    </w:p>
    <w:p w14:paraId="318EC531" w14:textId="77777777" w:rsidR="00B13FD4" w:rsidRDefault="00B13FD4">
      <w:pPr>
        <w:pStyle w:val="Titolo1"/>
      </w:pPr>
    </w:p>
    <w:p w14:paraId="4D2FB467" w14:textId="77777777" w:rsidR="00B13FD4" w:rsidRDefault="00B13FD4">
      <w:pPr>
        <w:pStyle w:val="Titolo1"/>
      </w:pPr>
    </w:p>
    <w:p w14:paraId="3A28B7D3" w14:textId="77777777" w:rsidR="00B13FD4" w:rsidRDefault="00B13FD4">
      <w:pPr>
        <w:pStyle w:val="Titolo1"/>
      </w:pPr>
    </w:p>
    <w:p w14:paraId="4720DC6A" w14:textId="77777777" w:rsidR="00B13FD4" w:rsidRDefault="00B13FD4">
      <w:pPr>
        <w:pStyle w:val="Titolo1"/>
      </w:pPr>
    </w:p>
    <w:p w14:paraId="52B4A247" w14:textId="77777777" w:rsidR="00B13FD4" w:rsidRDefault="00B13FD4">
      <w:pPr>
        <w:pStyle w:val="Titolo1"/>
      </w:pPr>
    </w:p>
    <w:p w14:paraId="76C25A7A" w14:textId="77777777" w:rsidR="00B13FD4" w:rsidRDefault="00B13FD4">
      <w:pPr>
        <w:pStyle w:val="Titolo1"/>
      </w:pPr>
    </w:p>
    <w:p w14:paraId="1915EE9D" w14:textId="77777777" w:rsidR="00B13FD4" w:rsidRDefault="00B13FD4">
      <w:pPr>
        <w:pStyle w:val="Titolo1"/>
      </w:pPr>
    </w:p>
    <w:p w14:paraId="796FACE9" w14:textId="77777777" w:rsidR="00B13FD4" w:rsidRDefault="00B13FD4">
      <w:pPr>
        <w:pStyle w:val="Titolo1"/>
      </w:pPr>
    </w:p>
    <w:p w14:paraId="4C496978" w14:textId="77777777" w:rsidR="006E0321" w:rsidRPr="00B13FD4" w:rsidRDefault="00373D9A" w:rsidP="00B13FD4">
      <w:pPr>
        <w:pStyle w:val="Titolo1"/>
        <w:spacing w:before="0"/>
        <w:ind w:left="0"/>
        <w:rPr>
          <w:sz w:val="24"/>
          <w:szCs w:val="24"/>
        </w:rPr>
      </w:pPr>
      <w:r w:rsidRPr="00B13FD4">
        <w:rPr>
          <w:sz w:val="24"/>
          <w:szCs w:val="24"/>
        </w:rPr>
        <w:t>Indice</w:t>
      </w:r>
    </w:p>
    <w:p w14:paraId="37600021" w14:textId="77777777" w:rsidR="006E0321" w:rsidRPr="00B13FD4" w:rsidRDefault="006E0321" w:rsidP="00B13FD4">
      <w:pPr>
        <w:pStyle w:val="Corpotesto"/>
        <w:ind w:left="0"/>
        <w:rPr>
          <w:b/>
          <w:sz w:val="24"/>
          <w:szCs w:val="24"/>
        </w:rPr>
      </w:pPr>
    </w:p>
    <w:p w14:paraId="78F1BC2A" w14:textId="77777777" w:rsidR="006E0321" w:rsidRPr="00B13FD4" w:rsidRDefault="00373D9A">
      <w:pPr>
        <w:pStyle w:val="Corpotesto"/>
        <w:numPr>
          <w:ilvl w:val="0"/>
          <w:numId w:val="9"/>
        </w:numPr>
        <w:ind w:left="284" w:hanging="284"/>
        <w:rPr>
          <w:sz w:val="24"/>
          <w:szCs w:val="24"/>
        </w:rPr>
      </w:pPr>
      <w:r w:rsidRPr="00B13FD4">
        <w:rPr>
          <w:sz w:val="24"/>
          <w:szCs w:val="24"/>
        </w:rPr>
        <w:t>Premessa</w:t>
      </w:r>
    </w:p>
    <w:p w14:paraId="6CCC90B7" w14:textId="77777777" w:rsidR="006E0321" w:rsidRPr="00B13FD4" w:rsidRDefault="00373D9A">
      <w:pPr>
        <w:pStyle w:val="Corpotesto"/>
        <w:numPr>
          <w:ilvl w:val="0"/>
          <w:numId w:val="9"/>
        </w:numPr>
        <w:ind w:left="284" w:hanging="284"/>
        <w:rPr>
          <w:sz w:val="24"/>
          <w:szCs w:val="24"/>
        </w:rPr>
      </w:pPr>
      <w:r w:rsidRPr="00B13FD4">
        <w:rPr>
          <w:sz w:val="24"/>
          <w:szCs w:val="24"/>
        </w:rPr>
        <w:t>Riferimenti</w:t>
      </w:r>
      <w:r w:rsidRPr="00B13FD4">
        <w:rPr>
          <w:spacing w:val="-3"/>
          <w:sz w:val="24"/>
          <w:szCs w:val="24"/>
        </w:rPr>
        <w:t xml:space="preserve"> </w:t>
      </w:r>
      <w:r w:rsidR="0044370E" w:rsidRPr="00B13FD4">
        <w:rPr>
          <w:sz w:val="24"/>
          <w:szCs w:val="24"/>
        </w:rPr>
        <w:t>normativi</w:t>
      </w:r>
    </w:p>
    <w:p w14:paraId="7ED8A740" w14:textId="77777777" w:rsidR="00B13FD4" w:rsidRDefault="00373D9A">
      <w:pPr>
        <w:pStyle w:val="Corpotesto"/>
        <w:numPr>
          <w:ilvl w:val="0"/>
          <w:numId w:val="9"/>
        </w:numPr>
        <w:ind w:left="284" w:hanging="284"/>
        <w:rPr>
          <w:spacing w:val="-3"/>
          <w:sz w:val="24"/>
          <w:szCs w:val="24"/>
        </w:rPr>
      </w:pPr>
      <w:r w:rsidRPr="00B13FD4">
        <w:rPr>
          <w:sz w:val="24"/>
          <w:szCs w:val="24"/>
        </w:rPr>
        <w:t>Piano</w:t>
      </w:r>
      <w:r w:rsidRPr="00B13FD4">
        <w:rPr>
          <w:spacing w:val="-3"/>
          <w:sz w:val="24"/>
          <w:szCs w:val="24"/>
        </w:rPr>
        <w:t xml:space="preserve"> </w:t>
      </w:r>
      <w:r w:rsidR="000E20AC">
        <w:rPr>
          <w:spacing w:val="-3"/>
          <w:sz w:val="24"/>
          <w:szCs w:val="24"/>
        </w:rPr>
        <w:t>Integrat</w:t>
      </w:r>
      <w:r w:rsidR="00431026">
        <w:rPr>
          <w:spacing w:val="-3"/>
          <w:sz w:val="24"/>
          <w:szCs w:val="24"/>
        </w:rPr>
        <w:t>o di attività ed organizzazione;</w:t>
      </w:r>
    </w:p>
    <w:p w14:paraId="58953C4F" w14:textId="77777777" w:rsidR="00431026" w:rsidRDefault="00431026">
      <w:pPr>
        <w:sectPr w:rsidR="00431026" w:rsidSect="00DD43B0">
          <w:pgSz w:w="11900" w:h="16850"/>
          <w:pgMar w:top="1320" w:right="1020" w:bottom="280" w:left="1020" w:header="720" w:footer="720" w:gutter="0"/>
          <w:pgBorders w:display="firstPage" w:offsetFrom="page">
            <w:top w:val="single" w:sz="36" w:space="24" w:color="984806" w:themeColor="accent6" w:themeShade="80" w:shadow="1"/>
            <w:left w:val="single" w:sz="36" w:space="24" w:color="984806" w:themeColor="accent6" w:themeShade="80" w:shadow="1"/>
            <w:bottom w:val="single" w:sz="36" w:space="24" w:color="984806" w:themeColor="accent6" w:themeShade="80" w:shadow="1"/>
            <w:right w:val="single" w:sz="36" w:space="24" w:color="984806" w:themeColor="accent6" w:themeShade="80" w:shadow="1"/>
          </w:pgBorders>
          <w:cols w:space="720"/>
        </w:sectPr>
      </w:pPr>
    </w:p>
    <w:p w14:paraId="4272E121" w14:textId="77777777" w:rsidR="00EF5BFA" w:rsidRPr="000C3660" w:rsidRDefault="00EF5BFA" w:rsidP="00B13FD4">
      <w:pPr>
        <w:pStyle w:val="Titolo1"/>
        <w:spacing w:before="40"/>
        <w:ind w:left="0"/>
        <w:rPr>
          <w:rFonts w:ascii="Times New Roman" w:hAnsi="Times New Roman" w:cs="Times New Roman"/>
          <w:color w:val="FF0000"/>
          <w:sz w:val="24"/>
          <w:szCs w:val="24"/>
          <w:u w:val="single"/>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5505"/>
      </w:tblGrid>
      <w:tr w:rsidR="006E0321" w14:paraId="1E2D160E" w14:textId="77777777" w:rsidTr="00682F7C">
        <w:trPr>
          <w:trHeight w:val="441"/>
        </w:trPr>
        <w:tc>
          <w:tcPr>
            <w:tcW w:w="9634" w:type="dxa"/>
            <w:gridSpan w:val="2"/>
            <w:shd w:val="clear" w:color="auto" w:fill="D9D9D9"/>
          </w:tcPr>
          <w:p w14:paraId="512F49BF" w14:textId="77777777" w:rsidR="006E0321" w:rsidRDefault="00373D9A" w:rsidP="000E098B">
            <w:pPr>
              <w:pStyle w:val="TableParagraph"/>
              <w:spacing w:before="1"/>
              <w:ind w:left="2350" w:right="2329"/>
              <w:jc w:val="center"/>
              <w:rPr>
                <w:b/>
                <w:sz w:val="20"/>
              </w:rPr>
            </w:pPr>
            <w:r>
              <w:rPr>
                <w:b/>
                <w:sz w:val="20"/>
              </w:rPr>
              <w:t>SEZIONE</w:t>
            </w:r>
            <w:r>
              <w:rPr>
                <w:b/>
                <w:spacing w:val="-2"/>
                <w:sz w:val="20"/>
              </w:rPr>
              <w:t xml:space="preserve"> </w:t>
            </w:r>
            <w:r>
              <w:rPr>
                <w:b/>
                <w:sz w:val="20"/>
              </w:rPr>
              <w:t>1.</w:t>
            </w:r>
            <w:r>
              <w:rPr>
                <w:b/>
                <w:spacing w:val="-4"/>
                <w:sz w:val="20"/>
              </w:rPr>
              <w:t xml:space="preserve"> </w:t>
            </w:r>
            <w:r>
              <w:rPr>
                <w:b/>
                <w:sz w:val="20"/>
              </w:rPr>
              <w:t>SCHEDA</w:t>
            </w:r>
            <w:r>
              <w:rPr>
                <w:b/>
                <w:spacing w:val="-4"/>
                <w:sz w:val="20"/>
              </w:rPr>
              <w:t xml:space="preserve"> </w:t>
            </w:r>
            <w:r>
              <w:rPr>
                <w:b/>
                <w:sz w:val="20"/>
              </w:rPr>
              <w:t>ANAGRAFICA</w:t>
            </w:r>
            <w:r>
              <w:rPr>
                <w:b/>
                <w:spacing w:val="-3"/>
                <w:sz w:val="20"/>
              </w:rPr>
              <w:t xml:space="preserve"> </w:t>
            </w:r>
            <w:r>
              <w:rPr>
                <w:b/>
                <w:sz w:val="20"/>
              </w:rPr>
              <w:t>DELL’AMMINISTRAZ</w:t>
            </w:r>
            <w:r w:rsidR="00BB732F">
              <w:rPr>
                <w:b/>
                <w:sz w:val="20"/>
              </w:rPr>
              <w:t>I</w:t>
            </w:r>
            <w:r>
              <w:rPr>
                <w:b/>
                <w:sz w:val="20"/>
              </w:rPr>
              <w:t>ONE</w:t>
            </w:r>
          </w:p>
        </w:tc>
      </w:tr>
      <w:tr w:rsidR="006E0321" w14:paraId="6205856D" w14:textId="77777777" w:rsidTr="00682F7C">
        <w:trPr>
          <w:trHeight w:val="2685"/>
        </w:trPr>
        <w:tc>
          <w:tcPr>
            <w:tcW w:w="9634" w:type="dxa"/>
            <w:gridSpan w:val="2"/>
            <w:tcBorders>
              <w:bottom w:val="nil"/>
            </w:tcBorders>
          </w:tcPr>
          <w:p w14:paraId="42B3DF9E" w14:textId="77777777" w:rsidR="00E35F57" w:rsidRDefault="00373D9A">
            <w:pPr>
              <w:pStyle w:val="TableParagraph"/>
              <w:spacing w:before="1"/>
              <w:ind w:left="115" w:right="7292"/>
              <w:rPr>
                <w:sz w:val="20"/>
              </w:rPr>
            </w:pPr>
            <w:r>
              <w:rPr>
                <w:sz w:val="20"/>
              </w:rPr>
              <w:t xml:space="preserve">Comune di </w:t>
            </w:r>
            <w:r w:rsidR="00E35F57">
              <w:rPr>
                <w:sz w:val="20"/>
              </w:rPr>
              <w:t>M</w:t>
            </w:r>
            <w:r w:rsidR="00913AA3">
              <w:rPr>
                <w:sz w:val="20"/>
              </w:rPr>
              <w:t>oliterno</w:t>
            </w:r>
          </w:p>
          <w:p w14:paraId="099683A6" w14:textId="77777777" w:rsidR="00E35F57" w:rsidRDefault="00373D9A">
            <w:pPr>
              <w:pStyle w:val="TableParagraph"/>
              <w:spacing w:before="1"/>
              <w:ind w:left="115" w:right="7292"/>
              <w:rPr>
                <w:spacing w:val="-3"/>
                <w:sz w:val="20"/>
              </w:rPr>
            </w:pPr>
            <w:r>
              <w:rPr>
                <w:spacing w:val="1"/>
                <w:sz w:val="20"/>
              </w:rPr>
              <w:t xml:space="preserve"> </w:t>
            </w:r>
            <w:r>
              <w:rPr>
                <w:sz w:val="20"/>
              </w:rPr>
              <w:t>indirizzo:</w:t>
            </w:r>
            <w:r>
              <w:rPr>
                <w:spacing w:val="-5"/>
                <w:sz w:val="20"/>
              </w:rPr>
              <w:t xml:space="preserve"> </w:t>
            </w:r>
            <w:r w:rsidR="00913AA3">
              <w:rPr>
                <w:sz w:val="20"/>
              </w:rPr>
              <w:t xml:space="preserve">Piazza Vittorio Veneto </w:t>
            </w:r>
          </w:p>
          <w:p w14:paraId="6E452336" w14:textId="77777777" w:rsidR="006E0321" w:rsidRDefault="00E35F57">
            <w:pPr>
              <w:pStyle w:val="TableParagraph"/>
              <w:spacing w:before="1"/>
              <w:ind w:left="115" w:right="7292"/>
              <w:rPr>
                <w:sz w:val="20"/>
              </w:rPr>
            </w:pPr>
            <w:r>
              <w:rPr>
                <w:spacing w:val="-3"/>
                <w:sz w:val="20"/>
              </w:rPr>
              <w:t>M</w:t>
            </w:r>
            <w:r w:rsidR="00913AA3">
              <w:rPr>
                <w:spacing w:val="-3"/>
                <w:sz w:val="20"/>
              </w:rPr>
              <w:t>oliterno</w:t>
            </w:r>
            <w:r w:rsidR="00373D9A">
              <w:rPr>
                <w:color w:val="1F2023"/>
                <w:spacing w:val="-1"/>
                <w:sz w:val="20"/>
              </w:rPr>
              <w:t xml:space="preserve"> </w:t>
            </w:r>
            <w:r w:rsidR="00373D9A">
              <w:rPr>
                <w:color w:val="1F2023"/>
                <w:sz w:val="20"/>
              </w:rPr>
              <w:t>(</w:t>
            </w:r>
            <w:r>
              <w:rPr>
                <w:color w:val="1F2023"/>
                <w:sz w:val="20"/>
              </w:rPr>
              <w:t>PZ</w:t>
            </w:r>
            <w:r w:rsidR="00373D9A">
              <w:rPr>
                <w:color w:val="1F2023"/>
                <w:sz w:val="20"/>
              </w:rPr>
              <w:t>)</w:t>
            </w:r>
          </w:p>
          <w:p w14:paraId="6D64B963" w14:textId="77777777" w:rsidR="006E0321" w:rsidRDefault="00373D9A">
            <w:pPr>
              <w:pStyle w:val="TableParagraph"/>
              <w:spacing w:line="244" w:lineRule="exact"/>
              <w:ind w:left="115"/>
              <w:rPr>
                <w:sz w:val="20"/>
              </w:rPr>
            </w:pPr>
            <w:r>
              <w:rPr>
                <w:sz w:val="20"/>
              </w:rPr>
              <w:t>Codice</w:t>
            </w:r>
            <w:r>
              <w:rPr>
                <w:spacing w:val="-6"/>
                <w:sz w:val="20"/>
              </w:rPr>
              <w:t xml:space="preserve"> </w:t>
            </w:r>
            <w:r>
              <w:rPr>
                <w:sz w:val="20"/>
              </w:rPr>
              <w:t>fiscale/Partita</w:t>
            </w:r>
            <w:r>
              <w:rPr>
                <w:spacing w:val="-4"/>
                <w:sz w:val="20"/>
              </w:rPr>
              <w:t xml:space="preserve"> </w:t>
            </w:r>
            <w:r>
              <w:rPr>
                <w:sz w:val="20"/>
              </w:rPr>
              <w:t>IVA:</w:t>
            </w:r>
            <w:r>
              <w:rPr>
                <w:spacing w:val="-1"/>
                <w:sz w:val="20"/>
              </w:rPr>
              <w:t xml:space="preserve"> </w:t>
            </w:r>
            <w:r w:rsidR="00913AA3">
              <w:rPr>
                <w:spacing w:val="-1"/>
                <w:sz w:val="20"/>
              </w:rPr>
              <w:t>83000810768</w:t>
            </w:r>
            <w:r w:rsidR="00E35F57">
              <w:rPr>
                <w:spacing w:val="-1"/>
                <w:sz w:val="20"/>
              </w:rPr>
              <w:t>.</w:t>
            </w:r>
          </w:p>
          <w:p w14:paraId="4C290506" w14:textId="77777777" w:rsidR="006E0321" w:rsidRDefault="006E0321">
            <w:pPr>
              <w:pStyle w:val="TableParagraph"/>
              <w:spacing w:before="1"/>
              <w:ind w:left="0"/>
              <w:rPr>
                <w:sz w:val="20"/>
              </w:rPr>
            </w:pPr>
          </w:p>
          <w:p w14:paraId="5CB28CF9" w14:textId="77777777" w:rsidR="006E0321" w:rsidRDefault="00373D9A">
            <w:pPr>
              <w:pStyle w:val="TableParagraph"/>
              <w:spacing w:line="243" w:lineRule="exact"/>
              <w:ind w:left="115"/>
              <w:rPr>
                <w:sz w:val="20"/>
              </w:rPr>
            </w:pPr>
            <w:r>
              <w:rPr>
                <w:sz w:val="20"/>
              </w:rPr>
              <w:t>Sindaco:</w:t>
            </w:r>
            <w:r>
              <w:rPr>
                <w:spacing w:val="-4"/>
                <w:sz w:val="20"/>
              </w:rPr>
              <w:t xml:space="preserve"> </w:t>
            </w:r>
            <w:r w:rsidR="00913AA3">
              <w:rPr>
                <w:spacing w:val="-4"/>
                <w:sz w:val="20"/>
              </w:rPr>
              <w:t>Antonio Rubino</w:t>
            </w:r>
          </w:p>
          <w:p w14:paraId="48D70579" w14:textId="77777777" w:rsidR="006E0321" w:rsidRPr="00824A79" w:rsidRDefault="00373D9A">
            <w:pPr>
              <w:pStyle w:val="TableParagraph"/>
              <w:spacing w:line="243" w:lineRule="exact"/>
              <w:ind w:left="115"/>
              <w:rPr>
                <w:b/>
                <w:sz w:val="20"/>
              </w:rPr>
            </w:pPr>
            <w:r w:rsidRPr="00824A79">
              <w:rPr>
                <w:b/>
                <w:sz w:val="20"/>
              </w:rPr>
              <w:t>Numero</w:t>
            </w:r>
            <w:r w:rsidRPr="00824A79">
              <w:rPr>
                <w:b/>
                <w:spacing w:val="-3"/>
                <w:sz w:val="20"/>
              </w:rPr>
              <w:t xml:space="preserve"> </w:t>
            </w:r>
            <w:r w:rsidRPr="00824A79">
              <w:rPr>
                <w:b/>
                <w:sz w:val="20"/>
              </w:rPr>
              <w:t>dipendenti</w:t>
            </w:r>
            <w:r w:rsidRPr="00824A79">
              <w:rPr>
                <w:b/>
                <w:spacing w:val="-2"/>
                <w:sz w:val="20"/>
              </w:rPr>
              <w:t xml:space="preserve"> </w:t>
            </w:r>
            <w:r w:rsidRPr="00824A79">
              <w:rPr>
                <w:b/>
                <w:sz w:val="20"/>
              </w:rPr>
              <w:t>al</w:t>
            </w:r>
            <w:r w:rsidRPr="00824A79">
              <w:rPr>
                <w:b/>
                <w:spacing w:val="-3"/>
                <w:sz w:val="20"/>
              </w:rPr>
              <w:t xml:space="preserve"> </w:t>
            </w:r>
            <w:r w:rsidRPr="00824A79">
              <w:rPr>
                <w:b/>
                <w:sz w:val="20"/>
              </w:rPr>
              <w:t>31</w:t>
            </w:r>
            <w:r w:rsidRPr="00824A79">
              <w:rPr>
                <w:b/>
                <w:spacing w:val="-3"/>
                <w:sz w:val="20"/>
              </w:rPr>
              <w:t xml:space="preserve"> </w:t>
            </w:r>
            <w:r w:rsidRPr="00824A79">
              <w:rPr>
                <w:b/>
                <w:sz w:val="20"/>
              </w:rPr>
              <w:t>dicembre</w:t>
            </w:r>
            <w:r w:rsidRPr="00824A79">
              <w:rPr>
                <w:b/>
                <w:spacing w:val="-3"/>
                <w:sz w:val="20"/>
              </w:rPr>
              <w:t xml:space="preserve"> </w:t>
            </w:r>
            <w:r w:rsidRPr="00824A79">
              <w:rPr>
                <w:b/>
                <w:sz w:val="20"/>
              </w:rPr>
              <w:t>anno</w:t>
            </w:r>
            <w:r w:rsidRPr="00824A79">
              <w:rPr>
                <w:b/>
                <w:spacing w:val="-3"/>
                <w:sz w:val="20"/>
              </w:rPr>
              <w:t xml:space="preserve"> </w:t>
            </w:r>
            <w:r w:rsidRPr="00824A79">
              <w:rPr>
                <w:b/>
                <w:sz w:val="20"/>
              </w:rPr>
              <w:t>precedente (202</w:t>
            </w:r>
            <w:r w:rsidR="00FD0304">
              <w:rPr>
                <w:b/>
                <w:sz w:val="20"/>
              </w:rPr>
              <w:t>3</w:t>
            </w:r>
            <w:r w:rsidRPr="00824A79">
              <w:rPr>
                <w:b/>
                <w:sz w:val="20"/>
              </w:rPr>
              <w:t>):</w:t>
            </w:r>
            <w:r w:rsidR="009B0DE8" w:rsidRPr="00824A79">
              <w:rPr>
                <w:b/>
                <w:sz w:val="20"/>
              </w:rPr>
              <w:t xml:space="preserve">   </w:t>
            </w:r>
            <w:r w:rsidR="00913AA3">
              <w:rPr>
                <w:b/>
                <w:sz w:val="20"/>
              </w:rPr>
              <w:t>1</w:t>
            </w:r>
            <w:r w:rsidR="0005067E">
              <w:rPr>
                <w:b/>
                <w:sz w:val="20"/>
              </w:rPr>
              <w:t xml:space="preserve">9 di cui 18 a tempo indeterminato ed </w:t>
            </w:r>
            <w:r w:rsidR="001873A6">
              <w:rPr>
                <w:b/>
                <w:sz w:val="20"/>
              </w:rPr>
              <w:t>1</w:t>
            </w:r>
            <w:r w:rsidR="0005067E">
              <w:rPr>
                <w:b/>
                <w:sz w:val="20"/>
              </w:rPr>
              <w:t xml:space="preserve"> a tempo determinato.</w:t>
            </w:r>
          </w:p>
          <w:p w14:paraId="7BF9C4B3" w14:textId="77777777" w:rsidR="006E0321" w:rsidRPr="009B0DE8" w:rsidRDefault="00373D9A">
            <w:pPr>
              <w:pStyle w:val="TableParagraph"/>
              <w:spacing w:before="1"/>
              <w:ind w:left="115"/>
              <w:rPr>
                <w:b/>
                <w:color w:val="000000" w:themeColor="text1"/>
                <w:sz w:val="20"/>
              </w:rPr>
            </w:pPr>
            <w:r w:rsidRPr="009B0DE8">
              <w:rPr>
                <w:b/>
                <w:color w:val="000000" w:themeColor="text1"/>
                <w:sz w:val="20"/>
              </w:rPr>
              <w:t>Numero</w:t>
            </w:r>
            <w:r w:rsidRPr="009B0DE8">
              <w:rPr>
                <w:b/>
                <w:color w:val="000000" w:themeColor="text1"/>
                <w:spacing w:val="-2"/>
                <w:sz w:val="20"/>
              </w:rPr>
              <w:t xml:space="preserve"> </w:t>
            </w:r>
            <w:r w:rsidRPr="009B0DE8">
              <w:rPr>
                <w:b/>
                <w:color w:val="000000" w:themeColor="text1"/>
                <w:sz w:val="20"/>
              </w:rPr>
              <w:t>abitanti</w:t>
            </w:r>
            <w:r w:rsidRPr="009B0DE8">
              <w:rPr>
                <w:b/>
                <w:color w:val="000000" w:themeColor="text1"/>
                <w:spacing w:val="-2"/>
                <w:sz w:val="20"/>
              </w:rPr>
              <w:t xml:space="preserve"> </w:t>
            </w:r>
            <w:r w:rsidRPr="009B0DE8">
              <w:rPr>
                <w:b/>
                <w:color w:val="000000" w:themeColor="text1"/>
                <w:sz w:val="20"/>
              </w:rPr>
              <w:t>al</w:t>
            </w:r>
            <w:r w:rsidRPr="009B0DE8">
              <w:rPr>
                <w:b/>
                <w:color w:val="000000" w:themeColor="text1"/>
                <w:spacing w:val="-2"/>
                <w:sz w:val="20"/>
              </w:rPr>
              <w:t xml:space="preserve"> </w:t>
            </w:r>
            <w:r w:rsidRPr="009B0DE8">
              <w:rPr>
                <w:b/>
                <w:color w:val="000000" w:themeColor="text1"/>
                <w:sz w:val="20"/>
              </w:rPr>
              <w:t>31</w:t>
            </w:r>
            <w:r w:rsidRPr="009B0DE8">
              <w:rPr>
                <w:b/>
                <w:color w:val="000000" w:themeColor="text1"/>
                <w:spacing w:val="-3"/>
                <w:sz w:val="20"/>
              </w:rPr>
              <w:t xml:space="preserve"> </w:t>
            </w:r>
            <w:r w:rsidRPr="009B0DE8">
              <w:rPr>
                <w:b/>
                <w:color w:val="000000" w:themeColor="text1"/>
                <w:sz w:val="20"/>
              </w:rPr>
              <w:t>dicembre</w:t>
            </w:r>
            <w:r w:rsidRPr="009B0DE8">
              <w:rPr>
                <w:b/>
                <w:color w:val="000000" w:themeColor="text1"/>
                <w:spacing w:val="-3"/>
                <w:sz w:val="20"/>
              </w:rPr>
              <w:t xml:space="preserve"> </w:t>
            </w:r>
            <w:r w:rsidRPr="009B0DE8">
              <w:rPr>
                <w:b/>
                <w:color w:val="000000" w:themeColor="text1"/>
                <w:sz w:val="20"/>
              </w:rPr>
              <w:t>anno</w:t>
            </w:r>
            <w:r w:rsidRPr="009B0DE8">
              <w:rPr>
                <w:b/>
                <w:color w:val="000000" w:themeColor="text1"/>
                <w:spacing w:val="-2"/>
                <w:sz w:val="20"/>
              </w:rPr>
              <w:t xml:space="preserve"> </w:t>
            </w:r>
            <w:r w:rsidRPr="009B0DE8">
              <w:rPr>
                <w:b/>
                <w:color w:val="000000" w:themeColor="text1"/>
                <w:sz w:val="20"/>
              </w:rPr>
              <w:t>precedente</w:t>
            </w:r>
            <w:r w:rsidRPr="009B0DE8">
              <w:rPr>
                <w:b/>
                <w:color w:val="000000" w:themeColor="text1"/>
                <w:spacing w:val="-3"/>
                <w:sz w:val="20"/>
              </w:rPr>
              <w:t xml:space="preserve"> </w:t>
            </w:r>
            <w:r w:rsidRPr="009B0DE8">
              <w:rPr>
                <w:b/>
                <w:color w:val="000000" w:themeColor="text1"/>
                <w:sz w:val="20"/>
              </w:rPr>
              <w:t>(202</w:t>
            </w:r>
            <w:r w:rsidR="00FD0304">
              <w:rPr>
                <w:b/>
                <w:color w:val="000000" w:themeColor="text1"/>
                <w:sz w:val="20"/>
              </w:rPr>
              <w:t>3</w:t>
            </w:r>
            <w:r w:rsidRPr="009B0DE8">
              <w:rPr>
                <w:b/>
                <w:color w:val="000000" w:themeColor="text1"/>
                <w:sz w:val="20"/>
              </w:rPr>
              <w:t>):</w:t>
            </w:r>
            <w:r w:rsidRPr="009B0DE8">
              <w:rPr>
                <w:b/>
                <w:color w:val="000000" w:themeColor="text1"/>
                <w:spacing w:val="-3"/>
                <w:sz w:val="20"/>
              </w:rPr>
              <w:t xml:space="preserve"> </w:t>
            </w:r>
            <w:r w:rsidR="00FD0304">
              <w:rPr>
                <w:b/>
                <w:color w:val="000000" w:themeColor="text1"/>
                <w:spacing w:val="-3"/>
                <w:sz w:val="20"/>
              </w:rPr>
              <w:t>3562</w:t>
            </w:r>
          </w:p>
          <w:p w14:paraId="37FC0DC0" w14:textId="77777777" w:rsidR="006E0321" w:rsidRPr="009B0DE8" w:rsidRDefault="00373D9A">
            <w:pPr>
              <w:pStyle w:val="TableParagraph"/>
              <w:spacing w:before="1"/>
              <w:ind w:left="115"/>
              <w:rPr>
                <w:b/>
                <w:color w:val="000000" w:themeColor="text1"/>
                <w:sz w:val="20"/>
              </w:rPr>
            </w:pPr>
            <w:r w:rsidRPr="009B0DE8">
              <w:rPr>
                <w:b/>
                <w:color w:val="000000" w:themeColor="text1"/>
                <w:sz w:val="20"/>
              </w:rPr>
              <w:t>Centralino</w:t>
            </w:r>
            <w:r w:rsidRPr="009B0DE8">
              <w:rPr>
                <w:b/>
                <w:color w:val="000000" w:themeColor="text1"/>
                <w:spacing w:val="-2"/>
                <w:sz w:val="20"/>
              </w:rPr>
              <w:t xml:space="preserve"> </w:t>
            </w:r>
            <w:r w:rsidR="00E35F57" w:rsidRPr="009B0DE8">
              <w:rPr>
                <w:b/>
                <w:color w:val="000000" w:themeColor="text1"/>
                <w:sz w:val="20"/>
              </w:rPr>
              <w:t>:</w:t>
            </w:r>
            <w:r w:rsidR="0044370E" w:rsidRPr="009B0DE8">
              <w:rPr>
                <w:b/>
                <w:color w:val="000000" w:themeColor="text1"/>
                <w:sz w:val="20"/>
              </w:rPr>
              <w:t>0975</w:t>
            </w:r>
            <w:r w:rsidR="009B0DE8">
              <w:rPr>
                <w:b/>
                <w:color w:val="000000" w:themeColor="text1"/>
                <w:sz w:val="20"/>
              </w:rPr>
              <w:t>/</w:t>
            </w:r>
            <w:r w:rsidR="00913AA3">
              <w:rPr>
                <w:b/>
                <w:color w:val="000000" w:themeColor="text1"/>
                <w:sz w:val="20"/>
              </w:rPr>
              <w:t>668511</w:t>
            </w:r>
          </w:p>
          <w:p w14:paraId="5BA84901" w14:textId="77777777" w:rsidR="006E0321" w:rsidRDefault="00373D9A" w:rsidP="00E35F57">
            <w:pPr>
              <w:pStyle w:val="TableParagraph"/>
              <w:spacing w:line="222" w:lineRule="exact"/>
              <w:ind w:left="115"/>
              <w:rPr>
                <w:sz w:val="20"/>
              </w:rPr>
            </w:pPr>
            <w:r>
              <w:rPr>
                <w:sz w:val="20"/>
              </w:rPr>
              <w:t>Sito</w:t>
            </w:r>
            <w:r>
              <w:rPr>
                <w:spacing w:val="-5"/>
                <w:sz w:val="20"/>
              </w:rPr>
              <w:t xml:space="preserve"> </w:t>
            </w:r>
            <w:r>
              <w:rPr>
                <w:sz w:val="20"/>
              </w:rPr>
              <w:t>internet:</w:t>
            </w:r>
            <w:r>
              <w:rPr>
                <w:spacing w:val="-6"/>
                <w:sz w:val="20"/>
              </w:rPr>
              <w:t xml:space="preserve"> </w:t>
            </w:r>
            <w:hyperlink r:id="rId9" w:history="1">
              <w:r w:rsidR="00913AA3" w:rsidRPr="00C37966">
                <w:rPr>
                  <w:rStyle w:val="Collegamentoipertestuale"/>
                  <w:sz w:val="20"/>
                </w:rPr>
                <w:t>www.moliterno.basilicata.it</w:t>
              </w:r>
            </w:hyperlink>
          </w:p>
        </w:tc>
      </w:tr>
      <w:tr w:rsidR="006E0321" w14:paraId="541A6639" w14:textId="77777777" w:rsidTr="00682F7C">
        <w:trPr>
          <w:trHeight w:val="489"/>
        </w:trPr>
        <w:tc>
          <w:tcPr>
            <w:tcW w:w="9634" w:type="dxa"/>
            <w:gridSpan w:val="2"/>
            <w:tcBorders>
              <w:top w:val="nil"/>
              <w:bottom w:val="nil"/>
            </w:tcBorders>
            <w:shd w:val="clear" w:color="auto" w:fill="FBFBFB"/>
          </w:tcPr>
          <w:p w14:paraId="08DC8D2E" w14:textId="77777777" w:rsidR="00E35F57" w:rsidRDefault="00373D9A" w:rsidP="00E35F57">
            <w:pPr>
              <w:pStyle w:val="TableParagraph"/>
              <w:spacing w:line="240" w:lineRule="atLeast"/>
              <w:ind w:left="96" w:right="5547"/>
              <w:rPr>
                <w:sz w:val="20"/>
              </w:rPr>
            </w:pPr>
            <w:r>
              <w:rPr>
                <w:sz w:val="20"/>
              </w:rPr>
              <w:t xml:space="preserve">E-mail: </w:t>
            </w:r>
            <w:r w:rsidR="0044370E">
              <w:rPr>
                <w:sz w:val="20"/>
              </w:rPr>
              <w:t>info@comune.m</w:t>
            </w:r>
            <w:r w:rsidR="00913AA3">
              <w:rPr>
                <w:sz w:val="20"/>
              </w:rPr>
              <w:t>oliterno</w:t>
            </w:r>
            <w:r w:rsidR="0044370E">
              <w:rPr>
                <w:sz w:val="20"/>
              </w:rPr>
              <w:t>.pz.it</w:t>
            </w:r>
          </w:p>
          <w:p w14:paraId="1020C461" w14:textId="77777777" w:rsidR="006E0321" w:rsidRDefault="00373D9A" w:rsidP="0044370E">
            <w:pPr>
              <w:pStyle w:val="TableParagraph"/>
              <w:spacing w:line="240" w:lineRule="atLeast"/>
              <w:ind w:left="96" w:right="4645"/>
              <w:rPr>
                <w:sz w:val="20"/>
              </w:rPr>
            </w:pPr>
            <w:r>
              <w:rPr>
                <w:spacing w:val="-1"/>
                <w:sz w:val="20"/>
              </w:rPr>
              <w:t>P.E.C.:</w:t>
            </w:r>
            <w:hyperlink r:id="rId10" w:history="1">
              <w:r w:rsidR="00913AA3" w:rsidRPr="00C37966">
                <w:rPr>
                  <w:rStyle w:val="Collegamentoipertestuale"/>
                  <w:sz w:val="20"/>
                </w:rPr>
                <w:t>protocollomoliterno@ebaspec.it</w:t>
              </w:r>
            </w:hyperlink>
          </w:p>
        </w:tc>
      </w:tr>
      <w:tr w:rsidR="006E0321" w14:paraId="40D53EDD" w14:textId="77777777" w:rsidTr="00682F7C">
        <w:trPr>
          <w:trHeight w:val="198"/>
        </w:trPr>
        <w:tc>
          <w:tcPr>
            <w:tcW w:w="9634" w:type="dxa"/>
            <w:gridSpan w:val="2"/>
            <w:tcBorders>
              <w:top w:val="nil"/>
            </w:tcBorders>
          </w:tcPr>
          <w:p w14:paraId="13D08043" w14:textId="77777777" w:rsidR="006E0321" w:rsidRDefault="006E0321">
            <w:pPr>
              <w:pStyle w:val="TableParagraph"/>
              <w:ind w:left="0"/>
              <w:rPr>
                <w:rFonts w:ascii="Times New Roman"/>
                <w:sz w:val="12"/>
              </w:rPr>
            </w:pPr>
          </w:p>
        </w:tc>
      </w:tr>
      <w:tr w:rsidR="006E0321" w14:paraId="67AE2D70" w14:textId="77777777" w:rsidTr="00682F7C">
        <w:trPr>
          <w:trHeight w:val="245"/>
        </w:trPr>
        <w:tc>
          <w:tcPr>
            <w:tcW w:w="9634" w:type="dxa"/>
            <w:gridSpan w:val="2"/>
          </w:tcPr>
          <w:p w14:paraId="4FD98AC9" w14:textId="77777777" w:rsidR="006E0321" w:rsidRDefault="006E0321">
            <w:pPr>
              <w:pStyle w:val="TableParagraph"/>
              <w:ind w:left="0"/>
              <w:rPr>
                <w:rFonts w:ascii="Times New Roman"/>
                <w:sz w:val="16"/>
              </w:rPr>
            </w:pPr>
          </w:p>
        </w:tc>
      </w:tr>
      <w:tr w:rsidR="006E0321" w14:paraId="71B6A47D" w14:textId="77777777" w:rsidTr="00682F7C">
        <w:trPr>
          <w:trHeight w:val="436"/>
        </w:trPr>
        <w:tc>
          <w:tcPr>
            <w:tcW w:w="9634" w:type="dxa"/>
            <w:gridSpan w:val="2"/>
            <w:shd w:val="clear" w:color="auto" w:fill="D9D9D9"/>
          </w:tcPr>
          <w:p w14:paraId="20121B86" w14:textId="77777777" w:rsidR="006E0321" w:rsidRDefault="00373D9A">
            <w:pPr>
              <w:pStyle w:val="TableParagraph"/>
              <w:spacing w:before="1"/>
              <w:ind w:left="2361"/>
              <w:rPr>
                <w:b/>
                <w:sz w:val="20"/>
              </w:rPr>
            </w:pPr>
            <w:r>
              <w:rPr>
                <w:b/>
                <w:sz w:val="20"/>
              </w:rPr>
              <w:t>SEZIONE</w:t>
            </w:r>
            <w:r>
              <w:rPr>
                <w:b/>
                <w:spacing w:val="-2"/>
                <w:sz w:val="20"/>
              </w:rPr>
              <w:t xml:space="preserve"> </w:t>
            </w:r>
            <w:r>
              <w:rPr>
                <w:b/>
                <w:sz w:val="20"/>
              </w:rPr>
              <w:t>2.</w:t>
            </w:r>
            <w:r>
              <w:rPr>
                <w:b/>
                <w:spacing w:val="-5"/>
                <w:sz w:val="20"/>
              </w:rPr>
              <w:t xml:space="preserve"> </w:t>
            </w:r>
            <w:r>
              <w:rPr>
                <w:b/>
                <w:sz w:val="20"/>
              </w:rPr>
              <w:t>VALORE</w:t>
            </w:r>
            <w:r>
              <w:rPr>
                <w:b/>
                <w:spacing w:val="-2"/>
                <w:sz w:val="20"/>
              </w:rPr>
              <w:t xml:space="preserve"> </w:t>
            </w:r>
            <w:r>
              <w:rPr>
                <w:b/>
                <w:sz w:val="20"/>
              </w:rPr>
              <w:t>PUBBLICO,</w:t>
            </w:r>
            <w:r>
              <w:rPr>
                <w:b/>
                <w:spacing w:val="-5"/>
                <w:sz w:val="20"/>
              </w:rPr>
              <w:t xml:space="preserve"> </w:t>
            </w:r>
            <w:r>
              <w:rPr>
                <w:b/>
                <w:sz w:val="20"/>
              </w:rPr>
              <w:t>PERFORMANCE</w:t>
            </w:r>
            <w:r>
              <w:rPr>
                <w:b/>
                <w:spacing w:val="-1"/>
                <w:sz w:val="20"/>
              </w:rPr>
              <w:t xml:space="preserve"> </w:t>
            </w:r>
            <w:r>
              <w:rPr>
                <w:b/>
                <w:sz w:val="20"/>
              </w:rPr>
              <w:t>E</w:t>
            </w:r>
            <w:r>
              <w:rPr>
                <w:b/>
                <w:spacing w:val="-3"/>
                <w:sz w:val="20"/>
              </w:rPr>
              <w:t xml:space="preserve"> </w:t>
            </w:r>
            <w:r>
              <w:rPr>
                <w:b/>
                <w:sz w:val="20"/>
              </w:rPr>
              <w:t>ANTICORRUZIONE</w:t>
            </w:r>
          </w:p>
        </w:tc>
      </w:tr>
      <w:tr w:rsidR="006E0321" w14:paraId="76B1CA74" w14:textId="77777777" w:rsidTr="00682F7C">
        <w:trPr>
          <w:trHeight w:val="700"/>
        </w:trPr>
        <w:tc>
          <w:tcPr>
            <w:tcW w:w="4129" w:type="dxa"/>
          </w:tcPr>
          <w:p w14:paraId="06D15430" w14:textId="77777777" w:rsidR="006E0321" w:rsidRDefault="006E0321">
            <w:pPr>
              <w:pStyle w:val="TableParagraph"/>
              <w:spacing w:before="11"/>
              <w:ind w:left="0"/>
              <w:rPr>
                <w:sz w:val="19"/>
              </w:rPr>
            </w:pPr>
          </w:p>
          <w:p w14:paraId="279763D2" w14:textId="77777777" w:rsidR="006E0321" w:rsidRDefault="00373D9A">
            <w:pPr>
              <w:pStyle w:val="TableParagraph"/>
              <w:spacing w:before="1"/>
              <w:ind w:left="638"/>
              <w:rPr>
                <w:b/>
                <w:sz w:val="20"/>
              </w:rPr>
            </w:pPr>
            <w:r>
              <w:rPr>
                <w:b/>
                <w:sz w:val="20"/>
              </w:rPr>
              <w:t>Sottosezione</w:t>
            </w:r>
            <w:r>
              <w:rPr>
                <w:b/>
                <w:spacing w:val="-7"/>
                <w:sz w:val="20"/>
              </w:rPr>
              <w:t xml:space="preserve"> </w:t>
            </w:r>
            <w:r>
              <w:rPr>
                <w:b/>
                <w:sz w:val="20"/>
              </w:rPr>
              <w:t>di</w:t>
            </w:r>
            <w:r>
              <w:rPr>
                <w:b/>
                <w:spacing w:val="-9"/>
                <w:sz w:val="20"/>
              </w:rPr>
              <w:t xml:space="preserve"> </w:t>
            </w:r>
            <w:r>
              <w:rPr>
                <w:b/>
                <w:sz w:val="20"/>
              </w:rPr>
              <w:t>programmazione</w:t>
            </w:r>
          </w:p>
          <w:p w14:paraId="75DD3379" w14:textId="77777777" w:rsidR="006E0321" w:rsidRDefault="00373D9A">
            <w:pPr>
              <w:pStyle w:val="TableParagraph"/>
              <w:ind w:left="1195"/>
              <w:rPr>
                <w:b/>
                <w:sz w:val="20"/>
              </w:rPr>
            </w:pPr>
            <w:r>
              <w:rPr>
                <w:b/>
                <w:sz w:val="20"/>
              </w:rPr>
              <w:t>2.1</w:t>
            </w:r>
            <w:r>
              <w:rPr>
                <w:b/>
                <w:spacing w:val="-6"/>
                <w:sz w:val="20"/>
              </w:rPr>
              <w:t xml:space="preserve"> </w:t>
            </w:r>
            <w:r>
              <w:rPr>
                <w:b/>
                <w:sz w:val="20"/>
              </w:rPr>
              <w:t>Valore</w:t>
            </w:r>
            <w:r>
              <w:rPr>
                <w:b/>
                <w:spacing w:val="-4"/>
                <w:sz w:val="20"/>
              </w:rPr>
              <w:t xml:space="preserve"> </w:t>
            </w:r>
            <w:r>
              <w:rPr>
                <w:b/>
                <w:sz w:val="20"/>
              </w:rPr>
              <w:t>pubblico</w:t>
            </w:r>
          </w:p>
        </w:tc>
        <w:tc>
          <w:tcPr>
            <w:tcW w:w="5505" w:type="dxa"/>
          </w:tcPr>
          <w:p w14:paraId="420C8E09" w14:textId="77777777" w:rsidR="006E0321" w:rsidRDefault="00E35F57">
            <w:pPr>
              <w:pStyle w:val="TableParagraph"/>
              <w:spacing w:line="195" w:lineRule="exact"/>
              <w:ind w:left="112"/>
              <w:rPr>
                <w:i/>
                <w:sz w:val="16"/>
              </w:rPr>
            </w:pPr>
            <w:r>
              <w:rPr>
                <w:i/>
                <w:sz w:val="16"/>
              </w:rPr>
              <w:t>NON OBBLIGATORIO</w:t>
            </w:r>
          </w:p>
        </w:tc>
      </w:tr>
      <w:tr w:rsidR="006E0321" w:rsidRPr="00933C15" w14:paraId="09162B57" w14:textId="77777777" w:rsidTr="00682F7C">
        <w:trPr>
          <w:trHeight w:val="3442"/>
        </w:trPr>
        <w:tc>
          <w:tcPr>
            <w:tcW w:w="4129" w:type="dxa"/>
          </w:tcPr>
          <w:p w14:paraId="1DB0C685" w14:textId="77777777" w:rsidR="006E0321" w:rsidRDefault="006E0321">
            <w:pPr>
              <w:pStyle w:val="TableParagraph"/>
              <w:spacing w:before="11"/>
              <w:ind w:left="0"/>
              <w:rPr>
                <w:sz w:val="19"/>
              </w:rPr>
            </w:pPr>
          </w:p>
          <w:p w14:paraId="21BC91E4" w14:textId="77777777" w:rsidR="006E0321" w:rsidRDefault="00373D9A">
            <w:pPr>
              <w:pStyle w:val="TableParagraph"/>
              <w:spacing w:before="1"/>
              <w:ind w:left="638"/>
              <w:rPr>
                <w:b/>
                <w:sz w:val="20"/>
              </w:rPr>
            </w:pPr>
            <w:r>
              <w:rPr>
                <w:b/>
                <w:sz w:val="20"/>
              </w:rPr>
              <w:t>Sottosezione</w:t>
            </w:r>
            <w:r>
              <w:rPr>
                <w:b/>
                <w:spacing w:val="-7"/>
                <w:sz w:val="20"/>
              </w:rPr>
              <w:t xml:space="preserve"> </w:t>
            </w:r>
            <w:r>
              <w:rPr>
                <w:b/>
                <w:sz w:val="20"/>
              </w:rPr>
              <w:t>di</w:t>
            </w:r>
            <w:r>
              <w:rPr>
                <w:b/>
                <w:spacing w:val="-9"/>
                <w:sz w:val="20"/>
              </w:rPr>
              <w:t xml:space="preserve"> </w:t>
            </w:r>
            <w:r>
              <w:rPr>
                <w:b/>
                <w:sz w:val="20"/>
              </w:rPr>
              <w:t>programmazione</w:t>
            </w:r>
          </w:p>
          <w:p w14:paraId="5A35ACCC" w14:textId="77777777" w:rsidR="006E0321" w:rsidRDefault="00373D9A">
            <w:pPr>
              <w:pStyle w:val="TableParagraph"/>
              <w:ind w:left="1315"/>
              <w:rPr>
                <w:b/>
                <w:sz w:val="20"/>
              </w:rPr>
            </w:pPr>
            <w:r>
              <w:rPr>
                <w:b/>
                <w:sz w:val="20"/>
              </w:rPr>
              <w:t>2.2</w:t>
            </w:r>
            <w:r>
              <w:rPr>
                <w:b/>
                <w:spacing w:val="-6"/>
                <w:sz w:val="20"/>
              </w:rPr>
              <w:t xml:space="preserve"> </w:t>
            </w:r>
            <w:r>
              <w:rPr>
                <w:b/>
                <w:sz w:val="20"/>
              </w:rPr>
              <w:t>Performance</w:t>
            </w:r>
          </w:p>
        </w:tc>
        <w:tc>
          <w:tcPr>
            <w:tcW w:w="5505" w:type="dxa"/>
          </w:tcPr>
          <w:p w14:paraId="5832E733" w14:textId="77777777" w:rsidR="004658C6" w:rsidRPr="00933C15" w:rsidRDefault="004658C6">
            <w:pPr>
              <w:pStyle w:val="TableParagraph"/>
              <w:spacing w:before="1"/>
              <w:ind w:right="83"/>
              <w:jc w:val="both"/>
              <w:rPr>
                <w:color w:val="FF0000"/>
                <w:sz w:val="20"/>
              </w:rPr>
            </w:pPr>
          </w:p>
          <w:p w14:paraId="33DC683E" w14:textId="77777777" w:rsidR="00D42FDF" w:rsidRPr="00883E1A" w:rsidRDefault="00373D9A">
            <w:pPr>
              <w:pStyle w:val="TableParagraph"/>
              <w:spacing w:before="1"/>
              <w:ind w:right="83"/>
              <w:jc w:val="both"/>
              <w:rPr>
                <w:sz w:val="20"/>
              </w:rPr>
            </w:pPr>
            <w:r w:rsidRPr="009B3C88">
              <w:rPr>
                <w:sz w:val="20"/>
              </w:rPr>
              <w:t xml:space="preserve">Piano della Performance </w:t>
            </w:r>
            <w:r w:rsidR="001F2219">
              <w:rPr>
                <w:sz w:val="20"/>
              </w:rPr>
              <w:t xml:space="preserve"> approv</w:t>
            </w:r>
            <w:r w:rsidR="008F71E1">
              <w:rPr>
                <w:sz w:val="20"/>
              </w:rPr>
              <w:t>ato in sede di PIAO</w:t>
            </w:r>
            <w:r w:rsidR="001F2219">
              <w:rPr>
                <w:sz w:val="20"/>
              </w:rPr>
              <w:t>.</w:t>
            </w:r>
            <w:r w:rsidR="00C173DF">
              <w:rPr>
                <w:sz w:val="20"/>
              </w:rPr>
              <w:t xml:space="preserve"> </w:t>
            </w:r>
            <w:r w:rsidR="00C173DF" w:rsidRPr="00883E1A">
              <w:rPr>
                <w:spacing w:val="1"/>
                <w:sz w:val="20"/>
              </w:rPr>
              <w:t>(</w:t>
            </w:r>
            <w:r w:rsidR="00C173DF" w:rsidRPr="00DE0F8E">
              <w:rPr>
                <w:b/>
                <w:bCs/>
                <w:spacing w:val="1"/>
                <w:sz w:val="20"/>
              </w:rPr>
              <w:t xml:space="preserve">Allegato </w:t>
            </w:r>
            <w:r w:rsidR="00C173DF">
              <w:rPr>
                <w:b/>
                <w:bCs/>
                <w:spacing w:val="1"/>
                <w:sz w:val="20"/>
              </w:rPr>
              <w:t>1</w:t>
            </w:r>
            <w:r w:rsidR="00C173DF" w:rsidRPr="00DE0F8E">
              <w:rPr>
                <w:b/>
                <w:bCs/>
                <w:spacing w:val="1"/>
                <w:sz w:val="20"/>
              </w:rPr>
              <w:t>)</w:t>
            </w:r>
          </w:p>
          <w:p w14:paraId="2997EEC3" w14:textId="77777777" w:rsidR="00E35F57" w:rsidRPr="00E5626B" w:rsidRDefault="00373D9A">
            <w:pPr>
              <w:pStyle w:val="TableParagraph"/>
              <w:spacing w:before="122"/>
              <w:ind w:right="80"/>
              <w:jc w:val="both"/>
              <w:rPr>
                <w:spacing w:val="1"/>
                <w:sz w:val="20"/>
              </w:rPr>
            </w:pPr>
            <w:r w:rsidRPr="00883E1A">
              <w:rPr>
                <w:sz w:val="20"/>
              </w:rPr>
              <w:t>Piano</w:t>
            </w:r>
            <w:r w:rsidRPr="00883E1A">
              <w:rPr>
                <w:spacing w:val="1"/>
                <w:sz w:val="20"/>
              </w:rPr>
              <w:t xml:space="preserve"> </w:t>
            </w:r>
            <w:r w:rsidRPr="00883E1A">
              <w:rPr>
                <w:sz w:val="20"/>
              </w:rPr>
              <w:t>triennale</w:t>
            </w:r>
            <w:r w:rsidRPr="00883E1A">
              <w:rPr>
                <w:spacing w:val="1"/>
                <w:sz w:val="20"/>
              </w:rPr>
              <w:t xml:space="preserve"> </w:t>
            </w:r>
            <w:r w:rsidRPr="00883E1A">
              <w:rPr>
                <w:sz w:val="20"/>
              </w:rPr>
              <w:t>della</w:t>
            </w:r>
            <w:r w:rsidRPr="00883E1A">
              <w:rPr>
                <w:spacing w:val="1"/>
                <w:sz w:val="20"/>
              </w:rPr>
              <w:t xml:space="preserve"> </w:t>
            </w:r>
            <w:r w:rsidRPr="00883E1A">
              <w:rPr>
                <w:sz w:val="20"/>
              </w:rPr>
              <w:t>Formazione</w:t>
            </w:r>
            <w:r w:rsidRPr="00883E1A">
              <w:rPr>
                <w:spacing w:val="1"/>
                <w:sz w:val="20"/>
              </w:rPr>
              <w:t xml:space="preserve"> </w:t>
            </w:r>
            <w:r w:rsidRPr="00883E1A">
              <w:rPr>
                <w:sz w:val="20"/>
              </w:rPr>
              <w:t>del</w:t>
            </w:r>
            <w:r w:rsidRPr="00883E1A">
              <w:rPr>
                <w:spacing w:val="1"/>
                <w:sz w:val="20"/>
              </w:rPr>
              <w:t xml:space="preserve"> </w:t>
            </w:r>
            <w:r w:rsidRPr="00883E1A">
              <w:rPr>
                <w:sz w:val="20"/>
              </w:rPr>
              <w:t>Personale</w:t>
            </w:r>
            <w:r w:rsidRPr="00883E1A">
              <w:rPr>
                <w:spacing w:val="1"/>
                <w:sz w:val="20"/>
              </w:rPr>
              <w:t xml:space="preserve"> </w:t>
            </w:r>
            <w:r w:rsidR="00933C15" w:rsidRPr="00883E1A">
              <w:rPr>
                <w:sz w:val="20"/>
              </w:rPr>
              <w:t>202</w:t>
            </w:r>
            <w:r w:rsidR="008F71E1">
              <w:rPr>
                <w:sz w:val="20"/>
              </w:rPr>
              <w:t>4</w:t>
            </w:r>
            <w:r w:rsidRPr="00883E1A">
              <w:rPr>
                <w:sz w:val="20"/>
              </w:rPr>
              <w:t>-202</w:t>
            </w:r>
            <w:r w:rsidR="008F71E1">
              <w:rPr>
                <w:sz w:val="20"/>
              </w:rPr>
              <w:t>6</w:t>
            </w:r>
            <w:r w:rsidRPr="00883E1A">
              <w:rPr>
                <w:spacing w:val="1"/>
                <w:sz w:val="20"/>
              </w:rPr>
              <w:t xml:space="preserve"> </w:t>
            </w:r>
            <w:r w:rsidR="0044370E" w:rsidRPr="00883E1A">
              <w:rPr>
                <w:spacing w:val="1"/>
                <w:sz w:val="20"/>
              </w:rPr>
              <w:t>approvato in sede di PIAO</w:t>
            </w:r>
            <w:r w:rsidR="00DA1DFB" w:rsidRPr="00883E1A">
              <w:rPr>
                <w:spacing w:val="1"/>
                <w:sz w:val="20"/>
              </w:rPr>
              <w:t xml:space="preserve"> </w:t>
            </w:r>
            <w:r w:rsidR="00EC0CDF" w:rsidRPr="00883E1A">
              <w:rPr>
                <w:spacing w:val="1"/>
                <w:sz w:val="20"/>
              </w:rPr>
              <w:t>(</w:t>
            </w:r>
            <w:r w:rsidR="00EC0CDF" w:rsidRPr="00DE0F8E">
              <w:rPr>
                <w:b/>
                <w:bCs/>
                <w:spacing w:val="1"/>
                <w:sz w:val="20"/>
              </w:rPr>
              <w:t xml:space="preserve">Allegato </w:t>
            </w:r>
            <w:r w:rsidR="000478EE">
              <w:rPr>
                <w:b/>
                <w:bCs/>
                <w:spacing w:val="1"/>
                <w:sz w:val="20"/>
              </w:rPr>
              <w:t>2</w:t>
            </w:r>
            <w:r w:rsidR="00883E1A" w:rsidRPr="00DE0F8E">
              <w:rPr>
                <w:b/>
                <w:bCs/>
                <w:spacing w:val="1"/>
                <w:sz w:val="20"/>
              </w:rPr>
              <w:t>)</w:t>
            </w:r>
            <w:r w:rsidR="00E5626B">
              <w:rPr>
                <w:b/>
                <w:bCs/>
                <w:spacing w:val="1"/>
                <w:sz w:val="20"/>
              </w:rPr>
              <w:t xml:space="preserve"> </w:t>
            </w:r>
            <w:r w:rsidR="00E5626B" w:rsidRPr="00E5626B">
              <w:rPr>
                <w:bCs/>
                <w:spacing w:val="1"/>
                <w:sz w:val="20"/>
              </w:rPr>
              <w:t>con relazione sindacale</w:t>
            </w:r>
            <w:r w:rsidR="001B795C">
              <w:rPr>
                <w:bCs/>
                <w:spacing w:val="1"/>
                <w:sz w:val="20"/>
              </w:rPr>
              <w:t xml:space="preserve"> prot. 1421 del 20/02/2024.</w:t>
            </w:r>
          </w:p>
          <w:p w14:paraId="44AF7952" w14:textId="77777777" w:rsidR="006E0321" w:rsidRPr="00E5626B" w:rsidRDefault="006E0321">
            <w:pPr>
              <w:pStyle w:val="TableParagraph"/>
              <w:spacing w:before="2"/>
              <w:rPr>
                <w:i/>
                <w:sz w:val="16"/>
              </w:rPr>
            </w:pPr>
          </w:p>
          <w:p w14:paraId="1ACE0766" w14:textId="77777777" w:rsidR="003F624D" w:rsidRPr="00883E1A" w:rsidRDefault="003F624D">
            <w:pPr>
              <w:pStyle w:val="TableParagraph"/>
              <w:spacing w:before="121"/>
              <w:ind w:right="92"/>
              <w:jc w:val="both"/>
              <w:rPr>
                <w:sz w:val="20"/>
              </w:rPr>
            </w:pPr>
            <w:r w:rsidRPr="00883E1A">
              <w:rPr>
                <w:sz w:val="20"/>
              </w:rPr>
              <w:t>Piano azioni positive 202</w:t>
            </w:r>
            <w:r w:rsidR="003A36BC">
              <w:rPr>
                <w:sz w:val="20"/>
              </w:rPr>
              <w:t>3</w:t>
            </w:r>
            <w:r w:rsidR="00373D9A" w:rsidRPr="00883E1A">
              <w:rPr>
                <w:sz w:val="20"/>
              </w:rPr>
              <w:t>/202</w:t>
            </w:r>
            <w:r w:rsidR="003A36BC">
              <w:rPr>
                <w:sz w:val="20"/>
              </w:rPr>
              <w:t>5</w:t>
            </w:r>
            <w:r w:rsidR="00373D9A" w:rsidRPr="00883E1A">
              <w:rPr>
                <w:sz w:val="20"/>
              </w:rPr>
              <w:t>, a</w:t>
            </w:r>
            <w:r w:rsidR="00E35F57" w:rsidRPr="00883E1A">
              <w:rPr>
                <w:sz w:val="20"/>
              </w:rPr>
              <w:t>ggiornato</w:t>
            </w:r>
            <w:r w:rsidR="00373D9A" w:rsidRPr="00883E1A">
              <w:rPr>
                <w:sz w:val="20"/>
              </w:rPr>
              <w:t xml:space="preserve"> con </w:t>
            </w:r>
            <w:r w:rsidRPr="00883E1A">
              <w:rPr>
                <w:sz w:val="20"/>
              </w:rPr>
              <w:t xml:space="preserve">parere Consigliera pari </w:t>
            </w:r>
            <w:r w:rsidR="008E724D" w:rsidRPr="00883E1A">
              <w:rPr>
                <w:sz w:val="20"/>
              </w:rPr>
              <w:t xml:space="preserve">opportunità </w:t>
            </w:r>
            <w:r w:rsidR="008E724D" w:rsidRPr="00DE0F8E">
              <w:rPr>
                <w:b/>
                <w:bCs/>
                <w:sz w:val="20"/>
              </w:rPr>
              <w:t>(</w:t>
            </w:r>
            <w:r w:rsidR="00883E1A" w:rsidRPr="00DE0F8E">
              <w:rPr>
                <w:b/>
                <w:bCs/>
                <w:sz w:val="20"/>
              </w:rPr>
              <w:t>A</w:t>
            </w:r>
            <w:r w:rsidRPr="00DE0F8E">
              <w:rPr>
                <w:b/>
                <w:bCs/>
                <w:sz w:val="20"/>
              </w:rPr>
              <w:t xml:space="preserve">llegato </w:t>
            </w:r>
            <w:r w:rsidR="00B305BF">
              <w:rPr>
                <w:b/>
                <w:bCs/>
                <w:sz w:val="20"/>
              </w:rPr>
              <w:t>3</w:t>
            </w:r>
            <w:r w:rsidR="00883E1A" w:rsidRPr="00883E1A">
              <w:rPr>
                <w:sz w:val="20"/>
              </w:rPr>
              <w:t>)</w:t>
            </w:r>
            <w:r w:rsidR="00E54D6B">
              <w:rPr>
                <w:sz w:val="20"/>
              </w:rPr>
              <w:t>, prot. 303 del 10/01/2024;</w:t>
            </w:r>
            <w:r w:rsidR="00AD3122">
              <w:rPr>
                <w:sz w:val="20"/>
              </w:rPr>
              <w:t xml:space="preserve"> </w:t>
            </w:r>
            <w:r w:rsidR="008F71E1">
              <w:rPr>
                <w:sz w:val="20"/>
              </w:rPr>
              <w:t>approvato in sede di PIAO</w:t>
            </w:r>
            <w:r w:rsidR="00E54D6B">
              <w:rPr>
                <w:sz w:val="20"/>
              </w:rPr>
              <w:t xml:space="preserve"> </w:t>
            </w:r>
          </w:p>
          <w:p w14:paraId="6CFE87E7" w14:textId="77777777" w:rsidR="00DA1DFB" w:rsidRPr="00883E1A" w:rsidRDefault="00DA1DFB" w:rsidP="00DA1DFB">
            <w:pPr>
              <w:pStyle w:val="TableParagraph"/>
              <w:spacing w:before="122"/>
              <w:ind w:right="80"/>
              <w:jc w:val="both"/>
              <w:rPr>
                <w:i/>
                <w:spacing w:val="1"/>
                <w:sz w:val="20"/>
              </w:rPr>
            </w:pPr>
          </w:p>
          <w:p w14:paraId="7BB09D6E" w14:textId="77777777" w:rsidR="006E0321" w:rsidRPr="00883E1A" w:rsidRDefault="006E0321">
            <w:pPr>
              <w:pStyle w:val="TableParagraph"/>
              <w:spacing w:before="121"/>
              <w:ind w:right="92"/>
              <w:jc w:val="both"/>
              <w:rPr>
                <w:sz w:val="20"/>
              </w:rPr>
            </w:pPr>
          </w:p>
          <w:p w14:paraId="4194702F" w14:textId="77777777" w:rsidR="000C3660" w:rsidRDefault="000C3660">
            <w:pPr>
              <w:pStyle w:val="TableParagraph"/>
              <w:spacing w:line="195" w:lineRule="exact"/>
              <w:rPr>
                <w:i/>
                <w:color w:val="FF0000"/>
                <w:sz w:val="16"/>
              </w:rPr>
            </w:pPr>
          </w:p>
          <w:p w14:paraId="76A09236" w14:textId="77777777" w:rsidR="006E0321" w:rsidRPr="000C3660" w:rsidRDefault="000C3660" w:rsidP="000C3660">
            <w:pPr>
              <w:tabs>
                <w:tab w:val="left" w:pos="1600"/>
              </w:tabs>
            </w:pPr>
            <w:r>
              <w:tab/>
            </w:r>
          </w:p>
        </w:tc>
      </w:tr>
      <w:tr w:rsidR="006E0321" w14:paraId="2B210B2D" w14:textId="77777777" w:rsidTr="00682F7C">
        <w:trPr>
          <w:trHeight w:val="780"/>
        </w:trPr>
        <w:tc>
          <w:tcPr>
            <w:tcW w:w="4129" w:type="dxa"/>
          </w:tcPr>
          <w:p w14:paraId="328956B0" w14:textId="77777777" w:rsidR="006E0321" w:rsidRPr="00883E1A" w:rsidRDefault="006E0321">
            <w:pPr>
              <w:pStyle w:val="TableParagraph"/>
              <w:spacing w:before="11"/>
              <w:ind w:left="0"/>
              <w:rPr>
                <w:sz w:val="19"/>
              </w:rPr>
            </w:pPr>
          </w:p>
          <w:p w14:paraId="59CF6C9C" w14:textId="77777777" w:rsidR="006E0321" w:rsidRPr="00883E1A" w:rsidRDefault="00373D9A">
            <w:pPr>
              <w:pStyle w:val="TableParagraph"/>
              <w:spacing w:before="1"/>
              <w:ind w:left="638"/>
              <w:rPr>
                <w:b/>
                <w:sz w:val="20"/>
              </w:rPr>
            </w:pPr>
            <w:r w:rsidRPr="00883E1A">
              <w:rPr>
                <w:b/>
                <w:spacing w:val="-1"/>
                <w:sz w:val="20"/>
              </w:rPr>
              <w:t>Sottosezione</w:t>
            </w:r>
            <w:r w:rsidRPr="00883E1A">
              <w:rPr>
                <w:b/>
                <w:spacing w:val="-7"/>
                <w:sz w:val="20"/>
              </w:rPr>
              <w:t xml:space="preserve"> </w:t>
            </w:r>
            <w:r w:rsidRPr="00883E1A">
              <w:rPr>
                <w:b/>
                <w:sz w:val="20"/>
              </w:rPr>
              <w:t>di</w:t>
            </w:r>
            <w:r w:rsidRPr="00883E1A">
              <w:rPr>
                <w:b/>
                <w:spacing w:val="-8"/>
                <w:sz w:val="20"/>
              </w:rPr>
              <w:t xml:space="preserve"> </w:t>
            </w:r>
            <w:r w:rsidRPr="00883E1A">
              <w:rPr>
                <w:b/>
                <w:sz w:val="20"/>
              </w:rPr>
              <w:t>programmazione</w:t>
            </w:r>
          </w:p>
          <w:p w14:paraId="0586923D" w14:textId="77777777" w:rsidR="006E0321" w:rsidRPr="00883E1A" w:rsidRDefault="00373D9A">
            <w:pPr>
              <w:pStyle w:val="TableParagraph"/>
              <w:ind w:left="614"/>
              <w:rPr>
                <w:b/>
                <w:sz w:val="20"/>
              </w:rPr>
            </w:pPr>
            <w:r w:rsidRPr="00883E1A">
              <w:rPr>
                <w:b/>
                <w:sz w:val="20"/>
              </w:rPr>
              <w:t>2.3</w:t>
            </w:r>
            <w:r w:rsidRPr="00883E1A">
              <w:rPr>
                <w:b/>
                <w:spacing w:val="-6"/>
                <w:sz w:val="20"/>
              </w:rPr>
              <w:t xml:space="preserve"> </w:t>
            </w:r>
            <w:r w:rsidRPr="00883E1A">
              <w:rPr>
                <w:b/>
                <w:sz w:val="20"/>
              </w:rPr>
              <w:t>Rischi</w:t>
            </w:r>
            <w:r w:rsidRPr="00883E1A">
              <w:rPr>
                <w:b/>
                <w:spacing w:val="-6"/>
                <w:sz w:val="20"/>
              </w:rPr>
              <w:t xml:space="preserve"> </w:t>
            </w:r>
            <w:r w:rsidRPr="00883E1A">
              <w:rPr>
                <w:b/>
                <w:sz w:val="20"/>
              </w:rPr>
              <w:t>corruttivi</w:t>
            </w:r>
            <w:r w:rsidRPr="00883E1A">
              <w:rPr>
                <w:b/>
                <w:spacing w:val="-5"/>
                <w:sz w:val="20"/>
              </w:rPr>
              <w:t xml:space="preserve"> </w:t>
            </w:r>
            <w:r w:rsidRPr="00883E1A">
              <w:rPr>
                <w:b/>
                <w:sz w:val="20"/>
              </w:rPr>
              <w:t>e</w:t>
            </w:r>
            <w:r w:rsidRPr="00883E1A">
              <w:rPr>
                <w:b/>
                <w:spacing w:val="-5"/>
                <w:sz w:val="20"/>
              </w:rPr>
              <w:t xml:space="preserve"> </w:t>
            </w:r>
            <w:r w:rsidRPr="00883E1A">
              <w:rPr>
                <w:b/>
                <w:sz w:val="20"/>
              </w:rPr>
              <w:t>trasparenza</w:t>
            </w:r>
          </w:p>
        </w:tc>
        <w:tc>
          <w:tcPr>
            <w:tcW w:w="5505" w:type="dxa"/>
          </w:tcPr>
          <w:p w14:paraId="16A4E16A" w14:textId="77777777" w:rsidR="00824A79" w:rsidRPr="00883E1A" w:rsidRDefault="00373D9A" w:rsidP="00CA78D7">
            <w:pPr>
              <w:pStyle w:val="TableParagraph"/>
              <w:spacing w:before="1"/>
              <w:ind w:right="-15"/>
              <w:jc w:val="both"/>
              <w:rPr>
                <w:sz w:val="20"/>
              </w:rPr>
            </w:pPr>
            <w:r w:rsidRPr="00883E1A">
              <w:rPr>
                <w:sz w:val="20"/>
              </w:rPr>
              <w:t>Piano</w:t>
            </w:r>
            <w:r w:rsidRPr="00883E1A">
              <w:rPr>
                <w:spacing w:val="1"/>
                <w:sz w:val="20"/>
              </w:rPr>
              <w:t xml:space="preserve"> </w:t>
            </w:r>
            <w:r w:rsidRPr="00883E1A">
              <w:rPr>
                <w:sz w:val="20"/>
              </w:rPr>
              <w:t>triennale</w:t>
            </w:r>
            <w:r w:rsidRPr="00883E1A">
              <w:rPr>
                <w:spacing w:val="1"/>
                <w:sz w:val="20"/>
              </w:rPr>
              <w:t xml:space="preserve"> </w:t>
            </w:r>
            <w:r w:rsidRPr="00883E1A">
              <w:rPr>
                <w:sz w:val="20"/>
              </w:rPr>
              <w:t>di</w:t>
            </w:r>
            <w:r w:rsidRPr="00883E1A">
              <w:rPr>
                <w:spacing w:val="1"/>
                <w:sz w:val="20"/>
              </w:rPr>
              <w:t xml:space="preserve"> </w:t>
            </w:r>
            <w:r w:rsidRPr="00883E1A">
              <w:rPr>
                <w:sz w:val="20"/>
              </w:rPr>
              <w:t>prevenzione</w:t>
            </w:r>
            <w:r w:rsidRPr="00883E1A">
              <w:rPr>
                <w:spacing w:val="1"/>
                <w:sz w:val="20"/>
              </w:rPr>
              <w:t xml:space="preserve"> </w:t>
            </w:r>
            <w:r w:rsidRPr="00883E1A">
              <w:rPr>
                <w:sz w:val="20"/>
              </w:rPr>
              <w:t>della</w:t>
            </w:r>
            <w:r w:rsidRPr="00883E1A">
              <w:rPr>
                <w:spacing w:val="1"/>
                <w:sz w:val="20"/>
              </w:rPr>
              <w:t xml:space="preserve"> </w:t>
            </w:r>
            <w:r w:rsidRPr="00883E1A">
              <w:rPr>
                <w:sz w:val="20"/>
              </w:rPr>
              <w:t>corruzione</w:t>
            </w:r>
            <w:r w:rsidRPr="00883E1A">
              <w:rPr>
                <w:spacing w:val="46"/>
                <w:sz w:val="20"/>
              </w:rPr>
              <w:t xml:space="preserve"> </w:t>
            </w:r>
            <w:r w:rsidRPr="00883E1A">
              <w:rPr>
                <w:sz w:val="20"/>
              </w:rPr>
              <w:t>202</w:t>
            </w:r>
            <w:r w:rsidR="008F71E1">
              <w:rPr>
                <w:sz w:val="20"/>
              </w:rPr>
              <w:t>4</w:t>
            </w:r>
            <w:r w:rsidR="001F2219">
              <w:rPr>
                <w:sz w:val="20"/>
              </w:rPr>
              <w:t>-</w:t>
            </w:r>
            <w:r w:rsidRPr="00883E1A">
              <w:rPr>
                <w:sz w:val="20"/>
              </w:rPr>
              <w:t>202</w:t>
            </w:r>
            <w:r w:rsidR="008F71E1">
              <w:rPr>
                <w:sz w:val="20"/>
              </w:rPr>
              <w:t>6</w:t>
            </w:r>
            <w:r w:rsidRPr="00883E1A">
              <w:rPr>
                <w:sz w:val="20"/>
              </w:rPr>
              <w:t>,</w:t>
            </w:r>
            <w:r w:rsidRPr="00883E1A">
              <w:rPr>
                <w:spacing w:val="-43"/>
                <w:sz w:val="20"/>
              </w:rPr>
              <w:t xml:space="preserve"> </w:t>
            </w:r>
          </w:p>
          <w:p w14:paraId="4E685C46" w14:textId="77777777" w:rsidR="006E0321" w:rsidRPr="00DE0F8E" w:rsidRDefault="00883E1A" w:rsidP="00CA78D7">
            <w:pPr>
              <w:pStyle w:val="TableParagraph"/>
              <w:spacing w:before="1"/>
              <w:ind w:right="-15"/>
              <w:jc w:val="both"/>
              <w:rPr>
                <w:b/>
                <w:bCs/>
                <w:sz w:val="20"/>
              </w:rPr>
            </w:pPr>
            <w:r w:rsidRPr="00883E1A">
              <w:rPr>
                <w:sz w:val="20"/>
              </w:rPr>
              <w:t>Approvato in sede di PIAO</w:t>
            </w:r>
            <w:r w:rsidR="008F71E1">
              <w:rPr>
                <w:sz w:val="20"/>
              </w:rPr>
              <w:t>. Piano confermato</w:t>
            </w:r>
            <w:r w:rsidRPr="00883E1A">
              <w:rPr>
                <w:sz w:val="20"/>
              </w:rPr>
              <w:t xml:space="preserve"> </w:t>
            </w:r>
            <w:r w:rsidRPr="00DE0F8E">
              <w:rPr>
                <w:b/>
                <w:bCs/>
                <w:sz w:val="20"/>
              </w:rPr>
              <w:t xml:space="preserve">(Allegato n. </w:t>
            </w:r>
            <w:r w:rsidR="003A36BC">
              <w:rPr>
                <w:b/>
                <w:bCs/>
                <w:sz w:val="20"/>
              </w:rPr>
              <w:t>4</w:t>
            </w:r>
            <w:r w:rsidRPr="00DE0F8E">
              <w:rPr>
                <w:b/>
                <w:bCs/>
                <w:sz w:val="20"/>
              </w:rPr>
              <w:t>)</w:t>
            </w:r>
          </w:p>
          <w:p w14:paraId="14A8CF2F" w14:textId="77777777" w:rsidR="000C3660" w:rsidRPr="00883E1A" w:rsidRDefault="000C3660" w:rsidP="00CA78D7">
            <w:pPr>
              <w:pStyle w:val="TableParagraph"/>
              <w:spacing w:before="1"/>
              <w:ind w:right="-15"/>
              <w:jc w:val="both"/>
              <w:rPr>
                <w:sz w:val="20"/>
              </w:rPr>
            </w:pPr>
          </w:p>
        </w:tc>
      </w:tr>
      <w:tr w:rsidR="006E0321" w14:paraId="504BC430" w14:textId="77777777" w:rsidTr="00682F7C">
        <w:trPr>
          <w:trHeight w:val="441"/>
        </w:trPr>
        <w:tc>
          <w:tcPr>
            <w:tcW w:w="9634" w:type="dxa"/>
            <w:gridSpan w:val="2"/>
            <w:shd w:val="clear" w:color="auto" w:fill="D9D9D9"/>
          </w:tcPr>
          <w:p w14:paraId="2DB693AB" w14:textId="77777777" w:rsidR="006E0321" w:rsidRDefault="00373D9A">
            <w:pPr>
              <w:pStyle w:val="TableParagraph"/>
              <w:spacing w:before="1"/>
              <w:ind w:left="2350" w:right="2329"/>
              <w:jc w:val="center"/>
              <w:rPr>
                <w:b/>
                <w:sz w:val="20"/>
              </w:rPr>
            </w:pPr>
            <w:r>
              <w:rPr>
                <w:b/>
                <w:sz w:val="20"/>
              </w:rPr>
              <w:t>SEZIONE</w:t>
            </w:r>
            <w:r>
              <w:rPr>
                <w:b/>
                <w:spacing w:val="-3"/>
                <w:sz w:val="20"/>
              </w:rPr>
              <w:t xml:space="preserve"> </w:t>
            </w:r>
            <w:r>
              <w:rPr>
                <w:b/>
                <w:sz w:val="20"/>
              </w:rPr>
              <w:t>3.</w:t>
            </w:r>
            <w:r>
              <w:rPr>
                <w:b/>
                <w:spacing w:val="39"/>
                <w:sz w:val="20"/>
              </w:rPr>
              <w:t xml:space="preserve"> </w:t>
            </w:r>
            <w:r>
              <w:rPr>
                <w:b/>
                <w:sz w:val="20"/>
              </w:rPr>
              <w:t>ORGANIZZAZIONE</w:t>
            </w:r>
            <w:r>
              <w:rPr>
                <w:b/>
                <w:spacing w:val="-4"/>
                <w:sz w:val="20"/>
              </w:rPr>
              <w:t xml:space="preserve"> </w:t>
            </w:r>
            <w:r>
              <w:rPr>
                <w:b/>
                <w:sz w:val="20"/>
              </w:rPr>
              <w:t>E</w:t>
            </w:r>
            <w:r w:rsidR="0044370E">
              <w:rPr>
                <w:b/>
                <w:sz w:val="20"/>
              </w:rPr>
              <w:t xml:space="preserve"> </w:t>
            </w:r>
            <w:r>
              <w:rPr>
                <w:b/>
                <w:sz w:val="20"/>
              </w:rPr>
              <w:t>CAPITALE UMANO</w:t>
            </w:r>
          </w:p>
        </w:tc>
      </w:tr>
      <w:tr w:rsidR="006E0321" w14:paraId="72B1A51B" w14:textId="77777777" w:rsidTr="00682F7C">
        <w:trPr>
          <w:trHeight w:val="750"/>
        </w:trPr>
        <w:tc>
          <w:tcPr>
            <w:tcW w:w="4129" w:type="dxa"/>
          </w:tcPr>
          <w:p w14:paraId="05B240B4" w14:textId="77777777" w:rsidR="006E0321" w:rsidRPr="00883E1A" w:rsidRDefault="006E0321">
            <w:pPr>
              <w:pStyle w:val="TableParagraph"/>
              <w:spacing w:before="11"/>
              <w:ind w:left="0"/>
              <w:rPr>
                <w:sz w:val="19"/>
              </w:rPr>
            </w:pPr>
          </w:p>
          <w:p w14:paraId="2268F602" w14:textId="77777777" w:rsidR="006E0321" w:rsidRPr="00883E1A" w:rsidRDefault="003F624D" w:rsidP="003F624D">
            <w:pPr>
              <w:pStyle w:val="TableParagraph"/>
              <w:spacing w:before="1"/>
              <w:ind w:left="710"/>
              <w:rPr>
                <w:b/>
                <w:sz w:val="20"/>
              </w:rPr>
            </w:pPr>
            <w:r w:rsidRPr="00883E1A">
              <w:rPr>
                <w:b/>
                <w:sz w:val="20"/>
              </w:rPr>
              <w:t xml:space="preserve">                     </w:t>
            </w:r>
            <w:r w:rsidR="00373D9A" w:rsidRPr="00883E1A">
              <w:rPr>
                <w:b/>
                <w:sz w:val="20"/>
              </w:rPr>
              <w:t>Sottosezione</w:t>
            </w:r>
          </w:p>
          <w:p w14:paraId="2FB2828B" w14:textId="77777777" w:rsidR="006E0321" w:rsidRPr="00883E1A" w:rsidRDefault="00373D9A">
            <w:pPr>
              <w:pStyle w:val="TableParagraph"/>
              <w:spacing w:line="242" w:lineRule="exact"/>
              <w:ind w:left="972"/>
              <w:rPr>
                <w:b/>
                <w:sz w:val="20"/>
              </w:rPr>
            </w:pPr>
            <w:r w:rsidRPr="00883E1A">
              <w:rPr>
                <w:b/>
                <w:sz w:val="20"/>
              </w:rPr>
              <w:t>3.1</w:t>
            </w:r>
            <w:r w:rsidRPr="00883E1A">
              <w:rPr>
                <w:b/>
                <w:spacing w:val="-7"/>
                <w:sz w:val="20"/>
              </w:rPr>
              <w:t xml:space="preserve"> </w:t>
            </w:r>
            <w:r w:rsidRPr="00883E1A">
              <w:rPr>
                <w:b/>
                <w:sz w:val="20"/>
              </w:rPr>
              <w:t>Struttura</w:t>
            </w:r>
            <w:r w:rsidRPr="00883E1A">
              <w:rPr>
                <w:b/>
                <w:spacing w:val="-8"/>
                <w:sz w:val="20"/>
              </w:rPr>
              <w:t xml:space="preserve"> </w:t>
            </w:r>
            <w:r w:rsidRPr="00883E1A">
              <w:rPr>
                <w:b/>
                <w:sz w:val="20"/>
              </w:rPr>
              <w:t>organizzativa</w:t>
            </w:r>
          </w:p>
        </w:tc>
        <w:tc>
          <w:tcPr>
            <w:tcW w:w="5505" w:type="dxa"/>
          </w:tcPr>
          <w:p w14:paraId="6E46E3D6" w14:textId="77777777" w:rsidR="006E0321" w:rsidRDefault="00C211AC">
            <w:pPr>
              <w:pStyle w:val="TableParagraph"/>
              <w:spacing w:before="1" w:line="276" w:lineRule="auto"/>
              <w:ind w:right="-6"/>
              <w:rPr>
                <w:sz w:val="20"/>
              </w:rPr>
            </w:pPr>
            <w:r w:rsidRPr="00883E1A">
              <w:rPr>
                <w:sz w:val="20"/>
              </w:rPr>
              <w:t xml:space="preserve"> E’ allegata al presente PIAO la struttura Organizzativa dell’Ente</w:t>
            </w:r>
          </w:p>
          <w:p w14:paraId="309F84AD" w14:textId="77777777" w:rsidR="00263492" w:rsidRPr="00883E1A" w:rsidRDefault="00406D26">
            <w:pPr>
              <w:pStyle w:val="TableParagraph"/>
              <w:spacing w:before="1" w:line="276" w:lineRule="auto"/>
              <w:ind w:right="-6"/>
              <w:rPr>
                <w:sz w:val="20"/>
              </w:rPr>
            </w:pPr>
            <w:r>
              <w:rPr>
                <w:sz w:val="20"/>
              </w:rPr>
              <w:t>(</w:t>
            </w:r>
            <w:r w:rsidR="00263492" w:rsidRPr="00DE0F8E">
              <w:rPr>
                <w:b/>
                <w:bCs/>
                <w:sz w:val="20"/>
              </w:rPr>
              <w:t>Allegato</w:t>
            </w:r>
            <w:r w:rsidR="003A36BC">
              <w:rPr>
                <w:b/>
                <w:bCs/>
                <w:sz w:val="20"/>
              </w:rPr>
              <w:t xml:space="preserve"> 5</w:t>
            </w:r>
            <w:r w:rsidRPr="00DE0F8E">
              <w:rPr>
                <w:b/>
                <w:bCs/>
                <w:sz w:val="20"/>
              </w:rPr>
              <w:t>)</w:t>
            </w:r>
            <w:r>
              <w:rPr>
                <w:sz w:val="20"/>
              </w:rPr>
              <w:t xml:space="preserve"> Approvata in sede di PIAO</w:t>
            </w:r>
          </w:p>
        </w:tc>
      </w:tr>
      <w:tr w:rsidR="006E0321" w14:paraId="382C654B" w14:textId="77777777" w:rsidTr="00682F7C">
        <w:trPr>
          <w:trHeight w:val="937"/>
        </w:trPr>
        <w:tc>
          <w:tcPr>
            <w:tcW w:w="4129" w:type="dxa"/>
          </w:tcPr>
          <w:p w14:paraId="2417E8DB" w14:textId="77777777" w:rsidR="006E0321" w:rsidRPr="00883E1A" w:rsidRDefault="006E0321">
            <w:pPr>
              <w:pStyle w:val="TableParagraph"/>
              <w:spacing w:before="2"/>
              <w:ind w:left="0"/>
              <w:rPr>
                <w:sz w:val="20"/>
              </w:rPr>
            </w:pPr>
          </w:p>
          <w:p w14:paraId="444CF0B3" w14:textId="77777777" w:rsidR="006E0321" w:rsidRPr="00883E1A" w:rsidRDefault="003F624D">
            <w:pPr>
              <w:pStyle w:val="TableParagraph"/>
              <w:ind w:left="710"/>
              <w:rPr>
                <w:b/>
                <w:sz w:val="20"/>
              </w:rPr>
            </w:pPr>
            <w:r w:rsidRPr="00883E1A">
              <w:rPr>
                <w:b/>
                <w:sz w:val="20"/>
              </w:rPr>
              <w:t xml:space="preserve">                   </w:t>
            </w:r>
            <w:r w:rsidR="00373D9A" w:rsidRPr="00883E1A">
              <w:rPr>
                <w:b/>
                <w:sz w:val="20"/>
              </w:rPr>
              <w:t>Sottosezione</w:t>
            </w:r>
            <w:r w:rsidR="00373D9A" w:rsidRPr="00883E1A">
              <w:rPr>
                <w:b/>
                <w:spacing w:val="-7"/>
                <w:sz w:val="20"/>
              </w:rPr>
              <w:t xml:space="preserve"> </w:t>
            </w:r>
          </w:p>
          <w:p w14:paraId="56BAE662" w14:textId="77777777" w:rsidR="006E0321" w:rsidRPr="00883E1A" w:rsidRDefault="00373D9A">
            <w:pPr>
              <w:pStyle w:val="TableParagraph"/>
              <w:ind w:left="638"/>
              <w:rPr>
                <w:b/>
                <w:sz w:val="20"/>
              </w:rPr>
            </w:pPr>
            <w:r w:rsidRPr="00883E1A">
              <w:rPr>
                <w:b/>
                <w:sz w:val="20"/>
              </w:rPr>
              <w:t>3.2</w:t>
            </w:r>
            <w:r w:rsidRPr="00883E1A">
              <w:rPr>
                <w:b/>
                <w:spacing w:val="-6"/>
                <w:sz w:val="20"/>
              </w:rPr>
              <w:t xml:space="preserve"> </w:t>
            </w:r>
            <w:r w:rsidRPr="00883E1A">
              <w:rPr>
                <w:b/>
                <w:sz w:val="20"/>
              </w:rPr>
              <w:t>Organizzazione</w:t>
            </w:r>
            <w:r w:rsidRPr="00883E1A">
              <w:rPr>
                <w:b/>
                <w:spacing w:val="-3"/>
                <w:sz w:val="20"/>
              </w:rPr>
              <w:t xml:space="preserve"> </w:t>
            </w:r>
            <w:r w:rsidRPr="00883E1A">
              <w:rPr>
                <w:b/>
                <w:sz w:val="20"/>
              </w:rPr>
              <w:t>del</w:t>
            </w:r>
            <w:r w:rsidRPr="00883E1A">
              <w:rPr>
                <w:b/>
                <w:spacing w:val="-6"/>
                <w:sz w:val="20"/>
              </w:rPr>
              <w:t xml:space="preserve"> </w:t>
            </w:r>
            <w:r w:rsidRPr="00883E1A">
              <w:rPr>
                <w:b/>
                <w:sz w:val="20"/>
              </w:rPr>
              <w:t>lavoro</w:t>
            </w:r>
            <w:r w:rsidRPr="00883E1A">
              <w:rPr>
                <w:b/>
                <w:spacing w:val="-3"/>
                <w:sz w:val="20"/>
              </w:rPr>
              <w:t xml:space="preserve"> </w:t>
            </w:r>
            <w:r w:rsidRPr="00883E1A">
              <w:rPr>
                <w:b/>
                <w:sz w:val="20"/>
              </w:rPr>
              <w:t>agile</w:t>
            </w:r>
          </w:p>
        </w:tc>
        <w:tc>
          <w:tcPr>
            <w:tcW w:w="5505" w:type="dxa"/>
          </w:tcPr>
          <w:p w14:paraId="5B2511E5" w14:textId="77777777" w:rsidR="004658C6" w:rsidRPr="00883E1A" w:rsidRDefault="00263492" w:rsidP="008F71E1">
            <w:pPr>
              <w:pStyle w:val="TableParagraph"/>
              <w:spacing w:before="1"/>
              <w:ind w:right="83"/>
              <w:jc w:val="both"/>
            </w:pPr>
            <w:r>
              <w:rPr>
                <w:sz w:val="20"/>
              </w:rPr>
              <w:t xml:space="preserve">Regolamento Lavoro Agile </w:t>
            </w:r>
            <w:r w:rsidR="00373D9A" w:rsidRPr="00883E1A">
              <w:rPr>
                <w:sz w:val="20"/>
              </w:rPr>
              <w:t>-</w:t>
            </w:r>
            <w:r w:rsidR="00373D9A" w:rsidRPr="00883E1A">
              <w:rPr>
                <w:spacing w:val="1"/>
                <w:sz w:val="20"/>
              </w:rPr>
              <w:t xml:space="preserve"> </w:t>
            </w:r>
            <w:r w:rsidR="00373D9A" w:rsidRPr="00883E1A">
              <w:rPr>
                <w:sz w:val="20"/>
              </w:rPr>
              <w:t>Piano</w:t>
            </w:r>
            <w:r w:rsidR="00373D9A" w:rsidRPr="00883E1A">
              <w:rPr>
                <w:spacing w:val="1"/>
                <w:sz w:val="20"/>
              </w:rPr>
              <w:t xml:space="preserve"> </w:t>
            </w:r>
            <w:r w:rsidR="00373D9A" w:rsidRPr="00883E1A">
              <w:rPr>
                <w:sz w:val="20"/>
              </w:rPr>
              <w:t>Organizzativo</w:t>
            </w:r>
            <w:r w:rsidR="00373D9A" w:rsidRPr="00883E1A">
              <w:rPr>
                <w:spacing w:val="1"/>
                <w:sz w:val="20"/>
              </w:rPr>
              <w:t xml:space="preserve"> </w:t>
            </w:r>
            <w:r w:rsidR="00373D9A" w:rsidRPr="00883E1A">
              <w:rPr>
                <w:sz w:val="20"/>
              </w:rPr>
              <w:t>per</w:t>
            </w:r>
            <w:r w:rsidR="00373D9A" w:rsidRPr="00883E1A">
              <w:rPr>
                <w:spacing w:val="1"/>
                <w:sz w:val="20"/>
              </w:rPr>
              <w:t xml:space="preserve"> </w:t>
            </w:r>
            <w:r w:rsidR="00373D9A" w:rsidRPr="00883E1A">
              <w:rPr>
                <w:sz w:val="20"/>
              </w:rPr>
              <w:t>il</w:t>
            </w:r>
            <w:r w:rsidR="00373D9A" w:rsidRPr="00883E1A">
              <w:rPr>
                <w:spacing w:val="1"/>
                <w:sz w:val="20"/>
              </w:rPr>
              <w:t xml:space="preserve"> </w:t>
            </w:r>
            <w:r w:rsidR="00373D9A" w:rsidRPr="00883E1A">
              <w:rPr>
                <w:sz w:val="20"/>
              </w:rPr>
              <w:t>lavoro</w:t>
            </w:r>
            <w:r w:rsidR="00373D9A" w:rsidRPr="00883E1A">
              <w:rPr>
                <w:spacing w:val="1"/>
                <w:sz w:val="20"/>
              </w:rPr>
              <w:t xml:space="preserve"> </w:t>
            </w:r>
            <w:r w:rsidR="00373D9A" w:rsidRPr="00883E1A">
              <w:rPr>
                <w:sz w:val="20"/>
              </w:rPr>
              <w:t>agile</w:t>
            </w:r>
            <w:r w:rsidR="00373D9A" w:rsidRPr="00883E1A">
              <w:rPr>
                <w:spacing w:val="1"/>
                <w:sz w:val="20"/>
              </w:rPr>
              <w:t xml:space="preserve"> </w:t>
            </w:r>
            <w:r w:rsidR="00373D9A" w:rsidRPr="00883E1A">
              <w:rPr>
                <w:sz w:val="20"/>
              </w:rPr>
              <w:t>–</w:t>
            </w:r>
            <w:r w:rsidR="00373D9A" w:rsidRPr="00883E1A">
              <w:rPr>
                <w:spacing w:val="1"/>
                <w:sz w:val="20"/>
              </w:rPr>
              <w:t xml:space="preserve"> </w:t>
            </w:r>
            <w:r w:rsidR="00373D9A" w:rsidRPr="00883E1A">
              <w:rPr>
                <w:sz w:val="20"/>
              </w:rPr>
              <w:t>Anno</w:t>
            </w:r>
            <w:r w:rsidR="00373D9A" w:rsidRPr="00883E1A">
              <w:rPr>
                <w:spacing w:val="1"/>
                <w:sz w:val="20"/>
              </w:rPr>
              <w:t xml:space="preserve"> </w:t>
            </w:r>
            <w:r w:rsidR="00373D9A" w:rsidRPr="00883E1A">
              <w:rPr>
                <w:sz w:val="20"/>
              </w:rPr>
              <w:t>202</w:t>
            </w:r>
            <w:r w:rsidR="008F71E1">
              <w:rPr>
                <w:sz w:val="20"/>
              </w:rPr>
              <w:t>4 confermato</w:t>
            </w:r>
            <w:r w:rsidR="00373D9A" w:rsidRPr="00883E1A">
              <w:rPr>
                <w:spacing w:val="-43"/>
                <w:sz w:val="20"/>
              </w:rPr>
              <w:t xml:space="preserve"> </w:t>
            </w:r>
            <w:r w:rsidR="008E724D" w:rsidRPr="00883E1A">
              <w:t xml:space="preserve"> </w:t>
            </w:r>
            <w:r w:rsidR="008E724D" w:rsidRPr="00DE0F8E">
              <w:rPr>
                <w:b/>
                <w:bCs/>
              </w:rPr>
              <w:t>(</w:t>
            </w:r>
            <w:r w:rsidR="00883E1A" w:rsidRPr="00DE0F8E">
              <w:rPr>
                <w:b/>
                <w:bCs/>
              </w:rPr>
              <w:t xml:space="preserve"> Allegato </w:t>
            </w:r>
            <w:r w:rsidR="003A36BC">
              <w:rPr>
                <w:b/>
                <w:bCs/>
              </w:rPr>
              <w:t>6</w:t>
            </w:r>
            <w:r w:rsidR="00883E1A" w:rsidRPr="00883E1A">
              <w:t>)</w:t>
            </w:r>
            <w:r w:rsidR="0021122E">
              <w:t xml:space="preserve"> con relazione sindacale prot. 3696 del 06/04/2023</w:t>
            </w:r>
          </w:p>
        </w:tc>
      </w:tr>
      <w:tr w:rsidR="006E0321" w14:paraId="5B3396D9" w14:textId="77777777" w:rsidTr="00682F7C">
        <w:trPr>
          <w:trHeight w:val="935"/>
        </w:trPr>
        <w:tc>
          <w:tcPr>
            <w:tcW w:w="4129" w:type="dxa"/>
          </w:tcPr>
          <w:p w14:paraId="1A36C5B1" w14:textId="77777777" w:rsidR="006E0321" w:rsidRPr="003E26B2" w:rsidRDefault="006E0321">
            <w:pPr>
              <w:pStyle w:val="TableParagraph"/>
              <w:spacing w:before="2"/>
              <w:ind w:left="0"/>
              <w:rPr>
                <w:sz w:val="20"/>
              </w:rPr>
            </w:pPr>
          </w:p>
          <w:p w14:paraId="424AC9CD" w14:textId="77777777" w:rsidR="006E0321" w:rsidRPr="003E26B2" w:rsidRDefault="003F624D">
            <w:pPr>
              <w:pStyle w:val="TableParagraph"/>
              <w:ind w:left="703"/>
              <w:rPr>
                <w:b/>
                <w:sz w:val="20"/>
              </w:rPr>
            </w:pPr>
            <w:r w:rsidRPr="003E26B2">
              <w:rPr>
                <w:b/>
                <w:sz w:val="20"/>
              </w:rPr>
              <w:t xml:space="preserve">                  </w:t>
            </w:r>
            <w:r w:rsidR="00373D9A" w:rsidRPr="003E26B2">
              <w:rPr>
                <w:b/>
                <w:sz w:val="20"/>
              </w:rPr>
              <w:t>Sottosezione</w:t>
            </w:r>
            <w:r w:rsidR="00373D9A" w:rsidRPr="003E26B2">
              <w:rPr>
                <w:b/>
                <w:spacing w:val="-3"/>
                <w:sz w:val="20"/>
              </w:rPr>
              <w:t xml:space="preserve"> </w:t>
            </w:r>
          </w:p>
          <w:p w14:paraId="4A2CA7A5" w14:textId="77777777" w:rsidR="006E0321" w:rsidRPr="003E26B2" w:rsidRDefault="00373D9A">
            <w:pPr>
              <w:pStyle w:val="TableParagraph"/>
              <w:ind w:left="117"/>
              <w:rPr>
                <w:b/>
                <w:sz w:val="20"/>
              </w:rPr>
            </w:pPr>
            <w:r w:rsidRPr="003E26B2">
              <w:rPr>
                <w:b/>
                <w:sz w:val="20"/>
              </w:rPr>
              <w:t>3.3</w:t>
            </w:r>
            <w:r w:rsidRPr="003E26B2">
              <w:rPr>
                <w:b/>
                <w:spacing w:val="-4"/>
                <w:sz w:val="20"/>
              </w:rPr>
              <w:t xml:space="preserve"> </w:t>
            </w:r>
            <w:r w:rsidRPr="003E26B2">
              <w:rPr>
                <w:b/>
                <w:sz w:val="20"/>
              </w:rPr>
              <w:t>Piano</w:t>
            </w:r>
            <w:r w:rsidRPr="003E26B2">
              <w:rPr>
                <w:b/>
                <w:spacing w:val="-2"/>
                <w:sz w:val="20"/>
              </w:rPr>
              <w:t xml:space="preserve"> </w:t>
            </w:r>
            <w:r w:rsidRPr="003E26B2">
              <w:rPr>
                <w:b/>
                <w:sz w:val="20"/>
              </w:rPr>
              <w:t>Triennale</w:t>
            </w:r>
            <w:r w:rsidRPr="003E26B2">
              <w:rPr>
                <w:b/>
                <w:spacing w:val="-2"/>
                <w:sz w:val="20"/>
              </w:rPr>
              <w:t xml:space="preserve"> </w:t>
            </w:r>
            <w:r w:rsidRPr="003E26B2">
              <w:rPr>
                <w:b/>
                <w:sz w:val="20"/>
              </w:rPr>
              <w:t>dei</w:t>
            </w:r>
            <w:r w:rsidRPr="003E26B2">
              <w:rPr>
                <w:b/>
                <w:spacing w:val="-4"/>
                <w:sz w:val="20"/>
              </w:rPr>
              <w:t xml:space="preserve"> </w:t>
            </w:r>
            <w:r w:rsidRPr="003E26B2">
              <w:rPr>
                <w:b/>
                <w:sz w:val="20"/>
              </w:rPr>
              <w:t>Fabbisogni</w:t>
            </w:r>
            <w:r w:rsidRPr="003E26B2">
              <w:rPr>
                <w:b/>
                <w:spacing w:val="-3"/>
                <w:sz w:val="20"/>
              </w:rPr>
              <w:t xml:space="preserve"> </w:t>
            </w:r>
            <w:r w:rsidRPr="003E26B2">
              <w:rPr>
                <w:b/>
                <w:sz w:val="20"/>
              </w:rPr>
              <w:t>di</w:t>
            </w:r>
            <w:r w:rsidRPr="003E26B2">
              <w:rPr>
                <w:b/>
                <w:spacing w:val="-4"/>
                <w:sz w:val="20"/>
              </w:rPr>
              <w:t xml:space="preserve"> </w:t>
            </w:r>
            <w:r w:rsidRPr="003E26B2">
              <w:rPr>
                <w:b/>
                <w:sz w:val="20"/>
              </w:rPr>
              <w:t>Personale</w:t>
            </w:r>
          </w:p>
        </w:tc>
        <w:tc>
          <w:tcPr>
            <w:tcW w:w="5505" w:type="dxa"/>
          </w:tcPr>
          <w:p w14:paraId="2E284D8B" w14:textId="77777777" w:rsidR="006E0321" w:rsidRPr="003E26B2" w:rsidRDefault="00373D9A" w:rsidP="00DA1DFB">
            <w:pPr>
              <w:pStyle w:val="TableParagraph"/>
              <w:spacing w:before="1"/>
              <w:ind w:right="86"/>
              <w:jc w:val="both"/>
              <w:rPr>
                <w:sz w:val="20"/>
              </w:rPr>
            </w:pPr>
            <w:r w:rsidRPr="003E26B2">
              <w:rPr>
                <w:sz w:val="20"/>
              </w:rPr>
              <w:t>Piano</w:t>
            </w:r>
            <w:r w:rsidRPr="003E26B2">
              <w:rPr>
                <w:spacing w:val="1"/>
                <w:sz w:val="20"/>
              </w:rPr>
              <w:t xml:space="preserve"> </w:t>
            </w:r>
            <w:r w:rsidRPr="003E26B2">
              <w:rPr>
                <w:sz w:val="20"/>
              </w:rPr>
              <w:t>triennale</w:t>
            </w:r>
            <w:r w:rsidRPr="003E26B2">
              <w:rPr>
                <w:spacing w:val="1"/>
                <w:sz w:val="20"/>
              </w:rPr>
              <w:t xml:space="preserve"> </w:t>
            </w:r>
            <w:r w:rsidRPr="003E26B2">
              <w:rPr>
                <w:sz w:val="20"/>
              </w:rPr>
              <w:t>del</w:t>
            </w:r>
            <w:r w:rsidRPr="003E26B2">
              <w:rPr>
                <w:spacing w:val="1"/>
                <w:sz w:val="20"/>
              </w:rPr>
              <w:t xml:space="preserve"> </w:t>
            </w:r>
            <w:r w:rsidRPr="003E26B2">
              <w:rPr>
                <w:sz w:val="20"/>
              </w:rPr>
              <w:t>fabbisogno</w:t>
            </w:r>
            <w:r w:rsidRPr="003E26B2">
              <w:rPr>
                <w:spacing w:val="1"/>
                <w:sz w:val="20"/>
              </w:rPr>
              <w:t xml:space="preserve"> </w:t>
            </w:r>
            <w:r w:rsidRPr="003E26B2">
              <w:rPr>
                <w:sz w:val="20"/>
              </w:rPr>
              <w:t>del</w:t>
            </w:r>
            <w:r w:rsidRPr="003E26B2">
              <w:rPr>
                <w:spacing w:val="1"/>
                <w:sz w:val="20"/>
              </w:rPr>
              <w:t xml:space="preserve"> </w:t>
            </w:r>
            <w:r w:rsidRPr="003E26B2">
              <w:rPr>
                <w:sz w:val="20"/>
              </w:rPr>
              <w:t>personale</w:t>
            </w:r>
            <w:r w:rsidRPr="003E26B2">
              <w:rPr>
                <w:spacing w:val="1"/>
                <w:sz w:val="20"/>
              </w:rPr>
              <w:t xml:space="preserve"> </w:t>
            </w:r>
            <w:r w:rsidR="00DA1DFB" w:rsidRPr="003E26B2">
              <w:rPr>
                <w:sz w:val="20"/>
              </w:rPr>
              <w:t>202</w:t>
            </w:r>
            <w:r w:rsidR="008F71E1">
              <w:rPr>
                <w:sz w:val="20"/>
              </w:rPr>
              <w:t>4</w:t>
            </w:r>
            <w:r w:rsidRPr="003E26B2">
              <w:rPr>
                <w:sz w:val="20"/>
              </w:rPr>
              <w:t>-202</w:t>
            </w:r>
            <w:r w:rsidR="008F71E1">
              <w:rPr>
                <w:sz w:val="20"/>
              </w:rPr>
              <w:t>6</w:t>
            </w:r>
            <w:r w:rsidR="003E26B2">
              <w:rPr>
                <w:sz w:val="20"/>
              </w:rPr>
              <w:t xml:space="preserve">     </w:t>
            </w:r>
            <w:r w:rsidRPr="003E26B2">
              <w:rPr>
                <w:spacing w:val="1"/>
                <w:sz w:val="20"/>
              </w:rPr>
              <w:t xml:space="preserve"> </w:t>
            </w:r>
            <w:r w:rsidR="00DE0F8E" w:rsidRPr="003E26B2">
              <w:rPr>
                <w:spacing w:val="1"/>
                <w:sz w:val="20"/>
              </w:rPr>
              <w:t>(</w:t>
            </w:r>
            <w:r w:rsidR="00DE0F8E" w:rsidRPr="001F2219">
              <w:rPr>
                <w:b/>
                <w:spacing w:val="1"/>
                <w:sz w:val="20"/>
              </w:rPr>
              <w:t>Allegato</w:t>
            </w:r>
            <w:r w:rsidR="003A36BC">
              <w:rPr>
                <w:b/>
                <w:spacing w:val="1"/>
                <w:sz w:val="20"/>
              </w:rPr>
              <w:t xml:space="preserve"> 7</w:t>
            </w:r>
            <w:r w:rsidR="00DE0F8E" w:rsidRPr="003E26B2">
              <w:rPr>
                <w:spacing w:val="1"/>
                <w:sz w:val="20"/>
              </w:rPr>
              <w:t xml:space="preserve">)   </w:t>
            </w:r>
            <w:r w:rsidRPr="003E26B2">
              <w:rPr>
                <w:sz w:val="20"/>
              </w:rPr>
              <w:t>approvato</w:t>
            </w:r>
            <w:r w:rsidR="00DE0F8E" w:rsidRPr="003E26B2">
              <w:rPr>
                <w:sz w:val="20"/>
              </w:rPr>
              <w:t xml:space="preserve"> in sede di PIAO</w:t>
            </w:r>
            <w:r w:rsidR="00582EAB">
              <w:rPr>
                <w:sz w:val="20"/>
              </w:rPr>
              <w:t xml:space="preserve"> con parere revisore prot. </w:t>
            </w:r>
            <w:r w:rsidR="009861B9">
              <w:rPr>
                <w:sz w:val="20"/>
              </w:rPr>
              <w:t>2771</w:t>
            </w:r>
            <w:r w:rsidR="000478EE">
              <w:rPr>
                <w:sz w:val="20"/>
              </w:rPr>
              <w:t xml:space="preserve"> </w:t>
            </w:r>
            <w:r w:rsidR="009861B9">
              <w:rPr>
                <w:sz w:val="20"/>
              </w:rPr>
              <w:t>del 03/04/2024</w:t>
            </w:r>
            <w:r w:rsidR="000478EE">
              <w:rPr>
                <w:sz w:val="20"/>
              </w:rPr>
              <w:t xml:space="preserve">   </w:t>
            </w:r>
            <w:r w:rsidR="00582EAB">
              <w:rPr>
                <w:sz w:val="20"/>
              </w:rPr>
              <w:t>( verbale n.</w:t>
            </w:r>
            <w:r w:rsidR="000478EE">
              <w:rPr>
                <w:sz w:val="20"/>
              </w:rPr>
              <w:t xml:space="preserve"> </w:t>
            </w:r>
            <w:r w:rsidR="009861B9">
              <w:rPr>
                <w:sz w:val="20"/>
              </w:rPr>
              <w:t>2 del 02/04/2024</w:t>
            </w:r>
            <w:r w:rsidR="00582EAB">
              <w:rPr>
                <w:sz w:val="20"/>
              </w:rPr>
              <w:t>)</w:t>
            </w:r>
            <w:r w:rsidR="0080555E">
              <w:rPr>
                <w:sz w:val="20"/>
              </w:rPr>
              <w:t>, con relazione sindacale prot. 2783 del 03/04/2024.</w:t>
            </w:r>
          </w:p>
        </w:tc>
      </w:tr>
    </w:tbl>
    <w:p w14:paraId="652EFC5D" w14:textId="77777777" w:rsidR="004658C6" w:rsidRDefault="004658C6">
      <w:pPr>
        <w:pStyle w:val="Titolo1"/>
        <w:ind w:left="3737" w:right="3733"/>
        <w:jc w:val="center"/>
      </w:pPr>
    </w:p>
    <w:p w14:paraId="56946D73" w14:textId="77777777" w:rsidR="004658C6" w:rsidRDefault="004658C6">
      <w:pPr>
        <w:pStyle w:val="Titolo1"/>
        <w:ind w:left="3737" w:right="3733"/>
        <w:jc w:val="center"/>
      </w:pPr>
    </w:p>
    <w:p w14:paraId="1737C3AD" w14:textId="77777777" w:rsidR="004658C6" w:rsidRDefault="004658C6">
      <w:pPr>
        <w:pStyle w:val="Titolo1"/>
        <w:ind w:left="3737" w:right="3733"/>
        <w:jc w:val="center"/>
      </w:pPr>
    </w:p>
    <w:p w14:paraId="515A70BB" w14:textId="77777777" w:rsidR="006E0321" w:rsidRDefault="006E0321">
      <w:pPr>
        <w:pStyle w:val="Corpotesto"/>
        <w:spacing w:before="2"/>
        <w:ind w:left="0"/>
        <w:rPr>
          <w:b/>
        </w:rPr>
      </w:pPr>
    </w:p>
    <w:p w14:paraId="15A38835" w14:textId="77777777" w:rsidR="00C04739" w:rsidRDefault="00C04739">
      <w:pPr>
        <w:pStyle w:val="Corpotesto"/>
        <w:spacing w:before="2"/>
        <w:ind w:left="0"/>
        <w:rPr>
          <w:b/>
        </w:rPr>
      </w:pPr>
    </w:p>
    <w:p w14:paraId="3DAD1DAA" w14:textId="77777777" w:rsidR="00520B13" w:rsidRDefault="00520B13">
      <w:pPr>
        <w:pStyle w:val="Corpotesto"/>
        <w:spacing w:before="2"/>
        <w:ind w:left="0"/>
        <w:rPr>
          <w:b/>
        </w:rPr>
      </w:pPr>
    </w:p>
    <w:p w14:paraId="3557D661" w14:textId="77777777" w:rsidR="00B4087A" w:rsidRDefault="00B4087A" w:rsidP="00520B13">
      <w:pPr>
        <w:spacing w:before="44"/>
        <w:ind w:right="306"/>
        <w:jc w:val="right"/>
        <w:rPr>
          <w:b/>
        </w:rPr>
      </w:pPr>
    </w:p>
    <w:p w14:paraId="05C815FE" w14:textId="77777777" w:rsidR="00520B13" w:rsidRPr="00520B13" w:rsidRDefault="00520B13" w:rsidP="00520B13">
      <w:pPr>
        <w:spacing w:before="44"/>
        <w:ind w:right="306"/>
        <w:jc w:val="right"/>
        <w:rPr>
          <w:b/>
        </w:rPr>
      </w:pPr>
      <w:r w:rsidRPr="00520B13">
        <w:rPr>
          <w:b/>
        </w:rPr>
        <w:t>Allegato 1</w:t>
      </w:r>
    </w:p>
    <w:p w14:paraId="68006113" w14:textId="77777777" w:rsidR="00520B13" w:rsidRPr="00520B13" w:rsidRDefault="00520B13" w:rsidP="00520B13">
      <w:pPr>
        <w:spacing w:before="44"/>
        <w:ind w:right="306"/>
        <w:jc w:val="right"/>
        <w:rPr>
          <w:b/>
        </w:rPr>
      </w:pPr>
    </w:p>
    <w:p w14:paraId="719911C2" w14:textId="77777777" w:rsidR="00520B13" w:rsidRPr="00520B13" w:rsidRDefault="00520B13" w:rsidP="00520B13">
      <w:pPr>
        <w:spacing w:before="44"/>
        <w:ind w:right="306"/>
        <w:jc w:val="right"/>
        <w:rPr>
          <w:b/>
        </w:rPr>
      </w:pPr>
    </w:p>
    <w:p w14:paraId="184B22FC" w14:textId="77777777" w:rsidR="00520B13" w:rsidRPr="00520B13" w:rsidRDefault="00520B13" w:rsidP="00520B13">
      <w:pPr>
        <w:spacing w:before="44"/>
        <w:ind w:right="306"/>
        <w:jc w:val="right"/>
        <w:rPr>
          <w:b/>
        </w:rPr>
      </w:pPr>
    </w:p>
    <w:p w14:paraId="1589D96B" w14:textId="77777777" w:rsidR="00520B13" w:rsidRPr="00520B13" w:rsidRDefault="00520B13" w:rsidP="00520B13">
      <w:pPr>
        <w:spacing w:before="44"/>
        <w:ind w:right="306"/>
        <w:jc w:val="right"/>
        <w:rPr>
          <w:b/>
        </w:rPr>
      </w:pPr>
    </w:p>
    <w:p w14:paraId="6466965D" w14:textId="77777777" w:rsidR="00520B13" w:rsidRPr="00520B13" w:rsidRDefault="00520B13" w:rsidP="00520B13">
      <w:pPr>
        <w:spacing w:before="44"/>
        <w:ind w:right="306"/>
        <w:jc w:val="right"/>
        <w:rPr>
          <w:b/>
        </w:rPr>
      </w:pPr>
    </w:p>
    <w:p w14:paraId="4EA36C57" w14:textId="77777777" w:rsidR="00520B13" w:rsidRPr="00520B13" w:rsidRDefault="00520B13" w:rsidP="00520B13">
      <w:pPr>
        <w:spacing w:before="44"/>
        <w:ind w:right="306"/>
        <w:jc w:val="right"/>
        <w:rPr>
          <w:b/>
        </w:rPr>
      </w:pPr>
    </w:p>
    <w:p w14:paraId="6E80176D" w14:textId="77777777" w:rsidR="00520B13" w:rsidRPr="00520B13" w:rsidRDefault="00520B13" w:rsidP="00520B13">
      <w:pPr>
        <w:spacing w:before="44"/>
        <w:ind w:right="306"/>
        <w:jc w:val="right"/>
        <w:rPr>
          <w:b/>
        </w:rPr>
      </w:pPr>
    </w:p>
    <w:p w14:paraId="430F97ED" w14:textId="77777777" w:rsidR="00520B13" w:rsidRPr="00520B13" w:rsidRDefault="00520B13" w:rsidP="00520B13">
      <w:pPr>
        <w:spacing w:before="44"/>
        <w:ind w:right="306"/>
        <w:jc w:val="right"/>
        <w:rPr>
          <w:b/>
        </w:rPr>
      </w:pPr>
    </w:p>
    <w:p w14:paraId="48442528" w14:textId="77777777" w:rsidR="00520B13" w:rsidRPr="00520B13" w:rsidRDefault="00520B13" w:rsidP="00520B13">
      <w:pPr>
        <w:spacing w:before="44"/>
        <w:ind w:right="306"/>
        <w:jc w:val="right"/>
        <w:rPr>
          <w:b/>
        </w:rPr>
      </w:pPr>
    </w:p>
    <w:p w14:paraId="79524300" w14:textId="77777777" w:rsidR="00520B13" w:rsidRPr="00520B13" w:rsidRDefault="00520B13" w:rsidP="00520B13">
      <w:pPr>
        <w:spacing w:before="44"/>
        <w:ind w:right="306"/>
        <w:jc w:val="right"/>
        <w:rPr>
          <w:b/>
        </w:rPr>
      </w:pPr>
    </w:p>
    <w:p w14:paraId="63E13E2D" w14:textId="77777777" w:rsidR="00520B13" w:rsidRPr="00520B13" w:rsidRDefault="00520B13" w:rsidP="00520B13">
      <w:pPr>
        <w:spacing w:before="44"/>
        <w:ind w:right="306"/>
        <w:jc w:val="right"/>
        <w:rPr>
          <w:b/>
        </w:rPr>
      </w:pPr>
    </w:p>
    <w:p w14:paraId="531B22D5" w14:textId="77777777" w:rsidR="00520B13" w:rsidRPr="00520B13" w:rsidRDefault="00520B13" w:rsidP="00520B13">
      <w:pPr>
        <w:spacing w:before="44"/>
        <w:ind w:right="306"/>
        <w:jc w:val="right"/>
        <w:rPr>
          <w:b/>
        </w:rPr>
      </w:pPr>
    </w:p>
    <w:p w14:paraId="53142117" w14:textId="77777777" w:rsidR="00520B13" w:rsidRPr="00520B13" w:rsidRDefault="00520B13" w:rsidP="00520B13">
      <w:pPr>
        <w:spacing w:before="44"/>
        <w:ind w:right="306"/>
        <w:jc w:val="right"/>
        <w:rPr>
          <w:b/>
        </w:rPr>
      </w:pPr>
    </w:p>
    <w:p w14:paraId="464655C8" w14:textId="77777777" w:rsidR="00520B13" w:rsidRPr="00520B13" w:rsidRDefault="00520B13" w:rsidP="00520B13">
      <w:pPr>
        <w:spacing w:before="44"/>
        <w:ind w:right="306"/>
        <w:jc w:val="right"/>
        <w:rPr>
          <w:b/>
        </w:rPr>
      </w:pPr>
    </w:p>
    <w:p w14:paraId="1355BF1D" w14:textId="77777777" w:rsidR="00520B13" w:rsidRPr="00520B13" w:rsidRDefault="00520B13" w:rsidP="00520B13">
      <w:pPr>
        <w:jc w:val="center"/>
        <w:rPr>
          <w:rFonts w:ascii="Californian FB" w:hAnsi="Californian FB"/>
          <w:b/>
          <w:sz w:val="72"/>
          <w:szCs w:val="72"/>
        </w:rPr>
      </w:pPr>
      <w:r w:rsidRPr="00520B13">
        <w:rPr>
          <w:rFonts w:ascii="Californian FB" w:hAnsi="Californian FB"/>
          <w:b/>
          <w:sz w:val="72"/>
          <w:szCs w:val="72"/>
        </w:rPr>
        <w:t>PIANO DELLA PERFORMANCE</w:t>
      </w:r>
    </w:p>
    <w:p w14:paraId="5B916CC3" w14:textId="77777777" w:rsidR="00520B13" w:rsidRPr="00520B13" w:rsidRDefault="00520B13" w:rsidP="00520B13">
      <w:pPr>
        <w:jc w:val="center"/>
        <w:rPr>
          <w:rFonts w:ascii="Times New Roman" w:hAnsi="Times New Roman" w:cs="Times New Roman"/>
          <w:b/>
          <w:sz w:val="48"/>
          <w:szCs w:val="48"/>
        </w:rPr>
      </w:pPr>
      <w:r w:rsidRPr="00520B13">
        <w:rPr>
          <w:rFonts w:ascii="Times New Roman" w:hAnsi="Times New Roman" w:cs="Times New Roman"/>
          <w:b/>
          <w:sz w:val="48"/>
          <w:szCs w:val="48"/>
        </w:rPr>
        <w:t>ANNO 2024-2026</w:t>
      </w:r>
    </w:p>
    <w:p w14:paraId="75065BA3" w14:textId="77777777" w:rsidR="00520B13" w:rsidRPr="00520B13" w:rsidRDefault="00520B13" w:rsidP="00520B13">
      <w:pPr>
        <w:jc w:val="center"/>
        <w:rPr>
          <w:szCs w:val="24"/>
        </w:rPr>
      </w:pPr>
    </w:p>
    <w:p w14:paraId="0FF68483" w14:textId="77777777" w:rsidR="00520B13" w:rsidRPr="00520B13" w:rsidRDefault="00520B13" w:rsidP="00520B13">
      <w:pPr>
        <w:jc w:val="center"/>
        <w:rPr>
          <w:szCs w:val="24"/>
        </w:rPr>
      </w:pPr>
    </w:p>
    <w:p w14:paraId="7F4658A6" w14:textId="77777777" w:rsidR="00520B13" w:rsidRPr="00520B13" w:rsidRDefault="00520B13" w:rsidP="00520B13">
      <w:pPr>
        <w:jc w:val="center"/>
        <w:rPr>
          <w:szCs w:val="24"/>
        </w:rPr>
      </w:pPr>
    </w:p>
    <w:p w14:paraId="48C3C7F3" w14:textId="77777777" w:rsidR="00520B13" w:rsidRPr="00520B13" w:rsidRDefault="00520B13" w:rsidP="00520B13">
      <w:pPr>
        <w:jc w:val="center"/>
        <w:rPr>
          <w:szCs w:val="24"/>
        </w:rPr>
      </w:pPr>
    </w:p>
    <w:p w14:paraId="19DA81A2" w14:textId="77777777" w:rsidR="00520B13" w:rsidRPr="00520B13" w:rsidRDefault="00520B13" w:rsidP="00520B13">
      <w:pPr>
        <w:jc w:val="center"/>
        <w:rPr>
          <w:szCs w:val="24"/>
        </w:rPr>
      </w:pPr>
    </w:p>
    <w:p w14:paraId="6EABDAD9" w14:textId="77777777" w:rsidR="00520B13" w:rsidRPr="00520B13" w:rsidRDefault="00520B13" w:rsidP="00520B13">
      <w:pPr>
        <w:jc w:val="center"/>
        <w:rPr>
          <w:szCs w:val="24"/>
        </w:rPr>
      </w:pPr>
      <w:r w:rsidRPr="00520B13">
        <w:rPr>
          <w:szCs w:val="24"/>
        </w:rPr>
        <w:t>SEZIONE 2</w:t>
      </w:r>
    </w:p>
    <w:p w14:paraId="51F79D1C" w14:textId="77777777" w:rsidR="00520B13" w:rsidRPr="00520B13" w:rsidRDefault="00520B13" w:rsidP="00520B13">
      <w:pPr>
        <w:jc w:val="center"/>
        <w:rPr>
          <w:szCs w:val="24"/>
        </w:rPr>
      </w:pPr>
      <w:r w:rsidRPr="00520B13">
        <w:rPr>
          <w:szCs w:val="24"/>
        </w:rPr>
        <w:t>SOTTOSEZIONE PERFORMANCE</w:t>
      </w:r>
    </w:p>
    <w:p w14:paraId="235312C4" w14:textId="77777777" w:rsidR="00520B13" w:rsidRPr="00520B13" w:rsidRDefault="00520B13" w:rsidP="00520B13">
      <w:pPr>
        <w:jc w:val="center"/>
        <w:rPr>
          <w:szCs w:val="24"/>
        </w:rPr>
      </w:pPr>
    </w:p>
    <w:p w14:paraId="4503A9A4" w14:textId="77777777" w:rsidR="00520B13" w:rsidRPr="00520B13" w:rsidRDefault="00520B13" w:rsidP="00520B13">
      <w:pPr>
        <w:jc w:val="center"/>
        <w:rPr>
          <w:szCs w:val="24"/>
        </w:rPr>
      </w:pPr>
    </w:p>
    <w:p w14:paraId="388FDA83" w14:textId="77777777" w:rsidR="00520B13" w:rsidRPr="00520B13" w:rsidRDefault="00520B13" w:rsidP="00520B13">
      <w:pPr>
        <w:jc w:val="center"/>
        <w:rPr>
          <w:szCs w:val="24"/>
        </w:rPr>
      </w:pPr>
    </w:p>
    <w:p w14:paraId="01BE9694" w14:textId="77777777" w:rsidR="00520B13" w:rsidRPr="00520B13" w:rsidRDefault="00520B13" w:rsidP="00520B13">
      <w:pPr>
        <w:spacing w:before="44"/>
        <w:ind w:right="306"/>
        <w:jc w:val="right"/>
        <w:rPr>
          <w:b/>
        </w:rPr>
      </w:pPr>
    </w:p>
    <w:p w14:paraId="07A36E15" w14:textId="77777777" w:rsidR="00520B13" w:rsidRPr="00520B13" w:rsidRDefault="00520B13" w:rsidP="00520B13">
      <w:pPr>
        <w:spacing w:before="44"/>
        <w:ind w:right="306"/>
        <w:jc w:val="right"/>
        <w:rPr>
          <w:b/>
        </w:rPr>
      </w:pPr>
    </w:p>
    <w:p w14:paraId="23C2C598" w14:textId="77777777" w:rsidR="00520B13" w:rsidRPr="00520B13" w:rsidRDefault="00520B13" w:rsidP="00520B13">
      <w:pPr>
        <w:spacing w:before="44"/>
        <w:ind w:right="306"/>
        <w:jc w:val="right"/>
        <w:rPr>
          <w:b/>
        </w:rPr>
      </w:pPr>
    </w:p>
    <w:p w14:paraId="022317E7" w14:textId="77777777" w:rsidR="00520B13" w:rsidRPr="00520B13" w:rsidRDefault="00520B13" w:rsidP="00520B13">
      <w:pPr>
        <w:spacing w:before="44"/>
        <w:ind w:right="306"/>
        <w:jc w:val="right"/>
        <w:rPr>
          <w:b/>
        </w:rPr>
      </w:pPr>
    </w:p>
    <w:p w14:paraId="1758AC49" w14:textId="77777777" w:rsidR="00520B13" w:rsidRPr="00520B13" w:rsidRDefault="00520B13" w:rsidP="00520B13">
      <w:pPr>
        <w:spacing w:before="44"/>
        <w:ind w:right="306"/>
        <w:jc w:val="right"/>
        <w:rPr>
          <w:b/>
        </w:rPr>
      </w:pPr>
    </w:p>
    <w:p w14:paraId="3FD6208F" w14:textId="77777777" w:rsidR="00520B13" w:rsidRPr="00520B13" w:rsidRDefault="00520B13" w:rsidP="00520B13">
      <w:pPr>
        <w:spacing w:before="44"/>
        <w:ind w:right="306"/>
        <w:jc w:val="right"/>
        <w:rPr>
          <w:b/>
        </w:rPr>
      </w:pPr>
    </w:p>
    <w:p w14:paraId="14ABF158" w14:textId="77777777" w:rsidR="00520B13" w:rsidRPr="00520B13" w:rsidRDefault="00520B13" w:rsidP="00520B13">
      <w:pPr>
        <w:spacing w:before="44"/>
        <w:ind w:right="306"/>
        <w:jc w:val="right"/>
        <w:rPr>
          <w:b/>
        </w:rPr>
      </w:pPr>
    </w:p>
    <w:p w14:paraId="2356819B" w14:textId="77777777" w:rsidR="00520B13" w:rsidRPr="00520B13" w:rsidRDefault="00520B13" w:rsidP="00520B13">
      <w:pPr>
        <w:spacing w:before="44"/>
        <w:ind w:right="306"/>
        <w:jc w:val="right"/>
        <w:rPr>
          <w:b/>
        </w:rPr>
      </w:pPr>
    </w:p>
    <w:p w14:paraId="48B6D978" w14:textId="77777777" w:rsidR="00520B13" w:rsidRPr="00520B13" w:rsidRDefault="00520B13" w:rsidP="00520B13">
      <w:pPr>
        <w:spacing w:before="44"/>
        <w:ind w:right="306"/>
        <w:jc w:val="right"/>
        <w:rPr>
          <w:b/>
        </w:rPr>
      </w:pPr>
    </w:p>
    <w:p w14:paraId="29C1B958" w14:textId="77777777" w:rsidR="00520B13" w:rsidRPr="00520B13" w:rsidRDefault="00520B13" w:rsidP="00520B13">
      <w:pPr>
        <w:spacing w:before="44"/>
        <w:ind w:right="306"/>
        <w:jc w:val="right"/>
        <w:rPr>
          <w:b/>
        </w:rPr>
      </w:pPr>
    </w:p>
    <w:p w14:paraId="07F03C44" w14:textId="77777777" w:rsidR="00520B13" w:rsidRPr="00520B13" w:rsidRDefault="00520B13" w:rsidP="00520B13">
      <w:pPr>
        <w:spacing w:before="44"/>
        <w:ind w:right="306"/>
        <w:jc w:val="right"/>
        <w:rPr>
          <w:b/>
        </w:rPr>
      </w:pPr>
    </w:p>
    <w:p w14:paraId="2644A145" w14:textId="77777777" w:rsidR="00520B13" w:rsidRPr="00520B13" w:rsidRDefault="00520B13" w:rsidP="00520B13">
      <w:pPr>
        <w:spacing w:before="44"/>
        <w:ind w:right="306"/>
        <w:jc w:val="right"/>
        <w:rPr>
          <w:b/>
        </w:rPr>
      </w:pPr>
    </w:p>
    <w:p w14:paraId="31EBA01F" w14:textId="77777777" w:rsidR="00520B13" w:rsidRPr="00520B13" w:rsidRDefault="00520B13" w:rsidP="00520B13">
      <w:pPr>
        <w:spacing w:before="44"/>
        <w:ind w:right="306"/>
        <w:jc w:val="right"/>
        <w:rPr>
          <w:b/>
        </w:rPr>
      </w:pPr>
    </w:p>
    <w:p w14:paraId="376A86C0" w14:textId="77777777" w:rsidR="00520B13" w:rsidRPr="00520B13" w:rsidRDefault="00520B13" w:rsidP="00520B13">
      <w:pPr>
        <w:spacing w:before="44"/>
        <w:ind w:right="306"/>
        <w:jc w:val="right"/>
        <w:rPr>
          <w:b/>
        </w:rPr>
      </w:pPr>
    </w:p>
    <w:p w14:paraId="0CC04427" w14:textId="77777777" w:rsidR="00520B13" w:rsidRPr="00520B13" w:rsidRDefault="00520B13" w:rsidP="00520B13">
      <w:pPr>
        <w:spacing w:before="44"/>
        <w:ind w:right="306"/>
        <w:jc w:val="right"/>
        <w:rPr>
          <w:b/>
        </w:rPr>
      </w:pPr>
    </w:p>
    <w:p w14:paraId="47033BD2" w14:textId="77777777" w:rsidR="00520B13" w:rsidRPr="00520B13" w:rsidRDefault="00520B13" w:rsidP="00520B13">
      <w:pPr>
        <w:spacing w:before="44"/>
        <w:ind w:right="306"/>
        <w:jc w:val="right"/>
        <w:rPr>
          <w:b/>
        </w:rPr>
      </w:pPr>
    </w:p>
    <w:p w14:paraId="621AD535" w14:textId="77777777" w:rsidR="00520B13" w:rsidRPr="00520B13" w:rsidRDefault="00520B13" w:rsidP="00520B13">
      <w:pPr>
        <w:spacing w:before="44"/>
        <w:ind w:right="306"/>
        <w:jc w:val="right"/>
        <w:rPr>
          <w:b/>
        </w:rPr>
      </w:pPr>
    </w:p>
    <w:p w14:paraId="3A723E00" w14:textId="77777777" w:rsidR="00520B13" w:rsidRPr="00520B13" w:rsidRDefault="00520B13" w:rsidP="00520B13">
      <w:pPr>
        <w:spacing w:before="44"/>
        <w:ind w:right="306"/>
        <w:jc w:val="right"/>
        <w:rPr>
          <w:b/>
        </w:rPr>
      </w:pPr>
    </w:p>
    <w:p w14:paraId="4BC1677B" w14:textId="77777777" w:rsidR="00520B13" w:rsidRPr="00520B13" w:rsidRDefault="00520B13" w:rsidP="00520B13">
      <w:pPr>
        <w:spacing w:before="95"/>
        <w:rPr>
          <w:rFonts w:ascii="Times New Roman" w:hAnsi="Times New Roman" w:cs="Times New Roman"/>
          <w:b/>
          <w:sz w:val="24"/>
          <w:szCs w:val="24"/>
        </w:rPr>
      </w:pPr>
    </w:p>
    <w:p w14:paraId="55ABBF96" w14:textId="77777777" w:rsidR="00520B13" w:rsidRPr="00520B13" w:rsidRDefault="00520B13" w:rsidP="00520B13">
      <w:pPr>
        <w:jc w:val="center"/>
        <w:rPr>
          <w:rFonts w:ascii="Times New Roman" w:hAnsi="Times New Roman" w:cs="Times New Roman"/>
          <w:b/>
          <w:bCs/>
          <w:sz w:val="28"/>
          <w:szCs w:val="28"/>
        </w:rPr>
      </w:pPr>
    </w:p>
    <w:p w14:paraId="38E1B888" w14:textId="77777777" w:rsidR="00520B13" w:rsidRPr="00520B13" w:rsidRDefault="00520B13" w:rsidP="00520B13">
      <w:pPr>
        <w:spacing w:line="276" w:lineRule="auto"/>
        <w:rPr>
          <w:rFonts w:ascii="Times New Roman" w:hAnsi="Times New Roman" w:cs="Times New Roman"/>
          <w:sz w:val="24"/>
          <w:szCs w:val="24"/>
        </w:rPr>
      </w:pPr>
      <w:r w:rsidRPr="00520B13">
        <w:rPr>
          <w:rFonts w:ascii="Times New Roman" w:hAnsi="Times New Roman" w:cs="Times New Roman"/>
          <w:sz w:val="24"/>
          <w:szCs w:val="24"/>
        </w:rPr>
        <w:t>Premesso</w:t>
      </w:r>
      <w:r w:rsidRPr="00520B13">
        <w:rPr>
          <w:rFonts w:ascii="Times New Roman" w:hAnsi="Times New Roman" w:cs="Times New Roman"/>
          <w:spacing w:val="-6"/>
          <w:sz w:val="24"/>
          <w:szCs w:val="24"/>
        </w:rPr>
        <w:t xml:space="preserve"> </w:t>
      </w:r>
      <w:r w:rsidRPr="00520B13">
        <w:rPr>
          <w:rFonts w:ascii="Times New Roman" w:hAnsi="Times New Roman" w:cs="Times New Roman"/>
          <w:spacing w:val="-4"/>
          <w:sz w:val="24"/>
          <w:szCs w:val="24"/>
        </w:rPr>
        <w:t>che:</w:t>
      </w:r>
    </w:p>
    <w:p w14:paraId="4671077B"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Il Decreto Legislativo 150/2009 e s.m.i. attuativo della legge 04.03.2009 n°15 indica le direttrici su cui riordinare</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la</w:t>
      </w:r>
      <w:r w:rsidRPr="00520B13">
        <w:rPr>
          <w:rFonts w:ascii="Times New Roman" w:hAnsi="Times New Roman" w:cs="Times New Roman"/>
          <w:spacing w:val="-8"/>
          <w:sz w:val="24"/>
          <w:szCs w:val="24"/>
        </w:rPr>
        <w:t xml:space="preserve"> </w:t>
      </w:r>
      <w:r w:rsidRPr="00520B13">
        <w:rPr>
          <w:rFonts w:ascii="Times New Roman" w:hAnsi="Times New Roman" w:cs="Times New Roman"/>
          <w:sz w:val="24"/>
          <w:szCs w:val="24"/>
        </w:rPr>
        <w:t>Pubblica</w:t>
      </w:r>
      <w:r w:rsidRPr="00520B13">
        <w:rPr>
          <w:rFonts w:ascii="Times New Roman" w:hAnsi="Times New Roman" w:cs="Times New Roman"/>
          <w:spacing w:val="-2"/>
          <w:sz w:val="24"/>
          <w:szCs w:val="24"/>
        </w:rPr>
        <w:t xml:space="preserve"> </w:t>
      </w:r>
      <w:r w:rsidRPr="00520B13">
        <w:rPr>
          <w:rFonts w:ascii="Times New Roman" w:hAnsi="Times New Roman" w:cs="Times New Roman"/>
          <w:sz w:val="24"/>
          <w:szCs w:val="24"/>
        </w:rPr>
        <w:t>Amministrazione</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nella</w:t>
      </w:r>
      <w:r w:rsidRPr="00520B13">
        <w:rPr>
          <w:rFonts w:ascii="Times New Roman" w:hAnsi="Times New Roman" w:cs="Times New Roman"/>
          <w:spacing w:val="-2"/>
          <w:sz w:val="24"/>
          <w:szCs w:val="24"/>
        </w:rPr>
        <w:t xml:space="preserve"> </w:t>
      </w:r>
      <w:r w:rsidRPr="00520B13">
        <w:rPr>
          <w:rFonts w:ascii="Times New Roman" w:hAnsi="Times New Roman" w:cs="Times New Roman"/>
          <w:sz w:val="24"/>
          <w:szCs w:val="24"/>
        </w:rPr>
        <w:t>direzione</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della</w:t>
      </w:r>
      <w:r w:rsidRPr="00520B13">
        <w:rPr>
          <w:rFonts w:ascii="Times New Roman" w:hAnsi="Times New Roman" w:cs="Times New Roman"/>
          <w:spacing w:val="-2"/>
          <w:sz w:val="24"/>
          <w:szCs w:val="24"/>
        </w:rPr>
        <w:t xml:space="preserve"> </w:t>
      </w:r>
      <w:r w:rsidRPr="00520B13">
        <w:rPr>
          <w:rFonts w:ascii="Times New Roman" w:hAnsi="Times New Roman" w:cs="Times New Roman"/>
          <w:sz w:val="24"/>
          <w:szCs w:val="24"/>
        </w:rPr>
        <w:t>produttività,</w:t>
      </w:r>
      <w:r w:rsidRPr="00520B13">
        <w:rPr>
          <w:rFonts w:ascii="Times New Roman" w:hAnsi="Times New Roman" w:cs="Times New Roman"/>
          <w:spacing w:val="-1"/>
          <w:sz w:val="24"/>
          <w:szCs w:val="24"/>
        </w:rPr>
        <w:t xml:space="preserve"> </w:t>
      </w:r>
      <w:r w:rsidRPr="00520B13">
        <w:rPr>
          <w:rFonts w:ascii="Times New Roman" w:hAnsi="Times New Roman" w:cs="Times New Roman"/>
          <w:sz w:val="24"/>
          <w:szCs w:val="24"/>
        </w:rPr>
        <w:t>dell’efficienza</w:t>
      </w:r>
      <w:r w:rsidRPr="00520B13">
        <w:rPr>
          <w:rFonts w:ascii="Times New Roman" w:hAnsi="Times New Roman" w:cs="Times New Roman"/>
          <w:spacing w:val="-2"/>
          <w:sz w:val="24"/>
          <w:szCs w:val="24"/>
        </w:rPr>
        <w:t xml:space="preserve"> </w:t>
      </w:r>
      <w:r w:rsidRPr="00520B13">
        <w:rPr>
          <w:rFonts w:ascii="Times New Roman" w:hAnsi="Times New Roman" w:cs="Times New Roman"/>
          <w:sz w:val="24"/>
          <w:szCs w:val="24"/>
        </w:rPr>
        <w:t>e</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della</w:t>
      </w:r>
      <w:r w:rsidRPr="00520B13">
        <w:rPr>
          <w:rFonts w:ascii="Times New Roman" w:hAnsi="Times New Roman" w:cs="Times New Roman"/>
          <w:spacing w:val="-2"/>
          <w:sz w:val="24"/>
          <w:szCs w:val="24"/>
        </w:rPr>
        <w:t xml:space="preserve"> </w:t>
      </w:r>
      <w:r w:rsidRPr="00520B13">
        <w:rPr>
          <w:rFonts w:ascii="Times New Roman" w:hAnsi="Times New Roman" w:cs="Times New Roman"/>
          <w:sz w:val="24"/>
          <w:szCs w:val="24"/>
        </w:rPr>
        <w:t>trasparenza.</w:t>
      </w:r>
    </w:p>
    <w:p w14:paraId="7938DDDC"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Le direttrici individuate sono: il ciclo di gestione delle performance, la trasparenza e la rendicontazione</w:t>
      </w:r>
      <w:r w:rsidRPr="00520B13">
        <w:rPr>
          <w:rFonts w:ascii="Times New Roman" w:hAnsi="Times New Roman" w:cs="Times New Roman"/>
          <w:spacing w:val="40"/>
          <w:sz w:val="24"/>
          <w:szCs w:val="24"/>
        </w:rPr>
        <w:t xml:space="preserve"> </w:t>
      </w:r>
      <w:r w:rsidRPr="00520B13">
        <w:rPr>
          <w:rFonts w:ascii="Times New Roman" w:hAnsi="Times New Roman" w:cs="Times New Roman"/>
          <w:sz w:val="24"/>
          <w:szCs w:val="24"/>
        </w:rPr>
        <w:t>della performance, la misurazione e la valutazione, il merito.</w:t>
      </w:r>
    </w:p>
    <w:p w14:paraId="15A43B82"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Il decreto Legislativo 150/2009, all’art. 3 rubricato “Principi generali” impone alle Amministrazioni di adottare metodi e strumenti idonei a misurare, valutare e premiare la performance individuale e quella organizzativa; all’art. 5 “Rubricato obiettivi ed indicatori” statuisce quali debbano essere le caratteristiche degli obiettivi.</w:t>
      </w:r>
    </w:p>
    <w:p w14:paraId="588BA3FF"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Il medesimo articolo distingue tra obiettivi generali e specifici: questi ultimi devono essere programmati in coerenza con gli obiettivi generali, su base triennale.</w:t>
      </w:r>
    </w:p>
    <w:p w14:paraId="001F4934"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L’art. 10 del D.Lgs. 150/2009 statuisce l’obbligo per le Amministrazioni di redigere entro il 31 gennaio il Piano della Performance ed entro il 30 giugno la relazione annuale sulla performance da approvarsi dall’organo di indirizzo politico e da validarsi dall’organismo di valutazione.</w:t>
      </w:r>
    </w:p>
    <w:p w14:paraId="4B480204" w14:textId="77777777" w:rsidR="00520B13" w:rsidRPr="00520B13" w:rsidRDefault="00520B13" w:rsidP="00520B13">
      <w:pPr>
        <w:spacing w:line="276" w:lineRule="auto"/>
        <w:jc w:val="both"/>
        <w:rPr>
          <w:rFonts w:ascii="Times New Roman" w:hAnsi="Times New Roman" w:cs="Times New Roman"/>
          <w:sz w:val="24"/>
          <w:szCs w:val="24"/>
        </w:rPr>
      </w:pPr>
    </w:p>
    <w:p w14:paraId="24824127" w14:textId="77777777" w:rsidR="00337CAD"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 xml:space="preserve">L’Ordinamento dell’Ente è dotato di una normativa regolamentare (Regolamento stralcio degli uffici e dei servizi) approvata nel </w:t>
      </w:r>
      <w:r w:rsidR="00337CAD">
        <w:rPr>
          <w:rFonts w:ascii="Times New Roman" w:hAnsi="Times New Roman" w:cs="Times New Roman"/>
          <w:sz w:val="24"/>
          <w:szCs w:val="24"/>
        </w:rPr>
        <w:t>2019.</w:t>
      </w:r>
    </w:p>
    <w:p w14:paraId="340A3409"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La suddetta normativa disciplina, tra l’altro, l’oggetto della valutazione le caratteristiche degli obiettivi, le fasi della valutazione.</w:t>
      </w:r>
    </w:p>
    <w:p w14:paraId="067AFFF6"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Opera una distinzione tra la performance individuale, quella organizzativa e le capacità professionali, comportamenti organizzativi.</w:t>
      </w:r>
    </w:p>
    <w:p w14:paraId="37BA26CE" w14:textId="77777777" w:rsidR="00520B13" w:rsidRPr="00520B13" w:rsidRDefault="00520B13" w:rsidP="00520B13">
      <w:pPr>
        <w:spacing w:line="276" w:lineRule="auto"/>
        <w:jc w:val="both"/>
        <w:rPr>
          <w:rFonts w:ascii="Times New Roman" w:hAnsi="Times New Roman" w:cs="Times New Roman"/>
          <w:sz w:val="24"/>
          <w:szCs w:val="24"/>
        </w:rPr>
      </w:pPr>
    </w:p>
    <w:p w14:paraId="7B6F8DA4"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Alla</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performance</w:t>
      </w:r>
      <w:r w:rsidRPr="00520B13">
        <w:rPr>
          <w:rFonts w:ascii="Times New Roman" w:hAnsi="Times New Roman" w:cs="Times New Roman"/>
          <w:spacing w:val="-9"/>
          <w:sz w:val="24"/>
          <w:szCs w:val="24"/>
        </w:rPr>
        <w:t xml:space="preserve"> </w:t>
      </w:r>
      <w:r w:rsidRPr="00520B13">
        <w:rPr>
          <w:rFonts w:ascii="Times New Roman" w:hAnsi="Times New Roman" w:cs="Times New Roman"/>
          <w:sz w:val="24"/>
          <w:szCs w:val="24"/>
        </w:rPr>
        <w:t>individuale</w:t>
      </w:r>
      <w:r w:rsidRPr="00520B13">
        <w:rPr>
          <w:rFonts w:ascii="Times New Roman" w:hAnsi="Times New Roman" w:cs="Times New Roman"/>
          <w:spacing w:val="-8"/>
          <w:sz w:val="24"/>
          <w:szCs w:val="24"/>
        </w:rPr>
        <w:t xml:space="preserve"> </w:t>
      </w:r>
      <w:r w:rsidRPr="00520B13">
        <w:rPr>
          <w:rFonts w:ascii="Times New Roman" w:hAnsi="Times New Roman" w:cs="Times New Roman"/>
          <w:sz w:val="24"/>
          <w:szCs w:val="24"/>
        </w:rPr>
        <w:t>l’Ordinamento</w:t>
      </w:r>
      <w:r w:rsidRPr="00520B13">
        <w:rPr>
          <w:rFonts w:ascii="Times New Roman" w:hAnsi="Times New Roman" w:cs="Times New Roman"/>
          <w:spacing w:val="-8"/>
          <w:sz w:val="24"/>
          <w:szCs w:val="24"/>
        </w:rPr>
        <w:t xml:space="preserve"> </w:t>
      </w:r>
      <w:r w:rsidRPr="00520B13">
        <w:rPr>
          <w:rFonts w:ascii="Times New Roman" w:hAnsi="Times New Roman" w:cs="Times New Roman"/>
          <w:sz w:val="24"/>
          <w:szCs w:val="24"/>
        </w:rPr>
        <w:t>dell’Ente</w:t>
      </w:r>
      <w:r w:rsidRPr="00520B13">
        <w:rPr>
          <w:rFonts w:ascii="Times New Roman" w:hAnsi="Times New Roman" w:cs="Times New Roman"/>
          <w:spacing w:val="-9"/>
          <w:sz w:val="24"/>
          <w:szCs w:val="24"/>
        </w:rPr>
        <w:t xml:space="preserve"> </w:t>
      </w:r>
      <w:r w:rsidRPr="00520B13">
        <w:rPr>
          <w:rFonts w:ascii="Times New Roman" w:hAnsi="Times New Roman" w:cs="Times New Roman"/>
          <w:sz w:val="24"/>
          <w:szCs w:val="24"/>
        </w:rPr>
        <w:t>assegna</w:t>
      </w:r>
      <w:r w:rsidRPr="00520B13">
        <w:rPr>
          <w:rFonts w:ascii="Times New Roman" w:hAnsi="Times New Roman" w:cs="Times New Roman"/>
          <w:spacing w:val="-5"/>
          <w:sz w:val="24"/>
          <w:szCs w:val="24"/>
        </w:rPr>
        <w:t xml:space="preserve"> </w:t>
      </w:r>
      <w:r w:rsidRPr="00520B13">
        <w:rPr>
          <w:rFonts w:ascii="Times New Roman" w:hAnsi="Times New Roman" w:cs="Times New Roman"/>
          <w:sz w:val="24"/>
          <w:szCs w:val="24"/>
        </w:rPr>
        <w:t>un</w:t>
      </w:r>
      <w:r w:rsidRPr="00520B13">
        <w:rPr>
          <w:rFonts w:ascii="Times New Roman" w:hAnsi="Times New Roman" w:cs="Times New Roman"/>
          <w:spacing w:val="-8"/>
          <w:sz w:val="24"/>
          <w:szCs w:val="24"/>
        </w:rPr>
        <w:t xml:space="preserve"> </w:t>
      </w:r>
      <w:r w:rsidRPr="00520B13">
        <w:rPr>
          <w:rFonts w:ascii="Times New Roman" w:hAnsi="Times New Roman" w:cs="Times New Roman"/>
          <w:sz w:val="24"/>
          <w:szCs w:val="24"/>
        </w:rPr>
        <w:t>punteggio</w:t>
      </w:r>
      <w:r w:rsidRPr="00520B13">
        <w:rPr>
          <w:rFonts w:ascii="Times New Roman" w:hAnsi="Times New Roman" w:cs="Times New Roman"/>
          <w:spacing w:val="-8"/>
          <w:sz w:val="24"/>
          <w:szCs w:val="24"/>
        </w:rPr>
        <w:t xml:space="preserve"> </w:t>
      </w:r>
      <w:r w:rsidRPr="00520B13">
        <w:rPr>
          <w:rFonts w:ascii="Times New Roman" w:hAnsi="Times New Roman" w:cs="Times New Roman"/>
          <w:sz w:val="24"/>
          <w:szCs w:val="24"/>
        </w:rPr>
        <w:t>di</w:t>
      </w:r>
      <w:r w:rsidRPr="00520B13">
        <w:rPr>
          <w:rFonts w:ascii="Times New Roman" w:hAnsi="Times New Roman" w:cs="Times New Roman"/>
          <w:spacing w:val="-1"/>
          <w:sz w:val="24"/>
          <w:szCs w:val="24"/>
        </w:rPr>
        <w:t xml:space="preserve"> </w:t>
      </w:r>
      <w:r w:rsidR="00337CAD">
        <w:rPr>
          <w:rFonts w:ascii="Times New Roman" w:hAnsi="Times New Roman" w:cs="Times New Roman"/>
          <w:spacing w:val="-5"/>
          <w:sz w:val="24"/>
          <w:szCs w:val="24"/>
        </w:rPr>
        <w:t>50</w:t>
      </w:r>
      <w:r w:rsidRPr="00520B13">
        <w:rPr>
          <w:rFonts w:ascii="Times New Roman" w:hAnsi="Times New Roman" w:cs="Times New Roman"/>
          <w:spacing w:val="-5"/>
          <w:sz w:val="24"/>
          <w:szCs w:val="24"/>
        </w:rPr>
        <w:t>.</w:t>
      </w:r>
    </w:p>
    <w:p w14:paraId="0199C07F" w14:textId="77777777" w:rsidR="00520B13" w:rsidRPr="00520B13" w:rsidRDefault="00520B13" w:rsidP="00520B13">
      <w:pPr>
        <w:spacing w:line="276" w:lineRule="auto"/>
        <w:jc w:val="both"/>
        <w:rPr>
          <w:rFonts w:ascii="Times New Roman" w:hAnsi="Times New Roman" w:cs="Times New Roman"/>
          <w:sz w:val="24"/>
          <w:szCs w:val="24"/>
        </w:rPr>
      </w:pPr>
    </w:p>
    <w:p w14:paraId="027A7B9E"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 xml:space="preserve">Ai comportamenti organizzativi e alle capacità professionali, ed alla performance organizzativa l’Ordinamento dell’ente rispettivamente un punteggio di </w:t>
      </w:r>
      <w:r w:rsidR="00337CAD">
        <w:rPr>
          <w:rFonts w:ascii="Times New Roman" w:hAnsi="Times New Roman" w:cs="Times New Roman"/>
          <w:sz w:val="24"/>
          <w:szCs w:val="24"/>
        </w:rPr>
        <w:t>30</w:t>
      </w:r>
      <w:r w:rsidRPr="00520B13">
        <w:rPr>
          <w:rFonts w:ascii="Times New Roman" w:hAnsi="Times New Roman" w:cs="Times New Roman"/>
          <w:sz w:val="24"/>
          <w:szCs w:val="24"/>
        </w:rPr>
        <w:t xml:space="preserve"> e di </w:t>
      </w:r>
      <w:r w:rsidR="00337CAD">
        <w:rPr>
          <w:rFonts w:ascii="Times New Roman" w:hAnsi="Times New Roman" w:cs="Times New Roman"/>
          <w:sz w:val="24"/>
          <w:szCs w:val="24"/>
        </w:rPr>
        <w:t>20</w:t>
      </w:r>
      <w:r w:rsidRPr="00520B13">
        <w:rPr>
          <w:rFonts w:ascii="Times New Roman" w:hAnsi="Times New Roman" w:cs="Times New Roman"/>
          <w:sz w:val="24"/>
          <w:szCs w:val="24"/>
        </w:rPr>
        <w:t>.</w:t>
      </w:r>
    </w:p>
    <w:p w14:paraId="2FE507B6" w14:textId="77777777" w:rsidR="00520B13" w:rsidRPr="00520B13" w:rsidRDefault="00520B13" w:rsidP="00520B13">
      <w:pPr>
        <w:spacing w:line="276" w:lineRule="auto"/>
        <w:jc w:val="both"/>
        <w:rPr>
          <w:rFonts w:ascii="Times New Roman" w:hAnsi="Times New Roman" w:cs="Times New Roman"/>
          <w:sz w:val="24"/>
          <w:szCs w:val="24"/>
        </w:rPr>
      </w:pPr>
    </w:p>
    <w:p w14:paraId="00658FA6"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Atteso che l’art. 4 bis del D.Lgs. 13/2023 convertito nella legge N°41 del 21/04/2023 impone a tutte le Pubbliche Amministrazioni, nell’ambito del sistema di valutazione, uno specifico obiettivo ai dirigenti responsabili del pagamento delle fatture (ed ai rispettivi dirigenti apicali) relativo al rispetto dei tempi di pagamento secondo la normativa vigente.</w:t>
      </w:r>
    </w:p>
    <w:p w14:paraId="534472D0" w14:textId="77777777" w:rsidR="00520B13" w:rsidRPr="00520B13" w:rsidRDefault="00520B13" w:rsidP="00520B13">
      <w:pPr>
        <w:spacing w:line="276" w:lineRule="auto"/>
        <w:jc w:val="both"/>
        <w:rPr>
          <w:rFonts w:ascii="Times New Roman" w:hAnsi="Times New Roman" w:cs="Times New Roman"/>
          <w:sz w:val="24"/>
          <w:szCs w:val="24"/>
        </w:rPr>
      </w:pPr>
    </w:p>
    <w:p w14:paraId="03F56ACD"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z w:val="24"/>
          <w:szCs w:val="24"/>
        </w:rPr>
        <w:t>Si</w:t>
      </w:r>
      <w:r w:rsidRPr="00520B13">
        <w:rPr>
          <w:rFonts w:ascii="Times New Roman" w:hAnsi="Times New Roman" w:cs="Times New Roman"/>
          <w:bCs/>
          <w:spacing w:val="-8"/>
          <w:sz w:val="24"/>
          <w:szCs w:val="24"/>
        </w:rPr>
        <w:t xml:space="preserve"> </w:t>
      </w:r>
      <w:r w:rsidRPr="00520B13">
        <w:rPr>
          <w:rFonts w:ascii="Times New Roman" w:hAnsi="Times New Roman" w:cs="Times New Roman"/>
          <w:bCs/>
          <w:sz w:val="24"/>
          <w:szCs w:val="24"/>
        </w:rPr>
        <w:t>tratta</w:t>
      </w:r>
      <w:r w:rsidRPr="00520B13">
        <w:rPr>
          <w:rFonts w:ascii="Times New Roman" w:hAnsi="Times New Roman" w:cs="Times New Roman"/>
          <w:bCs/>
          <w:spacing w:val="-12"/>
          <w:sz w:val="24"/>
          <w:szCs w:val="24"/>
        </w:rPr>
        <w:t xml:space="preserve"> </w:t>
      </w:r>
      <w:r w:rsidRPr="00520B13">
        <w:rPr>
          <w:rFonts w:ascii="Times New Roman" w:hAnsi="Times New Roman" w:cs="Times New Roman"/>
          <w:bCs/>
          <w:sz w:val="24"/>
          <w:szCs w:val="24"/>
        </w:rPr>
        <w:t>di</w:t>
      </w:r>
      <w:r w:rsidRPr="00520B13">
        <w:rPr>
          <w:rFonts w:ascii="Times New Roman" w:hAnsi="Times New Roman" w:cs="Times New Roman"/>
          <w:bCs/>
          <w:spacing w:val="-1"/>
          <w:sz w:val="24"/>
          <w:szCs w:val="24"/>
        </w:rPr>
        <w:t xml:space="preserve"> </w:t>
      </w:r>
      <w:r w:rsidRPr="00520B13">
        <w:rPr>
          <w:rFonts w:ascii="Times New Roman" w:hAnsi="Times New Roman" w:cs="Times New Roman"/>
          <w:bCs/>
          <w:sz w:val="24"/>
          <w:szCs w:val="24"/>
        </w:rPr>
        <w:t>una</w:t>
      </w:r>
      <w:r w:rsidRPr="00520B13">
        <w:rPr>
          <w:rFonts w:ascii="Times New Roman" w:hAnsi="Times New Roman" w:cs="Times New Roman"/>
          <w:bCs/>
          <w:spacing w:val="-5"/>
          <w:sz w:val="24"/>
          <w:szCs w:val="24"/>
        </w:rPr>
        <w:t xml:space="preserve"> </w:t>
      </w:r>
      <w:r w:rsidRPr="00520B13">
        <w:rPr>
          <w:rFonts w:ascii="Times New Roman" w:hAnsi="Times New Roman" w:cs="Times New Roman"/>
          <w:bCs/>
          <w:sz w:val="24"/>
          <w:szCs w:val="24"/>
        </w:rPr>
        <w:t>prescrizione</w:t>
      </w:r>
      <w:r w:rsidRPr="00520B13">
        <w:rPr>
          <w:rFonts w:ascii="Times New Roman" w:hAnsi="Times New Roman" w:cs="Times New Roman"/>
          <w:bCs/>
          <w:spacing w:val="-8"/>
          <w:sz w:val="24"/>
          <w:szCs w:val="24"/>
        </w:rPr>
        <w:t xml:space="preserve"> </w:t>
      </w:r>
      <w:r w:rsidRPr="00520B13">
        <w:rPr>
          <w:rFonts w:ascii="Times New Roman" w:hAnsi="Times New Roman" w:cs="Times New Roman"/>
          <w:bCs/>
          <w:sz w:val="24"/>
          <w:szCs w:val="24"/>
        </w:rPr>
        <w:t>obbligatoria</w:t>
      </w:r>
      <w:r w:rsidRPr="00520B13">
        <w:rPr>
          <w:rFonts w:ascii="Times New Roman" w:hAnsi="Times New Roman" w:cs="Times New Roman"/>
          <w:bCs/>
          <w:spacing w:val="-5"/>
          <w:sz w:val="24"/>
          <w:szCs w:val="24"/>
        </w:rPr>
        <w:t xml:space="preserve"> </w:t>
      </w:r>
      <w:r w:rsidRPr="00520B13">
        <w:rPr>
          <w:rFonts w:ascii="Times New Roman" w:hAnsi="Times New Roman" w:cs="Times New Roman"/>
          <w:bCs/>
          <w:sz w:val="24"/>
          <w:szCs w:val="24"/>
        </w:rPr>
        <w:t>alla</w:t>
      </w:r>
      <w:r w:rsidRPr="00520B13">
        <w:rPr>
          <w:rFonts w:ascii="Times New Roman" w:hAnsi="Times New Roman" w:cs="Times New Roman"/>
          <w:bCs/>
          <w:spacing w:val="-12"/>
          <w:sz w:val="24"/>
          <w:szCs w:val="24"/>
        </w:rPr>
        <w:t xml:space="preserve"> </w:t>
      </w:r>
      <w:r w:rsidRPr="00520B13">
        <w:rPr>
          <w:rFonts w:ascii="Times New Roman" w:hAnsi="Times New Roman" w:cs="Times New Roman"/>
          <w:bCs/>
          <w:sz w:val="24"/>
          <w:szCs w:val="24"/>
        </w:rPr>
        <w:t>quale</w:t>
      </w:r>
      <w:r w:rsidRPr="00520B13">
        <w:rPr>
          <w:rFonts w:ascii="Times New Roman" w:hAnsi="Times New Roman" w:cs="Times New Roman"/>
          <w:bCs/>
          <w:spacing w:val="-1"/>
          <w:sz w:val="24"/>
          <w:szCs w:val="24"/>
        </w:rPr>
        <w:t xml:space="preserve"> </w:t>
      </w:r>
      <w:r w:rsidRPr="00520B13">
        <w:rPr>
          <w:rFonts w:ascii="Times New Roman" w:hAnsi="Times New Roman" w:cs="Times New Roman"/>
          <w:bCs/>
          <w:sz w:val="24"/>
          <w:szCs w:val="24"/>
        </w:rPr>
        <w:t>sono</w:t>
      </w:r>
      <w:r w:rsidRPr="00520B13">
        <w:rPr>
          <w:rFonts w:ascii="Times New Roman" w:hAnsi="Times New Roman" w:cs="Times New Roman"/>
          <w:bCs/>
          <w:spacing w:val="-2"/>
          <w:sz w:val="24"/>
          <w:szCs w:val="24"/>
        </w:rPr>
        <w:t xml:space="preserve"> </w:t>
      </w:r>
      <w:r w:rsidRPr="00520B13">
        <w:rPr>
          <w:rFonts w:ascii="Times New Roman" w:hAnsi="Times New Roman" w:cs="Times New Roman"/>
          <w:bCs/>
          <w:sz w:val="24"/>
          <w:szCs w:val="24"/>
        </w:rPr>
        <w:t>chiamate</w:t>
      </w:r>
      <w:r w:rsidRPr="00520B13">
        <w:rPr>
          <w:rFonts w:ascii="Times New Roman" w:hAnsi="Times New Roman" w:cs="Times New Roman"/>
          <w:bCs/>
          <w:spacing w:val="-1"/>
          <w:sz w:val="24"/>
          <w:szCs w:val="24"/>
        </w:rPr>
        <w:t xml:space="preserve"> </w:t>
      </w:r>
      <w:r w:rsidRPr="00520B13">
        <w:rPr>
          <w:rFonts w:ascii="Times New Roman" w:hAnsi="Times New Roman" w:cs="Times New Roman"/>
          <w:bCs/>
          <w:sz w:val="24"/>
          <w:szCs w:val="24"/>
        </w:rPr>
        <w:t>ad</w:t>
      </w:r>
      <w:r w:rsidRPr="00520B13">
        <w:rPr>
          <w:rFonts w:ascii="Times New Roman" w:hAnsi="Times New Roman" w:cs="Times New Roman"/>
          <w:bCs/>
          <w:spacing w:val="-1"/>
          <w:sz w:val="24"/>
          <w:szCs w:val="24"/>
        </w:rPr>
        <w:t xml:space="preserve"> </w:t>
      </w:r>
      <w:r w:rsidRPr="00520B13">
        <w:rPr>
          <w:rFonts w:ascii="Times New Roman" w:hAnsi="Times New Roman" w:cs="Times New Roman"/>
          <w:bCs/>
          <w:sz w:val="24"/>
          <w:szCs w:val="24"/>
        </w:rPr>
        <w:t>adeguarsi</w:t>
      </w:r>
      <w:r w:rsidRPr="00520B13">
        <w:rPr>
          <w:rFonts w:ascii="Times New Roman" w:hAnsi="Times New Roman" w:cs="Times New Roman"/>
          <w:bCs/>
          <w:spacing w:val="-1"/>
          <w:sz w:val="24"/>
          <w:szCs w:val="24"/>
        </w:rPr>
        <w:t xml:space="preserve"> </w:t>
      </w:r>
      <w:r w:rsidRPr="00520B13">
        <w:rPr>
          <w:rFonts w:ascii="Times New Roman" w:hAnsi="Times New Roman" w:cs="Times New Roman"/>
          <w:bCs/>
          <w:sz w:val="24"/>
          <w:szCs w:val="24"/>
        </w:rPr>
        <w:t>tutte</w:t>
      </w:r>
      <w:r w:rsidRPr="00520B13">
        <w:rPr>
          <w:rFonts w:ascii="Times New Roman" w:hAnsi="Times New Roman" w:cs="Times New Roman"/>
          <w:bCs/>
          <w:spacing w:val="-7"/>
          <w:sz w:val="24"/>
          <w:szCs w:val="24"/>
        </w:rPr>
        <w:t xml:space="preserve"> </w:t>
      </w:r>
      <w:r w:rsidRPr="00520B13">
        <w:rPr>
          <w:rFonts w:ascii="Times New Roman" w:hAnsi="Times New Roman" w:cs="Times New Roman"/>
          <w:bCs/>
          <w:sz w:val="24"/>
          <w:szCs w:val="24"/>
        </w:rPr>
        <w:t>le</w:t>
      </w:r>
      <w:r w:rsidRPr="00520B13">
        <w:rPr>
          <w:rFonts w:ascii="Times New Roman" w:hAnsi="Times New Roman" w:cs="Times New Roman"/>
          <w:bCs/>
          <w:spacing w:val="-8"/>
          <w:sz w:val="24"/>
          <w:szCs w:val="24"/>
        </w:rPr>
        <w:t xml:space="preserve"> </w:t>
      </w:r>
      <w:r w:rsidRPr="00520B13">
        <w:rPr>
          <w:rFonts w:ascii="Times New Roman" w:hAnsi="Times New Roman" w:cs="Times New Roman"/>
          <w:bCs/>
          <w:spacing w:val="-5"/>
          <w:sz w:val="24"/>
          <w:szCs w:val="24"/>
        </w:rPr>
        <w:t>PA.</w:t>
      </w:r>
    </w:p>
    <w:p w14:paraId="790EDA64"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Il perseguimento dell’obiettivo, viene valutato ai fini del riconoscimento della retribuzione di risultato per una quota della stessa avente un peso non inferiore al 30%. In caso di mancato raggiungimento dell’obiettivo non sarà possibile procedere al pagamento della parte della retribuzione di risultato in misura non inferiore al 30% correlata alla realizzazione degli stessi.</w:t>
      </w:r>
    </w:p>
    <w:p w14:paraId="49DD16B4"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 xml:space="preserve">Ai fini dell’individuazione degli obiettivi annuali si fa riferimento all’indicatore di ritardo annuale di cui </w:t>
      </w:r>
    </w:p>
    <w:p w14:paraId="41BCD247"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all’art. 1 comma 859 lettera b, e 861 della L .30 dicembre 2018 n. 145.</w:t>
      </w:r>
    </w:p>
    <w:p w14:paraId="03DBD44D"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La verifica del raggiungimento degli obiettivi relative al rispetto dei tempi di pagamento è effettuata dal competente organo di controllo di regolarità amministrativa e contabile sulla base degli indicatori elaborati mediante la Piattaforma elettronica per la gestione telematica del rilascio delle certificazioni di cui all’ art.7 comma 1 del DL 35/2013 convertiti nella Legge 64/2013. Tale controllo per gli Enti locali effettuato dall’organo di Revisione contabile.</w:t>
      </w:r>
    </w:p>
    <w:p w14:paraId="236C2DAB" w14:textId="77777777" w:rsidR="00520B13" w:rsidRPr="00520B13" w:rsidRDefault="00520B13" w:rsidP="00520B13">
      <w:pPr>
        <w:spacing w:line="276" w:lineRule="auto"/>
        <w:jc w:val="both"/>
        <w:rPr>
          <w:rFonts w:ascii="Times New Roman" w:hAnsi="Times New Roman" w:cs="Times New Roman"/>
          <w:bCs/>
          <w:spacing w:val="-5"/>
          <w:sz w:val="24"/>
          <w:szCs w:val="24"/>
        </w:rPr>
      </w:pPr>
    </w:p>
    <w:p w14:paraId="0820CC98"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Il MEF ha fornito le prime indicazioni operative in merito all’attuazione della disposizione normativa finalizzate al raggiungimento dei seguenti target da parte delle Amministrazioni Pubbliche registrate per i crediti commerciali PCC:</w:t>
      </w:r>
    </w:p>
    <w:p w14:paraId="6D55A407" w14:textId="77777777" w:rsidR="00520B13" w:rsidRPr="00520B13" w:rsidRDefault="00520B13" w:rsidP="00520B13">
      <w:pPr>
        <w:spacing w:line="276" w:lineRule="auto"/>
        <w:jc w:val="both"/>
        <w:rPr>
          <w:rFonts w:ascii="Times New Roman" w:hAnsi="Times New Roman" w:cs="Times New Roman"/>
          <w:bCs/>
          <w:spacing w:val="-5"/>
          <w:sz w:val="24"/>
          <w:szCs w:val="24"/>
        </w:rPr>
      </w:pPr>
    </w:p>
    <w:p w14:paraId="0982A552"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- 30 giorni per l’indicatore del tempo medio di pagamento per le Pubbliche Amministrazioni diverse degli Enti di Servizio Pubblico Sanitario;</w:t>
      </w:r>
    </w:p>
    <w:p w14:paraId="740CE92B" w14:textId="77777777" w:rsidR="00520B13" w:rsidRPr="00520B13" w:rsidRDefault="00520B13" w:rsidP="00520B13">
      <w:pPr>
        <w:spacing w:line="276" w:lineRule="auto"/>
        <w:jc w:val="both"/>
        <w:rPr>
          <w:rFonts w:ascii="Times New Roman" w:hAnsi="Times New Roman" w:cs="Times New Roman"/>
          <w:bCs/>
          <w:spacing w:val="-5"/>
          <w:sz w:val="24"/>
          <w:szCs w:val="24"/>
        </w:rPr>
      </w:pPr>
    </w:p>
    <w:p w14:paraId="2E5A012C"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- 0 per l’indicatore medio di ritardo.</w:t>
      </w:r>
    </w:p>
    <w:p w14:paraId="4DEBB3D9" w14:textId="77777777" w:rsidR="00520B13" w:rsidRPr="00520B13" w:rsidRDefault="00520B13" w:rsidP="00520B13">
      <w:pPr>
        <w:spacing w:line="276" w:lineRule="auto"/>
        <w:jc w:val="both"/>
        <w:rPr>
          <w:rFonts w:ascii="Times New Roman" w:hAnsi="Times New Roman" w:cs="Times New Roman"/>
          <w:bCs/>
          <w:spacing w:val="-5"/>
          <w:sz w:val="24"/>
          <w:szCs w:val="24"/>
        </w:rPr>
      </w:pPr>
    </w:p>
    <w:p w14:paraId="665F74E1"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Con la pubblicazione nella Gazzetta Ufficiale e la conseguente entrata in vigore dal 13 gennaio 2024 del Decreto Legislativo del 13.12.2023 n. 222, avente ad oggetto: “Disposizioni in materia di riqualificazione di Servizi pubblici per l’inclusione e l’accessibilità” si è dato attuazione alla riqualificazione dei Servizi pubblici dell’inclusione e dell’accessibilità in attuazione dell’art 2 comma 2 comma e della Legge 22 dicembre 2021 n 227. Il suddetto Decreto ha la finalità di garantire l’accessibilità alle Pubbliche Amministrazioni da parte delle persone con disabilità al fine della loro piena inclusione.</w:t>
      </w:r>
    </w:p>
    <w:p w14:paraId="7713CEE6" w14:textId="77777777" w:rsidR="00520B13" w:rsidRPr="00337CAD" w:rsidRDefault="00520B13" w:rsidP="00520B13">
      <w:pPr>
        <w:spacing w:line="276" w:lineRule="auto"/>
        <w:jc w:val="both"/>
        <w:rPr>
          <w:rFonts w:ascii="Times New Roman" w:hAnsi="Times New Roman" w:cs="Times New Roman"/>
          <w:bCs/>
          <w:color w:val="000000" w:themeColor="text1"/>
          <w:spacing w:val="-5"/>
          <w:sz w:val="24"/>
          <w:szCs w:val="24"/>
        </w:rPr>
      </w:pPr>
      <w:r w:rsidRPr="00520B13">
        <w:rPr>
          <w:rFonts w:ascii="Times New Roman" w:hAnsi="Times New Roman" w:cs="Times New Roman"/>
          <w:bCs/>
          <w:spacing w:val="-5"/>
          <w:sz w:val="24"/>
          <w:szCs w:val="24"/>
        </w:rPr>
        <w:t xml:space="preserve">Inoltre, la normativa prevede l’eliminazione di qualsiasi discriminazione all’interno del contesto lavorativo e mira a garantire le pari opportunità </w:t>
      </w:r>
      <w:r w:rsidRPr="00337CAD">
        <w:rPr>
          <w:rFonts w:ascii="Times New Roman" w:hAnsi="Times New Roman" w:cs="Times New Roman"/>
          <w:bCs/>
          <w:color w:val="000000" w:themeColor="text1"/>
          <w:spacing w:val="-5"/>
          <w:sz w:val="24"/>
          <w:szCs w:val="24"/>
        </w:rPr>
        <w:t>delle persone con disabilità.</w:t>
      </w:r>
    </w:p>
    <w:p w14:paraId="4DF554BA"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Nel valutare la performance individuale ed organizzativa si tiene conto del raggiungimento degli obiettivi per l’effettiva inclusione sociale e le possibilità di accesso alle persone con disabilità,</w:t>
      </w:r>
      <w:r w:rsidR="00337CAD">
        <w:rPr>
          <w:rFonts w:ascii="Times New Roman" w:hAnsi="Times New Roman" w:cs="Times New Roman"/>
          <w:bCs/>
          <w:spacing w:val="-5"/>
          <w:sz w:val="24"/>
          <w:szCs w:val="24"/>
        </w:rPr>
        <w:t xml:space="preserve"> </w:t>
      </w:r>
      <w:r w:rsidRPr="00520B13">
        <w:rPr>
          <w:rFonts w:ascii="Times New Roman" w:hAnsi="Times New Roman" w:cs="Times New Roman"/>
          <w:bCs/>
          <w:spacing w:val="-5"/>
          <w:sz w:val="24"/>
          <w:szCs w:val="24"/>
        </w:rPr>
        <w:t>(Art. 5 comma 2 bis del D.Lgs. 150/2009 così come modificato dal D.lgs. 222/2023).</w:t>
      </w:r>
    </w:p>
    <w:p w14:paraId="57C0311F" w14:textId="77777777" w:rsidR="00520B13" w:rsidRPr="00520B13" w:rsidRDefault="00520B13" w:rsidP="00520B13">
      <w:pPr>
        <w:spacing w:line="276" w:lineRule="auto"/>
        <w:jc w:val="both"/>
        <w:rPr>
          <w:rFonts w:ascii="Times New Roman" w:hAnsi="Times New Roman" w:cs="Times New Roman"/>
          <w:bCs/>
          <w:spacing w:val="-5"/>
          <w:sz w:val="24"/>
          <w:szCs w:val="24"/>
        </w:rPr>
      </w:pPr>
    </w:p>
    <w:p w14:paraId="03294C08" w14:textId="77777777" w:rsidR="00520B13" w:rsidRPr="00520B13" w:rsidRDefault="00520B13" w:rsidP="00520B13">
      <w:pPr>
        <w:spacing w:line="276" w:lineRule="auto"/>
        <w:jc w:val="both"/>
        <w:rPr>
          <w:rFonts w:ascii="Times New Roman" w:hAnsi="Times New Roman" w:cs="Times New Roman"/>
          <w:bCs/>
          <w:spacing w:val="-5"/>
          <w:sz w:val="24"/>
          <w:szCs w:val="24"/>
        </w:rPr>
      </w:pPr>
      <w:r w:rsidRPr="00520B13">
        <w:rPr>
          <w:rFonts w:ascii="Times New Roman" w:hAnsi="Times New Roman" w:cs="Times New Roman"/>
          <w:bCs/>
          <w:spacing w:val="-5"/>
          <w:sz w:val="24"/>
          <w:szCs w:val="24"/>
        </w:rPr>
        <w:t>Inoltre, il testo normativo che ha modificato l’art. 39 ter del Decreto Legislativo 165/2001 prevede che un dirigente amministrativo oppure altro dipendente con esperienza in inclusione sociale ed accessibilità venga incaricato di definire modalità ed azioni specifiche nel detto contesto</w:t>
      </w:r>
      <w:r w:rsidR="00853C70">
        <w:rPr>
          <w:rFonts w:ascii="Times New Roman" w:hAnsi="Times New Roman" w:cs="Times New Roman"/>
          <w:bCs/>
          <w:spacing w:val="-5"/>
          <w:sz w:val="24"/>
          <w:szCs w:val="24"/>
        </w:rPr>
        <w:t>. A tal proposito viene individuata nella dott.ssa Rossella Montesano Responsabile Affari Generali la dipendente responsabile del processo di inserimento delle persone con disabilità nell’ambiente di lavoro.</w:t>
      </w:r>
    </w:p>
    <w:p w14:paraId="6256733F" w14:textId="77777777" w:rsidR="00520B13" w:rsidRPr="00520B13" w:rsidRDefault="00520B13" w:rsidP="00520B13">
      <w:pPr>
        <w:spacing w:line="276" w:lineRule="auto"/>
        <w:jc w:val="both"/>
        <w:rPr>
          <w:rFonts w:ascii="Times New Roman" w:hAnsi="Times New Roman" w:cs="Times New Roman"/>
          <w:bCs/>
          <w:spacing w:val="-5"/>
          <w:sz w:val="24"/>
          <w:szCs w:val="24"/>
        </w:rPr>
      </w:pPr>
    </w:p>
    <w:p w14:paraId="29901567"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Richiamata, altresì, il paragrafo 5 della Direttiva (Formazione e Capitale umano) della Presidenza del Consiglio dei Ministri ad oggetto: Prime indicazioni operative in materia sulla misurazione e di valutazione della Performance individuale.</w:t>
      </w:r>
    </w:p>
    <w:p w14:paraId="1791CEE9" w14:textId="77777777" w:rsidR="00520B13" w:rsidRPr="00520B13" w:rsidRDefault="00520B13" w:rsidP="00520B13">
      <w:pPr>
        <w:spacing w:line="276" w:lineRule="auto"/>
        <w:jc w:val="both"/>
        <w:rPr>
          <w:rFonts w:ascii="Times New Roman" w:hAnsi="Times New Roman" w:cs="Times New Roman"/>
          <w:sz w:val="24"/>
          <w:szCs w:val="24"/>
        </w:rPr>
      </w:pPr>
    </w:p>
    <w:p w14:paraId="4FBB86DA" w14:textId="77777777" w:rsidR="00520B13" w:rsidRPr="00520B13" w:rsidRDefault="00520B13" w:rsidP="00520B13">
      <w:pPr>
        <w:spacing w:line="276" w:lineRule="auto"/>
        <w:jc w:val="both"/>
        <w:rPr>
          <w:rFonts w:ascii="Times New Roman" w:hAnsi="Times New Roman" w:cs="Times New Roman"/>
          <w:sz w:val="24"/>
          <w:szCs w:val="24"/>
        </w:rPr>
      </w:pPr>
      <w:r w:rsidRPr="00520B13">
        <w:rPr>
          <w:rFonts w:ascii="Times New Roman" w:hAnsi="Times New Roman" w:cs="Times New Roman"/>
          <w:sz w:val="24"/>
          <w:szCs w:val="24"/>
        </w:rPr>
        <w:t>Di seguito vengono assegnati ai Responsabili di Servizio i seguenti obiettivi:</w:t>
      </w:r>
    </w:p>
    <w:p w14:paraId="68313A9A" w14:textId="77777777" w:rsidR="00520B13" w:rsidRPr="00520B13" w:rsidRDefault="00520B13" w:rsidP="00520B13">
      <w:pPr>
        <w:spacing w:line="276" w:lineRule="auto"/>
        <w:jc w:val="both"/>
        <w:rPr>
          <w:rFonts w:ascii="Times New Roman" w:hAnsi="Times New Roman" w:cs="Times New Roman"/>
          <w:sz w:val="24"/>
          <w:szCs w:val="24"/>
        </w:rPr>
      </w:pPr>
    </w:p>
    <w:p w14:paraId="43A204E1" w14:textId="77777777" w:rsidR="00520B13" w:rsidRPr="00520B13" w:rsidRDefault="00520B13" w:rsidP="00520B13">
      <w:pPr>
        <w:spacing w:line="276" w:lineRule="auto"/>
        <w:jc w:val="both"/>
        <w:rPr>
          <w:rFonts w:ascii="Times New Roman" w:hAnsi="Times New Roman" w:cs="Times New Roman"/>
          <w:sz w:val="24"/>
          <w:szCs w:val="24"/>
        </w:rPr>
      </w:pPr>
    </w:p>
    <w:p w14:paraId="39A20AE6" w14:textId="77777777" w:rsidR="00520B13" w:rsidRPr="00520B13" w:rsidRDefault="00520B13" w:rsidP="00520B13">
      <w:pPr>
        <w:jc w:val="center"/>
        <w:rPr>
          <w:rFonts w:ascii="Times New Roman" w:hAnsi="Times New Roman" w:cs="Times New Roman"/>
          <w:b/>
          <w:sz w:val="24"/>
          <w:szCs w:val="24"/>
          <w:u w:val="single"/>
        </w:rPr>
      </w:pPr>
      <w:r w:rsidRPr="00520B13">
        <w:rPr>
          <w:rFonts w:ascii="Times New Roman" w:hAnsi="Times New Roman" w:cs="Times New Roman"/>
          <w:b/>
          <w:sz w:val="24"/>
          <w:szCs w:val="24"/>
          <w:u w:val="single"/>
        </w:rPr>
        <w:t xml:space="preserve">AREA </w:t>
      </w:r>
      <w:r w:rsidR="00337CAD">
        <w:rPr>
          <w:rFonts w:ascii="Times New Roman" w:hAnsi="Times New Roman" w:cs="Times New Roman"/>
          <w:b/>
          <w:sz w:val="24"/>
          <w:szCs w:val="24"/>
          <w:u w:val="single"/>
        </w:rPr>
        <w:t>AFFARI GENERALI</w:t>
      </w:r>
    </w:p>
    <w:p w14:paraId="1888E742" w14:textId="77777777" w:rsidR="00520B13" w:rsidRPr="00520B13" w:rsidRDefault="00520B13" w:rsidP="00520B13">
      <w:pPr>
        <w:jc w:val="center"/>
        <w:rPr>
          <w:rFonts w:ascii="Times New Roman" w:hAnsi="Times New Roman" w:cs="Times New Roman"/>
          <w:b/>
          <w:sz w:val="24"/>
          <w:szCs w:val="24"/>
        </w:rPr>
      </w:pPr>
    </w:p>
    <w:p w14:paraId="571C9050" w14:textId="77777777" w:rsidR="00520B13" w:rsidRPr="00520B13" w:rsidRDefault="00520B13" w:rsidP="00520B13">
      <w:pPr>
        <w:spacing w:line="276" w:lineRule="auto"/>
        <w:jc w:val="center"/>
        <w:rPr>
          <w:rFonts w:ascii="Times New Roman" w:hAnsi="Times New Roman" w:cs="Times New Roman"/>
          <w:b/>
          <w:sz w:val="24"/>
          <w:szCs w:val="24"/>
          <w:u w:val="single"/>
        </w:rPr>
      </w:pPr>
      <w:r w:rsidRPr="00520B13">
        <w:rPr>
          <w:rFonts w:ascii="Times New Roman" w:hAnsi="Times New Roman" w:cs="Times New Roman"/>
          <w:b/>
          <w:sz w:val="24"/>
          <w:szCs w:val="24"/>
          <w:u w:val="single"/>
        </w:rPr>
        <w:t>ANNO 2024</w:t>
      </w:r>
    </w:p>
    <w:p w14:paraId="7DD935E2" w14:textId="77777777" w:rsidR="00520B13" w:rsidRPr="00520B13" w:rsidRDefault="00520B13" w:rsidP="00520B13">
      <w:pPr>
        <w:jc w:val="center"/>
        <w:rPr>
          <w:rFonts w:ascii="Times New Roman" w:hAnsi="Times New Roman" w:cs="Times New Roman"/>
          <w:b/>
          <w:sz w:val="24"/>
          <w:szCs w:val="24"/>
        </w:rPr>
      </w:pPr>
    </w:p>
    <w:p w14:paraId="10F523BA" w14:textId="77777777" w:rsidR="00520B13" w:rsidRPr="00520B13" w:rsidRDefault="00520B13" w:rsidP="00520B13">
      <w:pPr>
        <w:rPr>
          <w:rFonts w:ascii="Times New Roman" w:hAnsi="Times New Roman" w:cs="Times New Roman"/>
          <w:b/>
          <w:bCs/>
          <w:i/>
          <w:iCs/>
          <w:sz w:val="24"/>
          <w:szCs w:val="24"/>
        </w:rPr>
      </w:pPr>
      <w:r w:rsidRPr="00520B13">
        <w:rPr>
          <w:rFonts w:ascii="Times New Roman" w:hAnsi="Times New Roman" w:cs="Times New Roman"/>
          <w:b/>
          <w:bCs/>
          <w:i/>
          <w:iCs/>
          <w:sz w:val="24"/>
          <w:szCs w:val="24"/>
        </w:rPr>
        <w:t>A) Performance</w:t>
      </w:r>
      <w:r w:rsidRPr="00520B13">
        <w:rPr>
          <w:rFonts w:ascii="Times New Roman" w:hAnsi="Times New Roman" w:cs="Times New Roman"/>
          <w:b/>
          <w:bCs/>
          <w:i/>
          <w:iCs/>
          <w:spacing w:val="-13"/>
          <w:sz w:val="24"/>
          <w:szCs w:val="24"/>
        </w:rPr>
        <w:t xml:space="preserve"> </w:t>
      </w:r>
      <w:r w:rsidRPr="00520B13">
        <w:rPr>
          <w:rFonts w:ascii="Times New Roman" w:hAnsi="Times New Roman" w:cs="Times New Roman"/>
          <w:b/>
          <w:bCs/>
          <w:i/>
          <w:iCs/>
          <w:sz w:val="24"/>
          <w:szCs w:val="24"/>
        </w:rPr>
        <w:t>individuale</w:t>
      </w:r>
      <w:r w:rsidRPr="00520B13">
        <w:rPr>
          <w:rFonts w:ascii="Times New Roman" w:hAnsi="Times New Roman" w:cs="Times New Roman"/>
          <w:b/>
          <w:bCs/>
          <w:i/>
          <w:iCs/>
          <w:spacing w:val="-2"/>
          <w:sz w:val="24"/>
          <w:szCs w:val="24"/>
        </w:rPr>
        <w:t xml:space="preserve"> </w:t>
      </w:r>
      <w:r w:rsidRPr="00520B13">
        <w:rPr>
          <w:rFonts w:ascii="Times New Roman" w:hAnsi="Times New Roman" w:cs="Times New Roman"/>
          <w:b/>
          <w:bCs/>
          <w:i/>
          <w:iCs/>
          <w:sz w:val="24"/>
          <w:szCs w:val="24"/>
        </w:rPr>
        <w:t xml:space="preserve">(punti </w:t>
      </w:r>
      <w:r w:rsidR="00F90D6C">
        <w:rPr>
          <w:rFonts w:ascii="Times New Roman" w:hAnsi="Times New Roman" w:cs="Times New Roman"/>
          <w:b/>
          <w:bCs/>
          <w:i/>
          <w:iCs/>
          <w:sz w:val="24"/>
          <w:szCs w:val="24"/>
        </w:rPr>
        <w:t>5</w:t>
      </w:r>
      <w:r w:rsidRPr="00520B13">
        <w:rPr>
          <w:rFonts w:ascii="Times New Roman" w:hAnsi="Times New Roman" w:cs="Times New Roman"/>
          <w:b/>
          <w:bCs/>
          <w:i/>
          <w:iCs/>
          <w:sz w:val="24"/>
          <w:szCs w:val="24"/>
        </w:rPr>
        <w:t xml:space="preserve">0  </w:t>
      </w:r>
      <w:r w:rsidRPr="00520B13">
        <w:rPr>
          <w:rFonts w:ascii="Times New Roman" w:hAnsi="Times New Roman" w:cs="Times New Roman"/>
          <w:b/>
          <w:bCs/>
          <w:i/>
          <w:iCs/>
          <w:spacing w:val="-5"/>
          <w:sz w:val="24"/>
          <w:szCs w:val="24"/>
        </w:rPr>
        <w:t>)</w:t>
      </w:r>
    </w:p>
    <w:p w14:paraId="27685D87" w14:textId="77777777" w:rsidR="00520B13" w:rsidRDefault="00520B13" w:rsidP="00520B13">
      <w:pPr>
        <w:rPr>
          <w:rFonts w:ascii="Times New Roman" w:hAnsi="Times New Roman" w:cs="Times New Roman"/>
          <w:i/>
          <w:sz w:val="24"/>
          <w:szCs w:val="24"/>
        </w:rPr>
      </w:pPr>
    </w:p>
    <w:p w14:paraId="69D8DE67" w14:textId="77777777" w:rsidR="00F90D6C" w:rsidRPr="00011974" w:rsidRDefault="00F90D6C" w:rsidP="00F90D6C">
      <w:pPr>
        <w:rPr>
          <w:rFonts w:ascii="Times New Roman" w:hAnsi="Times New Roman" w:cs="Times New Roman"/>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Pr="0035574C">
        <w:rPr>
          <w:rFonts w:ascii="Times New Roman" w:hAnsi="Times New Roman" w:cs="Times New Roman"/>
          <w:i/>
          <w:iCs/>
          <w:spacing w:val="-5"/>
          <w:sz w:val="24"/>
          <w:szCs w:val="24"/>
        </w:rPr>
        <w:t>5</w:t>
      </w:r>
      <w:r w:rsidRPr="00011974">
        <w:rPr>
          <w:rFonts w:ascii="Times New Roman" w:hAnsi="Times New Roman" w:cs="Times New Roman"/>
          <w:sz w:val="24"/>
          <w:szCs w:val="24"/>
          <w:u w:val="single"/>
        </w:rPr>
        <w:tab/>
      </w:r>
      <w:r w:rsidRPr="00011974">
        <w:rPr>
          <w:rFonts w:ascii="Times New Roman" w:hAnsi="Times New Roman" w:cs="Times New Roman"/>
          <w:sz w:val="24"/>
          <w:szCs w:val="24"/>
        </w:rPr>
        <w:t>Attività di formazione per il Responsabile del Servizio e per il personale assegnato per un impegno complessivo non inferiore alle 24 ore annue</w:t>
      </w:r>
      <w:r w:rsidR="00B377E9">
        <w:rPr>
          <w:rFonts w:ascii="Times New Roman" w:hAnsi="Times New Roman" w:cs="Times New Roman"/>
          <w:sz w:val="24"/>
          <w:szCs w:val="24"/>
        </w:rPr>
        <w:t xml:space="preserve"> ________________________</w:t>
      </w:r>
      <w:r w:rsidRPr="00B377E9">
        <w:rPr>
          <w:rFonts w:ascii="Times New Roman" w:hAnsi="Times New Roman" w:cs="Times New Roman"/>
          <w:b/>
          <w:sz w:val="24"/>
          <w:szCs w:val="24"/>
        </w:rPr>
        <w:t>Termine</w:t>
      </w:r>
      <w:r w:rsidRPr="00B377E9">
        <w:rPr>
          <w:rFonts w:ascii="Times New Roman" w:hAnsi="Times New Roman" w:cs="Times New Roman"/>
          <w:b/>
          <w:spacing w:val="41"/>
          <w:sz w:val="24"/>
          <w:szCs w:val="24"/>
        </w:rPr>
        <w:t xml:space="preserve"> </w:t>
      </w:r>
      <w:r w:rsidRPr="00B377E9">
        <w:rPr>
          <w:rFonts w:ascii="Times New Roman" w:hAnsi="Times New Roman" w:cs="Times New Roman"/>
          <w:b/>
          <w:sz w:val="24"/>
          <w:szCs w:val="24"/>
        </w:rPr>
        <w:t>31</w:t>
      </w:r>
      <w:r w:rsidRPr="00B377E9">
        <w:rPr>
          <w:rFonts w:ascii="Times New Roman" w:hAnsi="Times New Roman" w:cs="Times New Roman"/>
          <w:b/>
          <w:spacing w:val="-2"/>
          <w:sz w:val="24"/>
          <w:szCs w:val="24"/>
        </w:rPr>
        <w:t>/12/2024;</w:t>
      </w:r>
    </w:p>
    <w:p w14:paraId="3FD917DE" w14:textId="77777777" w:rsidR="00F90D6C" w:rsidRDefault="00F90D6C" w:rsidP="00520B13">
      <w:pPr>
        <w:rPr>
          <w:rFonts w:ascii="Times New Roman" w:hAnsi="Times New Roman" w:cs="Times New Roman"/>
          <w:i/>
          <w:sz w:val="24"/>
          <w:szCs w:val="24"/>
        </w:rPr>
      </w:pPr>
    </w:p>
    <w:p w14:paraId="0675828F" w14:textId="77777777" w:rsidR="00F90D6C" w:rsidRPr="00520B13" w:rsidRDefault="00F90D6C" w:rsidP="00520B13">
      <w:pPr>
        <w:rPr>
          <w:rFonts w:ascii="Times New Roman" w:hAnsi="Times New Roman" w:cs="Times New Roman"/>
          <w:i/>
          <w:sz w:val="24"/>
          <w:szCs w:val="24"/>
        </w:rPr>
      </w:pPr>
    </w:p>
    <w:p w14:paraId="651E526E" w14:textId="77777777" w:rsidR="00520B13" w:rsidRPr="00F0062E" w:rsidRDefault="00520B13" w:rsidP="00520B13">
      <w:pPr>
        <w:jc w:val="both"/>
        <w:rPr>
          <w:rFonts w:ascii="Times New Roman" w:hAnsi="Times New Roman" w:cs="Times New Roman"/>
          <w:b/>
          <w:sz w:val="24"/>
          <w:szCs w:val="24"/>
        </w:rPr>
      </w:pPr>
      <w:r w:rsidRPr="00520B13">
        <w:rPr>
          <w:rFonts w:ascii="Times New Roman" w:hAnsi="Times New Roman" w:cs="Times New Roman"/>
          <w:i/>
          <w:iCs/>
          <w:spacing w:val="-2"/>
          <w:sz w:val="24"/>
          <w:szCs w:val="24"/>
        </w:rPr>
        <w:t>Punti__</w:t>
      </w:r>
      <w:r w:rsidR="00F0062E">
        <w:rPr>
          <w:rFonts w:ascii="Times New Roman" w:hAnsi="Times New Roman" w:cs="Times New Roman"/>
          <w:i/>
          <w:iCs/>
          <w:spacing w:val="-2"/>
          <w:sz w:val="24"/>
          <w:szCs w:val="24"/>
        </w:rPr>
        <w:t>15</w:t>
      </w:r>
      <w:r w:rsidRPr="00520B13">
        <w:rPr>
          <w:rFonts w:ascii="Times New Roman" w:hAnsi="Times New Roman" w:cs="Times New Roman"/>
          <w:i/>
          <w:iCs/>
          <w:spacing w:val="-2"/>
          <w:sz w:val="24"/>
          <w:szCs w:val="24"/>
        </w:rPr>
        <w:t xml:space="preserve">___ </w:t>
      </w:r>
      <w:r w:rsidRPr="00F0062E">
        <w:rPr>
          <w:rFonts w:ascii="Times New Roman" w:hAnsi="Times New Roman" w:cs="Times New Roman"/>
          <w:i/>
          <w:iCs/>
          <w:spacing w:val="-2"/>
          <w:sz w:val="24"/>
          <w:szCs w:val="24"/>
        </w:rPr>
        <w:t>Attivazione progett</w:t>
      </w:r>
      <w:r w:rsidR="00F0062E" w:rsidRPr="00F0062E">
        <w:rPr>
          <w:rFonts w:ascii="Times New Roman" w:hAnsi="Times New Roman" w:cs="Times New Roman"/>
          <w:i/>
          <w:iCs/>
          <w:spacing w:val="-2"/>
          <w:sz w:val="24"/>
          <w:szCs w:val="24"/>
        </w:rPr>
        <w:t xml:space="preserve">o </w:t>
      </w:r>
      <w:r w:rsidRPr="00F0062E">
        <w:rPr>
          <w:rFonts w:ascii="Times New Roman" w:hAnsi="Times New Roman" w:cs="Times New Roman"/>
          <w:i/>
          <w:iCs/>
          <w:spacing w:val="-2"/>
          <w:sz w:val="24"/>
          <w:szCs w:val="24"/>
        </w:rPr>
        <w:t xml:space="preserve"> di</w:t>
      </w:r>
      <w:r w:rsidR="00F0062E" w:rsidRPr="00F0062E">
        <w:rPr>
          <w:rFonts w:ascii="Times New Roman" w:hAnsi="Times New Roman" w:cs="Times New Roman"/>
          <w:i/>
          <w:iCs/>
          <w:spacing w:val="-2"/>
          <w:sz w:val="24"/>
          <w:szCs w:val="24"/>
        </w:rPr>
        <w:t xml:space="preserve"> partenariato tra ente comune, istituti scolastici, soggetti del terzo </w:t>
      </w:r>
      <w:r w:rsidRPr="00F0062E">
        <w:rPr>
          <w:rFonts w:ascii="Times New Roman" w:hAnsi="Times New Roman" w:cs="Times New Roman"/>
          <w:i/>
          <w:iCs/>
          <w:spacing w:val="-2"/>
          <w:sz w:val="24"/>
          <w:szCs w:val="24"/>
        </w:rPr>
        <w:t xml:space="preserve"> </w:t>
      </w:r>
      <w:r w:rsidR="00F0062E" w:rsidRPr="00F0062E">
        <w:rPr>
          <w:rFonts w:ascii="Times New Roman" w:hAnsi="Times New Roman" w:cs="Times New Roman"/>
          <w:i/>
          <w:iCs/>
          <w:spacing w:val="-2"/>
          <w:sz w:val="24"/>
          <w:szCs w:val="24"/>
        </w:rPr>
        <w:t>settore, finalizzati al coinvolgimento delle persone con disabilità</w:t>
      </w:r>
      <w:r w:rsidRPr="00F0062E">
        <w:rPr>
          <w:rFonts w:ascii="Times New Roman" w:hAnsi="Times New Roman" w:cs="Times New Roman"/>
          <w:i/>
          <w:iCs/>
          <w:spacing w:val="-2"/>
          <w:sz w:val="24"/>
          <w:szCs w:val="24"/>
        </w:rPr>
        <w:t xml:space="preserve">  </w:t>
      </w:r>
      <w:r w:rsidR="00F0062E" w:rsidRPr="00F0062E">
        <w:rPr>
          <w:rFonts w:ascii="Times New Roman" w:hAnsi="Times New Roman" w:cs="Times New Roman"/>
          <w:i/>
          <w:iCs/>
          <w:spacing w:val="-2"/>
          <w:sz w:val="24"/>
          <w:szCs w:val="24"/>
        </w:rPr>
        <w:t>nelle iniziative di valorizzazione culturale</w:t>
      </w:r>
      <w:r w:rsidR="00F0062E">
        <w:rPr>
          <w:rFonts w:ascii="Times New Roman" w:hAnsi="Times New Roman" w:cs="Times New Roman"/>
          <w:i/>
          <w:iCs/>
          <w:spacing w:val="-2"/>
          <w:sz w:val="24"/>
          <w:szCs w:val="24"/>
        </w:rPr>
        <w:t>,</w:t>
      </w:r>
      <w:r w:rsidR="00F0062E" w:rsidRPr="00F0062E">
        <w:rPr>
          <w:rFonts w:ascii="Times New Roman" w:hAnsi="Times New Roman" w:cs="Times New Roman"/>
          <w:i/>
          <w:iCs/>
          <w:spacing w:val="-2"/>
          <w:sz w:val="24"/>
          <w:szCs w:val="24"/>
        </w:rPr>
        <w:t xml:space="preserve"> turistica, ambientale e di volontariato </w:t>
      </w:r>
      <w:r w:rsidRPr="00F0062E">
        <w:rPr>
          <w:rFonts w:ascii="Times New Roman" w:hAnsi="Times New Roman" w:cs="Times New Roman"/>
          <w:i/>
          <w:iCs/>
          <w:sz w:val="24"/>
          <w:szCs w:val="24"/>
          <w:u w:val="single"/>
        </w:rPr>
        <w:t xml:space="preserve">                           </w:t>
      </w:r>
      <w:r w:rsidRPr="00F0062E">
        <w:rPr>
          <w:i/>
          <w:iCs/>
          <w:u w:val="single"/>
        </w:rPr>
        <w:t xml:space="preserve"> _____</w:t>
      </w:r>
      <w:r w:rsidR="00F0062E">
        <w:rPr>
          <w:i/>
          <w:iCs/>
          <w:u w:val="single"/>
        </w:rPr>
        <w:t>________________________________</w:t>
      </w:r>
      <w:r w:rsidRPr="00F0062E">
        <w:rPr>
          <w:rFonts w:ascii="Times New Roman" w:hAnsi="Times New Roman" w:cs="Times New Roman"/>
          <w:b/>
          <w:sz w:val="24"/>
          <w:szCs w:val="24"/>
        </w:rPr>
        <w:t>Termine 31/12/2024</w:t>
      </w:r>
    </w:p>
    <w:p w14:paraId="574D45CA" w14:textId="77777777" w:rsidR="00520B13" w:rsidRPr="00520B13" w:rsidRDefault="00520B13" w:rsidP="00520B13">
      <w:pPr>
        <w:jc w:val="both"/>
        <w:rPr>
          <w:rFonts w:ascii="Times New Roman" w:hAnsi="Times New Roman" w:cs="Times New Roman"/>
          <w:sz w:val="24"/>
          <w:szCs w:val="24"/>
        </w:rPr>
      </w:pPr>
    </w:p>
    <w:p w14:paraId="4A7B2B93" w14:textId="77777777" w:rsidR="00F0062E" w:rsidRDefault="00520B13" w:rsidP="00520B13">
      <w:pPr>
        <w:jc w:val="both"/>
        <w:rPr>
          <w:rFonts w:ascii="Times New Roman" w:hAnsi="Times New Roman" w:cs="Times New Roman"/>
          <w:i/>
          <w:iCs/>
          <w:spacing w:val="2"/>
          <w:sz w:val="24"/>
          <w:szCs w:val="24"/>
        </w:rPr>
      </w:pPr>
      <w:r w:rsidRPr="00520B13">
        <w:rPr>
          <w:rFonts w:ascii="Times New Roman" w:hAnsi="Times New Roman" w:cs="Times New Roman"/>
          <w:i/>
          <w:iCs/>
          <w:sz w:val="24"/>
          <w:szCs w:val="24"/>
        </w:rPr>
        <w:t>Punti___</w:t>
      </w:r>
      <w:r w:rsidR="00F0062E">
        <w:rPr>
          <w:rFonts w:ascii="Times New Roman" w:hAnsi="Times New Roman" w:cs="Times New Roman"/>
          <w:i/>
          <w:iCs/>
          <w:sz w:val="24"/>
          <w:szCs w:val="24"/>
        </w:rPr>
        <w:t>15</w:t>
      </w:r>
      <w:r w:rsidRPr="00520B13">
        <w:rPr>
          <w:rFonts w:ascii="Times New Roman" w:hAnsi="Times New Roman" w:cs="Times New Roman"/>
          <w:i/>
          <w:iCs/>
          <w:sz w:val="24"/>
          <w:szCs w:val="24"/>
        </w:rPr>
        <w:t>__</w:t>
      </w:r>
      <w:r w:rsidRPr="00520B13">
        <w:rPr>
          <w:rFonts w:ascii="Times New Roman" w:hAnsi="Times New Roman" w:cs="Times New Roman"/>
          <w:i/>
          <w:iCs/>
          <w:spacing w:val="2"/>
          <w:sz w:val="24"/>
          <w:szCs w:val="24"/>
        </w:rPr>
        <w:t xml:space="preserve"> </w:t>
      </w:r>
      <w:r w:rsidR="00F0062E">
        <w:rPr>
          <w:rFonts w:ascii="Times New Roman" w:hAnsi="Times New Roman" w:cs="Times New Roman"/>
          <w:i/>
          <w:iCs/>
          <w:spacing w:val="2"/>
          <w:sz w:val="24"/>
          <w:szCs w:val="24"/>
        </w:rPr>
        <w:t>Avvio procedura finalizzata all</w:t>
      </w:r>
      <w:r w:rsidR="0009747E">
        <w:rPr>
          <w:rFonts w:ascii="Times New Roman" w:hAnsi="Times New Roman" w:cs="Times New Roman"/>
          <w:i/>
          <w:iCs/>
          <w:spacing w:val="2"/>
          <w:sz w:val="24"/>
          <w:szCs w:val="24"/>
        </w:rPr>
        <w:t>’</w:t>
      </w:r>
      <w:r w:rsidR="00F0062E">
        <w:rPr>
          <w:rFonts w:ascii="Times New Roman" w:hAnsi="Times New Roman" w:cs="Times New Roman"/>
          <w:i/>
          <w:iCs/>
          <w:spacing w:val="2"/>
          <w:sz w:val="24"/>
          <w:szCs w:val="24"/>
        </w:rPr>
        <w:t xml:space="preserve"> assunzione di un’unità di personale</w:t>
      </w:r>
      <w:r w:rsidR="0009747E">
        <w:rPr>
          <w:rFonts w:ascii="Times New Roman" w:hAnsi="Times New Roman" w:cs="Times New Roman"/>
          <w:i/>
          <w:iCs/>
          <w:spacing w:val="2"/>
          <w:sz w:val="24"/>
          <w:szCs w:val="24"/>
        </w:rPr>
        <w:t>(operatore esperto)</w:t>
      </w:r>
      <w:r w:rsidR="00F0062E">
        <w:rPr>
          <w:rFonts w:ascii="Times New Roman" w:hAnsi="Times New Roman" w:cs="Times New Roman"/>
          <w:i/>
          <w:iCs/>
          <w:spacing w:val="2"/>
          <w:sz w:val="24"/>
          <w:szCs w:val="24"/>
        </w:rPr>
        <w:t xml:space="preserve"> presso l’ufficio protocollo in seguito al pensionamento del dipendente addetto all’ufficio. Per avvio si intende: </w:t>
      </w:r>
    </w:p>
    <w:p w14:paraId="72439465" w14:textId="77777777" w:rsidR="0009747E" w:rsidRDefault="0009747E" w:rsidP="00520B13">
      <w:pPr>
        <w:jc w:val="both"/>
        <w:rPr>
          <w:rFonts w:ascii="Times New Roman" w:hAnsi="Times New Roman" w:cs="Times New Roman"/>
          <w:i/>
          <w:iCs/>
          <w:spacing w:val="2"/>
          <w:sz w:val="24"/>
          <w:szCs w:val="24"/>
        </w:rPr>
      </w:pPr>
    </w:p>
    <w:p w14:paraId="25A0D969" w14:textId="77777777" w:rsidR="0009747E" w:rsidRDefault="0009747E" w:rsidP="0009747E">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a) adempimenti propedeutici all’indizione della procedura,</w:t>
      </w:r>
    </w:p>
    <w:p w14:paraId="26C14838" w14:textId="77777777" w:rsidR="0009747E" w:rsidRDefault="0009747E" w:rsidP="0009747E">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lastRenderedPageBreak/>
        <w:t>b) predisposizione bando,</w:t>
      </w:r>
    </w:p>
    <w:p w14:paraId="5FFC5339" w14:textId="77777777" w:rsidR="0009747E" w:rsidRDefault="0009747E" w:rsidP="0009747E">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c) nomina della commissione,</w:t>
      </w:r>
    </w:p>
    <w:p w14:paraId="6E11AB77" w14:textId="77777777" w:rsidR="0009747E" w:rsidRDefault="0009747E" w:rsidP="0009747E">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d) istruttoria delle domande,</w:t>
      </w:r>
    </w:p>
    <w:p w14:paraId="36EBD470" w14:textId="77777777" w:rsidR="00D3643F" w:rsidRPr="00520B13" w:rsidRDefault="0009747E" w:rsidP="00D3643F">
      <w:pPr>
        <w:rPr>
          <w:rFonts w:ascii="Times New Roman" w:hAnsi="Times New Roman" w:cs="Times New Roman"/>
          <w:spacing w:val="-2"/>
          <w:sz w:val="24"/>
          <w:szCs w:val="24"/>
        </w:rPr>
      </w:pPr>
      <w:r>
        <w:rPr>
          <w:rFonts w:ascii="Times New Roman" w:hAnsi="Times New Roman" w:cs="Times New Roman"/>
          <w:i/>
          <w:iCs/>
          <w:spacing w:val="2"/>
          <w:sz w:val="24"/>
          <w:szCs w:val="24"/>
        </w:rPr>
        <w:t>e)fissazione della data per l’espletamento</w:t>
      </w:r>
      <w:r w:rsidR="00D3643F">
        <w:rPr>
          <w:rFonts w:ascii="Times New Roman" w:hAnsi="Times New Roman" w:cs="Times New Roman"/>
          <w:i/>
          <w:iCs/>
          <w:spacing w:val="2"/>
          <w:sz w:val="24"/>
          <w:szCs w:val="24"/>
        </w:rPr>
        <w:t xml:space="preserve"> della procedura</w:t>
      </w:r>
      <w:r>
        <w:rPr>
          <w:rFonts w:ascii="Times New Roman" w:hAnsi="Times New Roman" w:cs="Times New Roman"/>
          <w:i/>
          <w:iCs/>
          <w:spacing w:val="2"/>
          <w:sz w:val="24"/>
          <w:szCs w:val="24"/>
        </w:rPr>
        <w:t xml:space="preserve"> </w:t>
      </w:r>
      <w:r w:rsidR="00D3643F">
        <w:rPr>
          <w:rFonts w:ascii="Times New Roman" w:hAnsi="Times New Roman" w:cs="Times New Roman"/>
          <w:i/>
          <w:iCs/>
          <w:spacing w:val="2"/>
          <w:sz w:val="24"/>
          <w:szCs w:val="24"/>
        </w:rPr>
        <w:t>__________________</w:t>
      </w:r>
      <w:r w:rsidR="00D3643F">
        <w:rPr>
          <w:rFonts w:ascii="Times New Roman" w:hAnsi="Times New Roman" w:cs="Times New Roman"/>
          <w:b/>
          <w:iCs/>
          <w:spacing w:val="-2"/>
          <w:sz w:val="24"/>
          <w:szCs w:val="24"/>
        </w:rPr>
        <w:t>_____</w:t>
      </w:r>
      <w:r w:rsidR="00D3643F" w:rsidRPr="00520B13">
        <w:rPr>
          <w:rFonts w:ascii="Times New Roman" w:hAnsi="Times New Roman" w:cs="Times New Roman"/>
          <w:b/>
          <w:iCs/>
          <w:spacing w:val="-2"/>
          <w:sz w:val="24"/>
          <w:szCs w:val="24"/>
        </w:rPr>
        <w:t>Termine 31/12/2024</w:t>
      </w:r>
    </w:p>
    <w:p w14:paraId="1041AF39" w14:textId="77777777" w:rsidR="00D3643F" w:rsidRDefault="00D3643F" w:rsidP="00D3643F">
      <w:pPr>
        <w:rPr>
          <w:rFonts w:ascii="Times New Roman" w:hAnsi="Times New Roman" w:cs="Times New Roman"/>
          <w:i/>
          <w:iCs/>
          <w:spacing w:val="2"/>
          <w:sz w:val="24"/>
          <w:szCs w:val="24"/>
        </w:rPr>
      </w:pPr>
    </w:p>
    <w:p w14:paraId="42EBCBB7" w14:textId="77777777" w:rsidR="00520B13" w:rsidRPr="00520B13" w:rsidRDefault="00520B13" w:rsidP="00520B13">
      <w:pPr>
        <w:jc w:val="both"/>
        <w:rPr>
          <w:rFonts w:ascii="Times New Roman" w:hAnsi="Times New Roman" w:cs="Times New Roman"/>
          <w:sz w:val="24"/>
          <w:szCs w:val="24"/>
        </w:rPr>
      </w:pPr>
    </w:p>
    <w:p w14:paraId="6AF2F32F" w14:textId="77777777" w:rsidR="00520B13" w:rsidRPr="00520B13" w:rsidRDefault="00520B13" w:rsidP="00520B13">
      <w:pPr>
        <w:jc w:val="both"/>
        <w:rPr>
          <w:rFonts w:ascii="Times New Roman" w:hAnsi="Times New Roman" w:cs="Times New Roman"/>
          <w:color w:val="FF0000"/>
          <w:sz w:val="24"/>
          <w:szCs w:val="24"/>
        </w:rPr>
      </w:pPr>
      <w:r w:rsidRPr="00520B13">
        <w:rPr>
          <w:rFonts w:ascii="Times New Roman" w:hAnsi="Times New Roman" w:cs="Times New Roman"/>
          <w:i/>
          <w:iCs/>
          <w:sz w:val="24"/>
          <w:szCs w:val="24"/>
        </w:rPr>
        <w:t>Punti</w:t>
      </w:r>
      <w:r w:rsidRPr="00520B13">
        <w:rPr>
          <w:rFonts w:ascii="Times New Roman" w:hAnsi="Times New Roman" w:cs="Times New Roman"/>
          <w:i/>
          <w:iCs/>
          <w:spacing w:val="1"/>
          <w:sz w:val="24"/>
          <w:szCs w:val="24"/>
        </w:rPr>
        <w:t>__</w:t>
      </w:r>
      <w:r w:rsidR="002A29BA">
        <w:rPr>
          <w:rFonts w:ascii="Times New Roman" w:hAnsi="Times New Roman" w:cs="Times New Roman"/>
          <w:i/>
          <w:iCs/>
          <w:spacing w:val="1"/>
          <w:sz w:val="24"/>
          <w:szCs w:val="24"/>
        </w:rPr>
        <w:t>15</w:t>
      </w:r>
      <w:r w:rsidRPr="00520B13">
        <w:rPr>
          <w:rFonts w:ascii="Times New Roman" w:hAnsi="Times New Roman" w:cs="Times New Roman"/>
          <w:i/>
          <w:iCs/>
          <w:spacing w:val="1"/>
          <w:sz w:val="24"/>
          <w:szCs w:val="24"/>
        </w:rPr>
        <w:t>___</w:t>
      </w:r>
      <w:r w:rsidR="002A29BA">
        <w:rPr>
          <w:rFonts w:ascii="Times New Roman" w:hAnsi="Times New Roman" w:cs="Times New Roman"/>
          <w:i/>
          <w:iCs/>
          <w:spacing w:val="1"/>
          <w:sz w:val="24"/>
          <w:szCs w:val="24"/>
        </w:rPr>
        <w:t>Adeguamento ordinamento dell’Ente (Predisposizione nuova normativa per la valutazione della Performance)________</w:t>
      </w:r>
      <w:r w:rsidR="002A29BA">
        <w:rPr>
          <w:rFonts w:ascii="Times New Roman" w:hAnsi="Times New Roman" w:cs="Times New Roman"/>
          <w:i/>
          <w:iCs/>
          <w:spacing w:val="1"/>
          <w:sz w:val="24"/>
          <w:szCs w:val="24"/>
        </w:rPr>
        <w:softHyphen/>
      </w:r>
      <w:r w:rsidR="002A29BA">
        <w:rPr>
          <w:rFonts w:ascii="Times New Roman" w:hAnsi="Times New Roman" w:cs="Times New Roman"/>
          <w:i/>
          <w:iCs/>
          <w:spacing w:val="1"/>
          <w:sz w:val="24"/>
          <w:szCs w:val="24"/>
        </w:rPr>
        <w:softHyphen/>
      </w:r>
      <w:r w:rsidR="002A29BA">
        <w:rPr>
          <w:rFonts w:ascii="Times New Roman" w:hAnsi="Times New Roman" w:cs="Times New Roman"/>
          <w:i/>
          <w:iCs/>
          <w:spacing w:val="1"/>
          <w:sz w:val="24"/>
          <w:szCs w:val="24"/>
        </w:rPr>
        <w:softHyphen/>
        <w:t>________</w:t>
      </w:r>
      <w:r w:rsidRPr="00520B13">
        <w:rPr>
          <w:rFonts w:ascii="Times New Roman" w:hAnsi="Times New Roman" w:cs="Times New Roman"/>
          <w:i/>
          <w:iCs/>
          <w:spacing w:val="1"/>
          <w:sz w:val="24"/>
          <w:szCs w:val="24"/>
        </w:rPr>
        <w:t>___________________</w:t>
      </w:r>
      <w:r w:rsidR="00B371E4">
        <w:rPr>
          <w:rFonts w:ascii="Times New Roman" w:hAnsi="Times New Roman" w:cs="Times New Roman"/>
          <w:b/>
          <w:iCs/>
          <w:spacing w:val="-2"/>
          <w:sz w:val="24"/>
          <w:szCs w:val="24"/>
        </w:rPr>
        <w:t>__________________________</w:t>
      </w:r>
      <w:r w:rsidRPr="00520B13">
        <w:rPr>
          <w:rFonts w:ascii="Times New Roman" w:hAnsi="Times New Roman" w:cs="Times New Roman"/>
          <w:b/>
          <w:iCs/>
          <w:spacing w:val="-2"/>
          <w:sz w:val="24"/>
          <w:szCs w:val="24"/>
        </w:rPr>
        <w:t>Termine 31/</w:t>
      </w:r>
      <w:r w:rsidR="002A29BA">
        <w:rPr>
          <w:rFonts w:ascii="Times New Roman" w:hAnsi="Times New Roman" w:cs="Times New Roman"/>
          <w:b/>
          <w:iCs/>
          <w:spacing w:val="-2"/>
          <w:sz w:val="24"/>
          <w:szCs w:val="24"/>
        </w:rPr>
        <w:t>08</w:t>
      </w:r>
      <w:r w:rsidRPr="00520B13">
        <w:rPr>
          <w:rFonts w:ascii="Times New Roman" w:hAnsi="Times New Roman" w:cs="Times New Roman"/>
          <w:b/>
          <w:iCs/>
          <w:spacing w:val="-2"/>
          <w:sz w:val="24"/>
          <w:szCs w:val="24"/>
        </w:rPr>
        <w:t>/2024</w:t>
      </w:r>
    </w:p>
    <w:p w14:paraId="05684BC3" w14:textId="77777777" w:rsidR="00520B13" w:rsidRPr="00520B13" w:rsidRDefault="00520B13" w:rsidP="00520B13">
      <w:pPr>
        <w:jc w:val="right"/>
        <w:rPr>
          <w:rFonts w:ascii="Times New Roman" w:hAnsi="Times New Roman" w:cs="Times New Roman"/>
          <w:b/>
          <w:bCs/>
          <w:sz w:val="24"/>
          <w:szCs w:val="24"/>
        </w:rPr>
      </w:pPr>
    </w:p>
    <w:p w14:paraId="0D2F2AB8" w14:textId="77777777" w:rsidR="00520B13" w:rsidRPr="00520B13" w:rsidRDefault="00520B13" w:rsidP="00520B13">
      <w:pPr>
        <w:rPr>
          <w:rFonts w:ascii="Times New Roman" w:hAnsi="Times New Roman" w:cs="Times New Roman"/>
          <w:b/>
          <w:bCs/>
          <w:spacing w:val="-4"/>
          <w:sz w:val="24"/>
          <w:szCs w:val="24"/>
        </w:rPr>
      </w:pPr>
      <w:r w:rsidRPr="00F90D6C">
        <w:rPr>
          <w:rFonts w:ascii="Times New Roman" w:hAnsi="Times New Roman" w:cs="Times New Roman"/>
          <w:bCs/>
          <w:sz w:val="24"/>
          <w:szCs w:val="24"/>
        </w:rPr>
        <w:t xml:space="preserve">                                                                                                                                    </w:t>
      </w:r>
      <w:r w:rsidR="000376D9">
        <w:rPr>
          <w:rFonts w:ascii="Times New Roman" w:hAnsi="Times New Roman" w:cs="Times New Roman"/>
          <w:bCs/>
          <w:sz w:val="24"/>
          <w:szCs w:val="24"/>
        </w:rPr>
        <w:tab/>
      </w:r>
      <w:r w:rsidRPr="00F90D6C">
        <w:rPr>
          <w:rFonts w:ascii="Times New Roman" w:hAnsi="Times New Roman" w:cs="Times New Roman"/>
          <w:bCs/>
          <w:sz w:val="24"/>
          <w:szCs w:val="24"/>
        </w:rPr>
        <w:t xml:space="preserve"> </w:t>
      </w:r>
      <w:r w:rsidRPr="00520B13">
        <w:rPr>
          <w:rFonts w:ascii="Times New Roman" w:hAnsi="Times New Roman" w:cs="Times New Roman"/>
          <w:b/>
          <w:bCs/>
          <w:sz w:val="24"/>
          <w:szCs w:val="24"/>
        </w:rPr>
        <w:t>TOTALE</w:t>
      </w:r>
      <w:r w:rsidRPr="00520B13">
        <w:rPr>
          <w:rFonts w:ascii="Times New Roman" w:hAnsi="Times New Roman" w:cs="Times New Roman"/>
          <w:b/>
          <w:bCs/>
          <w:spacing w:val="-3"/>
          <w:sz w:val="24"/>
          <w:szCs w:val="24"/>
        </w:rPr>
        <w:t xml:space="preserve"> </w:t>
      </w:r>
      <w:r w:rsidRPr="00520B13">
        <w:rPr>
          <w:rFonts w:ascii="Times New Roman" w:hAnsi="Times New Roman" w:cs="Times New Roman"/>
          <w:b/>
          <w:bCs/>
          <w:spacing w:val="-6"/>
          <w:sz w:val="24"/>
          <w:szCs w:val="24"/>
        </w:rPr>
        <w:t xml:space="preserve"> </w:t>
      </w:r>
      <w:r w:rsidRPr="00520B13">
        <w:rPr>
          <w:rFonts w:ascii="Times New Roman" w:hAnsi="Times New Roman" w:cs="Times New Roman"/>
          <w:b/>
          <w:bCs/>
          <w:spacing w:val="-4"/>
          <w:sz w:val="24"/>
          <w:szCs w:val="24"/>
        </w:rPr>
        <w:t xml:space="preserve">punti </w:t>
      </w:r>
      <w:r w:rsidR="00337CAD">
        <w:rPr>
          <w:rFonts w:ascii="Times New Roman" w:hAnsi="Times New Roman" w:cs="Times New Roman"/>
          <w:b/>
          <w:bCs/>
          <w:spacing w:val="-4"/>
          <w:sz w:val="24"/>
          <w:szCs w:val="24"/>
        </w:rPr>
        <w:t>50</w:t>
      </w:r>
    </w:p>
    <w:p w14:paraId="65869521" w14:textId="77777777" w:rsidR="00520B13" w:rsidRPr="00520B13" w:rsidRDefault="00520B13" w:rsidP="00520B13">
      <w:pPr>
        <w:jc w:val="both"/>
        <w:rPr>
          <w:rFonts w:ascii="Times New Roman" w:hAnsi="Times New Roman" w:cs="Times New Roman"/>
          <w:color w:val="FF0000"/>
          <w:sz w:val="24"/>
          <w:szCs w:val="24"/>
        </w:rPr>
      </w:pPr>
    </w:p>
    <w:p w14:paraId="77140D58" w14:textId="77777777" w:rsidR="00520B13" w:rsidRPr="00520B13" w:rsidRDefault="00520B13" w:rsidP="00520B13">
      <w:pPr>
        <w:rPr>
          <w:rFonts w:ascii="Times New Roman" w:hAnsi="Times New Roman" w:cs="Times New Roman"/>
          <w:color w:val="FF0000"/>
          <w:sz w:val="24"/>
          <w:szCs w:val="24"/>
        </w:rPr>
      </w:pPr>
    </w:p>
    <w:p w14:paraId="5750DA8F" w14:textId="77777777" w:rsidR="00520B13" w:rsidRPr="00520B13" w:rsidRDefault="00520B13" w:rsidP="00520B13">
      <w:pPr>
        <w:jc w:val="both"/>
        <w:rPr>
          <w:rFonts w:ascii="Times New Roman" w:hAnsi="Times New Roman" w:cs="Times New Roman"/>
          <w:spacing w:val="-2"/>
          <w:sz w:val="24"/>
          <w:szCs w:val="24"/>
        </w:rPr>
      </w:pPr>
      <w:r w:rsidRPr="00520B13">
        <w:rPr>
          <w:rFonts w:ascii="Times New Roman" w:hAnsi="Times New Roman" w:cs="Times New Roman"/>
          <w:sz w:val="24"/>
          <w:szCs w:val="24"/>
        </w:rPr>
        <w:t xml:space="preserve">B) </w:t>
      </w:r>
      <w:r w:rsidRPr="00520B13">
        <w:rPr>
          <w:rFonts w:ascii="Times New Roman" w:hAnsi="Times New Roman" w:cs="Times New Roman"/>
          <w:b/>
          <w:bCs/>
          <w:sz w:val="24"/>
          <w:szCs w:val="24"/>
        </w:rPr>
        <w:t xml:space="preserve">Punti </w:t>
      </w:r>
      <w:r w:rsidR="00337CAD">
        <w:rPr>
          <w:rFonts w:ascii="Times New Roman" w:hAnsi="Times New Roman" w:cs="Times New Roman"/>
          <w:b/>
          <w:bCs/>
          <w:sz w:val="24"/>
          <w:szCs w:val="24"/>
        </w:rPr>
        <w:t>30</w:t>
      </w:r>
      <w:r w:rsidRPr="00520B13">
        <w:rPr>
          <w:rFonts w:ascii="Times New Roman" w:hAnsi="Times New Roman" w:cs="Times New Roman"/>
          <w:sz w:val="24"/>
          <w:szCs w:val="24"/>
        </w:rPr>
        <w:t xml:space="preserve"> per</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capacità</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professionali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e</w:t>
      </w:r>
      <w:r w:rsidRPr="00520B13">
        <w:rPr>
          <w:rFonts w:ascii="Times New Roman" w:hAnsi="Times New Roman" w:cs="Times New Roman"/>
          <w:spacing w:val="-10"/>
          <w:sz w:val="24"/>
          <w:szCs w:val="24"/>
        </w:rPr>
        <w:t xml:space="preserve"> </w:t>
      </w:r>
      <w:r w:rsidRPr="00520B13">
        <w:rPr>
          <w:rFonts w:ascii="Times New Roman" w:hAnsi="Times New Roman" w:cs="Times New Roman"/>
          <w:sz w:val="24"/>
          <w:szCs w:val="24"/>
        </w:rPr>
        <w:t>comportamenti</w:t>
      </w:r>
      <w:r w:rsidRPr="00520B13">
        <w:rPr>
          <w:rFonts w:ascii="Times New Roman" w:hAnsi="Times New Roman" w:cs="Times New Roman"/>
          <w:spacing w:val="-7"/>
          <w:sz w:val="24"/>
          <w:szCs w:val="24"/>
        </w:rPr>
        <w:t xml:space="preserve"> </w:t>
      </w:r>
      <w:r w:rsidRPr="00520B13">
        <w:rPr>
          <w:rFonts w:ascii="Times New Roman" w:hAnsi="Times New Roman" w:cs="Times New Roman"/>
          <w:spacing w:val="-2"/>
          <w:sz w:val="24"/>
          <w:szCs w:val="24"/>
        </w:rPr>
        <w:t>organizzativi;</w:t>
      </w:r>
    </w:p>
    <w:p w14:paraId="53DD87E0" w14:textId="77777777" w:rsidR="00520B13" w:rsidRPr="00520B13" w:rsidRDefault="00520B13" w:rsidP="00520B13">
      <w:pPr>
        <w:jc w:val="both"/>
        <w:rPr>
          <w:rFonts w:ascii="Times New Roman" w:hAnsi="Times New Roman" w:cs="Times New Roman"/>
          <w:sz w:val="24"/>
          <w:szCs w:val="24"/>
        </w:rPr>
      </w:pPr>
    </w:p>
    <w:p w14:paraId="74B273BD" w14:textId="77777777" w:rsidR="00520B13" w:rsidRPr="00520B13" w:rsidRDefault="00520B13" w:rsidP="00520B13">
      <w:pPr>
        <w:jc w:val="both"/>
        <w:rPr>
          <w:rFonts w:ascii="Times New Roman" w:hAnsi="Times New Roman" w:cs="Times New Roman"/>
          <w:sz w:val="24"/>
          <w:szCs w:val="24"/>
        </w:rPr>
      </w:pPr>
      <w:r w:rsidRPr="00520B13">
        <w:rPr>
          <w:rFonts w:ascii="Times New Roman" w:hAnsi="Times New Roman" w:cs="Times New Roman"/>
          <w:sz w:val="24"/>
          <w:szCs w:val="24"/>
        </w:rPr>
        <w:t xml:space="preserve">C) </w:t>
      </w:r>
      <w:r w:rsidRPr="00520B13">
        <w:rPr>
          <w:rFonts w:ascii="Times New Roman" w:hAnsi="Times New Roman" w:cs="Times New Roman"/>
          <w:b/>
          <w:bCs/>
          <w:sz w:val="24"/>
          <w:szCs w:val="24"/>
        </w:rPr>
        <w:t>Punti</w:t>
      </w:r>
      <w:r w:rsidRPr="00520B13">
        <w:rPr>
          <w:rFonts w:ascii="Times New Roman" w:hAnsi="Times New Roman" w:cs="Times New Roman"/>
          <w:b/>
          <w:bCs/>
          <w:spacing w:val="-4"/>
          <w:sz w:val="24"/>
          <w:szCs w:val="24"/>
        </w:rPr>
        <w:t xml:space="preserve"> </w:t>
      </w:r>
      <w:r w:rsidR="00337CAD">
        <w:rPr>
          <w:rFonts w:ascii="Times New Roman" w:hAnsi="Times New Roman" w:cs="Times New Roman"/>
          <w:b/>
          <w:bCs/>
          <w:spacing w:val="-4"/>
          <w:sz w:val="24"/>
          <w:szCs w:val="24"/>
        </w:rPr>
        <w:t>20</w:t>
      </w:r>
      <w:r w:rsidRPr="00520B13">
        <w:rPr>
          <w:rFonts w:ascii="Times New Roman" w:hAnsi="Times New Roman" w:cs="Times New Roman"/>
          <w:b/>
          <w:bCs/>
          <w:spacing w:val="-4"/>
          <w:sz w:val="24"/>
          <w:szCs w:val="24"/>
        </w:rPr>
        <w:t xml:space="preserve"> </w:t>
      </w:r>
      <w:r w:rsidRPr="00520B13">
        <w:rPr>
          <w:rFonts w:ascii="Times New Roman" w:hAnsi="Times New Roman" w:cs="Times New Roman"/>
          <w:sz w:val="24"/>
          <w:szCs w:val="24"/>
        </w:rPr>
        <w:t>obiettivi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trasversali rispetto dei tempi di pagamento così come previsto dall’art.4 bis del D.lgs. 13/2023 convertito nella Legge 41 del 21.04.2023;</w:t>
      </w:r>
    </w:p>
    <w:p w14:paraId="7D0F11EB" w14:textId="77777777" w:rsidR="00520B13" w:rsidRPr="00520B13" w:rsidRDefault="00520B13" w:rsidP="00520B13">
      <w:pPr>
        <w:jc w:val="both"/>
        <w:rPr>
          <w:rFonts w:ascii="Times New Roman" w:hAnsi="Times New Roman" w:cs="Times New Roman"/>
          <w:color w:val="FF0000"/>
          <w:sz w:val="24"/>
          <w:szCs w:val="24"/>
        </w:rPr>
      </w:pPr>
    </w:p>
    <w:p w14:paraId="462F52BE" w14:textId="77777777" w:rsidR="00520B13" w:rsidRPr="00337CAD" w:rsidRDefault="00520B13" w:rsidP="00520B13">
      <w:pPr>
        <w:jc w:val="both"/>
        <w:rPr>
          <w:rFonts w:ascii="Times New Roman" w:hAnsi="Times New Roman" w:cs="Times New Roman"/>
          <w:b/>
          <w:sz w:val="24"/>
          <w:szCs w:val="24"/>
        </w:rPr>
      </w:pPr>
      <w:r w:rsidRPr="00337CAD">
        <w:rPr>
          <w:rFonts w:ascii="Times New Roman" w:hAnsi="Times New Roman" w:cs="Times New Roman"/>
          <w:b/>
          <w:sz w:val="24"/>
          <w:szCs w:val="24"/>
        </w:rPr>
        <w:t>N.B. il mancato perseguimento di cui al punto C comporterà la decurtazione della retribuzione di risultato nella misura del 30 %.</w:t>
      </w:r>
    </w:p>
    <w:p w14:paraId="20860BEE" w14:textId="77777777" w:rsidR="00520B13" w:rsidRPr="00337CAD" w:rsidRDefault="00520B13" w:rsidP="00520B13">
      <w:pPr>
        <w:rPr>
          <w:rFonts w:ascii="Times New Roman" w:hAnsi="Times New Roman" w:cs="Times New Roman"/>
          <w:b/>
          <w:color w:val="FF0000"/>
          <w:sz w:val="24"/>
          <w:szCs w:val="24"/>
        </w:rPr>
      </w:pPr>
    </w:p>
    <w:p w14:paraId="5184792F" w14:textId="77777777" w:rsidR="00520B13" w:rsidRPr="00520B13" w:rsidRDefault="00520B13" w:rsidP="00520B13">
      <w:pPr>
        <w:jc w:val="center"/>
        <w:rPr>
          <w:rFonts w:ascii="Times New Roman" w:hAnsi="Times New Roman" w:cs="Times New Roman"/>
          <w:b/>
          <w:sz w:val="24"/>
          <w:szCs w:val="24"/>
        </w:rPr>
      </w:pPr>
    </w:p>
    <w:p w14:paraId="6229E41A" w14:textId="77777777" w:rsidR="00520B13" w:rsidRPr="00520B13" w:rsidRDefault="00520B13" w:rsidP="00D3643F">
      <w:pPr>
        <w:spacing w:line="276" w:lineRule="auto"/>
        <w:jc w:val="center"/>
        <w:rPr>
          <w:rFonts w:ascii="Times New Roman" w:hAnsi="Times New Roman" w:cs="Times New Roman"/>
          <w:b/>
          <w:sz w:val="24"/>
          <w:szCs w:val="24"/>
        </w:rPr>
      </w:pPr>
      <w:r w:rsidRPr="00520B13">
        <w:rPr>
          <w:rFonts w:ascii="Times New Roman" w:hAnsi="Times New Roman" w:cs="Times New Roman"/>
          <w:b/>
          <w:sz w:val="24"/>
          <w:szCs w:val="24"/>
        </w:rPr>
        <w:t>ANNO 2025</w:t>
      </w:r>
    </w:p>
    <w:p w14:paraId="7C20A617" w14:textId="77777777" w:rsidR="00520B13" w:rsidRPr="00520B13" w:rsidRDefault="00520B13" w:rsidP="00D3643F">
      <w:pPr>
        <w:spacing w:line="276" w:lineRule="auto"/>
        <w:jc w:val="center"/>
        <w:rPr>
          <w:rFonts w:ascii="Times New Roman" w:hAnsi="Times New Roman" w:cs="Times New Roman"/>
          <w:b/>
          <w:sz w:val="24"/>
          <w:szCs w:val="24"/>
        </w:rPr>
      </w:pPr>
    </w:p>
    <w:p w14:paraId="0B90A8BC" w14:textId="77777777" w:rsidR="00273912" w:rsidRPr="00B377E9" w:rsidRDefault="00273912" w:rsidP="00D3643F">
      <w:pPr>
        <w:spacing w:line="276" w:lineRule="auto"/>
        <w:rPr>
          <w:rFonts w:ascii="Times New Roman" w:hAnsi="Times New Roman" w:cs="Times New Roman"/>
          <w:i/>
          <w:iCs/>
          <w:spacing w:val="1"/>
          <w:sz w:val="24"/>
          <w:szCs w:val="24"/>
        </w:rPr>
      </w:pPr>
      <w:r>
        <w:rPr>
          <w:rFonts w:ascii="Times New Roman" w:hAnsi="Times New Roman" w:cs="Times New Roman"/>
          <w:sz w:val="24"/>
          <w:szCs w:val="24"/>
        </w:rPr>
        <w:t xml:space="preserve">- </w:t>
      </w:r>
      <w:r w:rsidRPr="00B377E9">
        <w:rPr>
          <w:rFonts w:ascii="Times New Roman" w:hAnsi="Times New Roman" w:cs="Times New Roman"/>
          <w:i/>
          <w:iCs/>
          <w:spacing w:val="1"/>
          <w:sz w:val="24"/>
          <w:szCs w:val="24"/>
        </w:rPr>
        <w:t>Ultimazione procedura</w:t>
      </w:r>
      <w:r w:rsidR="003D6401">
        <w:rPr>
          <w:rFonts w:ascii="Times New Roman" w:hAnsi="Times New Roman" w:cs="Times New Roman"/>
          <w:i/>
          <w:iCs/>
          <w:spacing w:val="1"/>
          <w:sz w:val="24"/>
          <w:szCs w:val="24"/>
        </w:rPr>
        <w:t xml:space="preserve"> finalizzata ad incardinare l’operatore esperto nell’organico dell’Ente</w:t>
      </w:r>
      <w:r w:rsidRPr="00B377E9">
        <w:rPr>
          <w:rFonts w:ascii="Times New Roman" w:hAnsi="Times New Roman" w:cs="Times New Roman"/>
          <w:i/>
          <w:iCs/>
          <w:spacing w:val="1"/>
          <w:sz w:val="24"/>
          <w:szCs w:val="24"/>
        </w:rPr>
        <w:t xml:space="preserve"> (Stipula contratto di lavoro per assunzione della figura professionale</w:t>
      </w:r>
      <w:r w:rsidR="0009747E">
        <w:rPr>
          <w:rFonts w:ascii="Times New Roman" w:hAnsi="Times New Roman" w:cs="Times New Roman"/>
          <w:i/>
          <w:iCs/>
          <w:spacing w:val="1"/>
          <w:sz w:val="24"/>
          <w:szCs w:val="24"/>
        </w:rPr>
        <w:t xml:space="preserve"> </w:t>
      </w:r>
      <w:r w:rsidRPr="00B377E9">
        <w:rPr>
          <w:rFonts w:ascii="Times New Roman" w:hAnsi="Times New Roman" w:cs="Times New Roman"/>
          <w:i/>
          <w:iCs/>
          <w:spacing w:val="1"/>
          <w:sz w:val="24"/>
          <w:szCs w:val="24"/>
        </w:rPr>
        <w:t>- operatore esperto</w:t>
      </w:r>
      <w:r w:rsidR="0009747E">
        <w:rPr>
          <w:rFonts w:ascii="Times New Roman" w:hAnsi="Times New Roman" w:cs="Times New Roman"/>
          <w:i/>
          <w:iCs/>
          <w:spacing w:val="1"/>
          <w:sz w:val="24"/>
          <w:szCs w:val="24"/>
        </w:rPr>
        <w:t xml:space="preserve"> -</w:t>
      </w:r>
      <w:r w:rsidRPr="00B377E9">
        <w:rPr>
          <w:rFonts w:ascii="Times New Roman" w:hAnsi="Times New Roman" w:cs="Times New Roman"/>
          <w:i/>
          <w:iCs/>
          <w:spacing w:val="1"/>
          <w:sz w:val="24"/>
          <w:szCs w:val="24"/>
        </w:rPr>
        <w:t xml:space="preserve"> presso l’ufficio protocollo) __________________________________________</w:t>
      </w:r>
      <w:r w:rsidR="003D6401">
        <w:rPr>
          <w:rFonts w:ascii="Times New Roman" w:hAnsi="Times New Roman" w:cs="Times New Roman"/>
          <w:i/>
          <w:iCs/>
          <w:spacing w:val="1"/>
          <w:sz w:val="24"/>
          <w:szCs w:val="24"/>
        </w:rPr>
        <w:t>_____________________________</w:t>
      </w:r>
      <w:r w:rsidRPr="00B377E9">
        <w:rPr>
          <w:rFonts w:ascii="Times New Roman" w:hAnsi="Times New Roman" w:cs="Times New Roman"/>
          <w:b/>
          <w:i/>
          <w:iCs/>
          <w:spacing w:val="1"/>
          <w:sz w:val="24"/>
          <w:szCs w:val="24"/>
        </w:rPr>
        <w:t>Termine 31/05/2025</w:t>
      </w:r>
    </w:p>
    <w:p w14:paraId="47A5E8D2" w14:textId="77777777" w:rsidR="000376D9" w:rsidRDefault="000376D9" w:rsidP="00D3643F">
      <w:pPr>
        <w:spacing w:line="276" w:lineRule="auto"/>
        <w:jc w:val="both"/>
        <w:rPr>
          <w:rFonts w:ascii="Times New Roman" w:hAnsi="Times New Roman" w:cs="Times New Roman"/>
          <w:i/>
          <w:iCs/>
          <w:spacing w:val="1"/>
          <w:sz w:val="24"/>
          <w:szCs w:val="24"/>
        </w:rPr>
      </w:pPr>
    </w:p>
    <w:p w14:paraId="42E1A6CB" w14:textId="77777777" w:rsidR="00273912" w:rsidRPr="00B377E9" w:rsidRDefault="00520B13" w:rsidP="00D3643F">
      <w:pPr>
        <w:spacing w:line="276" w:lineRule="auto"/>
        <w:jc w:val="both"/>
        <w:rPr>
          <w:rFonts w:ascii="Times New Roman" w:hAnsi="Times New Roman" w:cs="Times New Roman"/>
          <w:i/>
          <w:iCs/>
          <w:spacing w:val="1"/>
          <w:sz w:val="24"/>
          <w:szCs w:val="24"/>
        </w:rPr>
      </w:pPr>
      <w:r w:rsidRPr="00B377E9">
        <w:rPr>
          <w:rFonts w:ascii="Times New Roman" w:hAnsi="Times New Roman" w:cs="Times New Roman"/>
          <w:i/>
          <w:iCs/>
          <w:spacing w:val="1"/>
          <w:sz w:val="24"/>
          <w:szCs w:val="24"/>
        </w:rPr>
        <w:t>-</w:t>
      </w:r>
      <w:r w:rsidR="00F90D6C" w:rsidRPr="00B377E9">
        <w:rPr>
          <w:rFonts w:ascii="Times New Roman" w:hAnsi="Times New Roman" w:cs="Times New Roman"/>
          <w:i/>
          <w:iCs/>
          <w:spacing w:val="1"/>
          <w:sz w:val="24"/>
          <w:szCs w:val="24"/>
        </w:rPr>
        <w:t xml:space="preserve"> </w:t>
      </w:r>
      <w:r w:rsidR="00273912" w:rsidRPr="00B377E9">
        <w:rPr>
          <w:rFonts w:ascii="Times New Roman" w:hAnsi="Times New Roman" w:cs="Times New Roman"/>
          <w:i/>
          <w:iCs/>
          <w:spacing w:val="1"/>
          <w:sz w:val="24"/>
          <w:szCs w:val="24"/>
        </w:rPr>
        <w:t>Implementazione progetti   di partenariato tra ente comune, istituti scolastici, soggetti del terzo settore, finalizzati al coinvolgimento delle persone con disabilità  nelle iniziative di valorizzazione culturale, turistica, ambientale e di volontariato                             _____________________________________</w:t>
      </w:r>
      <w:r w:rsidR="00273912" w:rsidRPr="00B377E9">
        <w:rPr>
          <w:rFonts w:ascii="Times New Roman" w:hAnsi="Times New Roman" w:cs="Times New Roman"/>
          <w:b/>
          <w:i/>
          <w:iCs/>
          <w:spacing w:val="1"/>
          <w:sz w:val="24"/>
          <w:szCs w:val="24"/>
        </w:rPr>
        <w:t>Termine 31/12/2025</w:t>
      </w:r>
    </w:p>
    <w:p w14:paraId="65C87FCD" w14:textId="77777777" w:rsidR="00273912" w:rsidRPr="00B377E9" w:rsidRDefault="00273912" w:rsidP="00D3643F">
      <w:pPr>
        <w:spacing w:line="276" w:lineRule="auto"/>
        <w:jc w:val="both"/>
        <w:rPr>
          <w:rFonts w:ascii="Times New Roman" w:hAnsi="Times New Roman" w:cs="Times New Roman"/>
          <w:i/>
          <w:iCs/>
          <w:spacing w:val="1"/>
          <w:sz w:val="24"/>
          <w:szCs w:val="24"/>
        </w:rPr>
      </w:pPr>
    </w:p>
    <w:p w14:paraId="57DBD54E" w14:textId="77777777" w:rsidR="00520B13" w:rsidRPr="00273912" w:rsidRDefault="00520B13" w:rsidP="00D3643F">
      <w:pPr>
        <w:spacing w:line="276" w:lineRule="auto"/>
        <w:rPr>
          <w:rFonts w:ascii="Times New Roman" w:hAnsi="Times New Roman" w:cs="Times New Roman"/>
          <w:b/>
          <w:sz w:val="24"/>
          <w:szCs w:val="24"/>
        </w:rPr>
      </w:pPr>
      <w:r w:rsidRPr="00B377E9">
        <w:rPr>
          <w:rFonts w:ascii="Times New Roman" w:hAnsi="Times New Roman" w:cs="Times New Roman"/>
          <w:i/>
          <w:iCs/>
          <w:spacing w:val="1"/>
          <w:sz w:val="24"/>
          <w:szCs w:val="24"/>
        </w:rPr>
        <w:t>-</w:t>
      </w:r>
      <w:r w:rsidR="00273912" w:rsidRPr="00B377E9">
        <w:rPr>
          <w:rFonts w:ascii="Times New Roman" w:hAnsi="Times New Roman" w:cs="Times New Roman"/>
          <w:i/>
          <w:iCs/>
          <w:spacing w:val="1"/>
          <w:sz w:val="24"/>
          <w:szCs w:val="24"/>
        </w:rPr>
        <w:t>Implementazione Sito WEB per consentire alle persone con disabilità per accedere ai servizi informatici della pubblica Amministrazione</w:t>
      </w:r>
      <w:r w:rsidR="00273912">
        <w:rPr>
          <w:rFonts w:ascii="Times New Roman" w:hAnsi="Times New Roman" w:cs="Times New Roman"/>
          <w:sz w:val="24"/>
          <w:szCs w:val="24"/>
        </w:rPr>
        <w:t>_______________</w:t>
      </w:r>
      <w:r w:rsidR="00B377E9">
        <w:rPr>
          <w:rFonts w:ascii="Times New Roman" w:hAnsi="Times New Roman" w:cs="Times New Roman"/>
          <w:sz w:val="24"/>
          <w:szCs w:val="24"/>
        </w:rPr>
        <w:t>______________________________</w:t>
      </w:r>
      <w:r w:rsidR="00273912">
        <w:rPr>
          <w:rFonts w:ascii="Times New Roman" w:hAnsi="Times New Roman" w:cs="Times New Roman"/>
          <w:sz w:val="24"/>
          <w:szCs w:val="24"/>
        </w:rPr>
        <w:t xml:space="preserve"> </w:t>
      </w:r>
      <w:r w:rsidR="00273912" w:rsidRPr="00273912">
        <w:rPr>
          <w:rFonts w:ascii="Times New Roman" w:hAnsi="Times New Roman" w:cs="Times New Roman"/>
          <w:b/>
          <w:sz w:val="24"/>
          <w:szCs w:val="24"/>
        </w:rPr>
        <w:t>T</w:t>
      </w:r>
      <w:r w:rsidRPr="00273912">
        <w:rPr>
          <w:rFonts w:ascii="Times New Roman" w:hAnsi="Times New Roman" w:cs="Times New Roman"/>
          <w:b/>
          <w:sz w:val="24"/>
          <w:szCs w:val="24"/>
        </w:rPr>
        <w:t>ermine</w:t>
      </w:r>
      <w:r w:rsidR="00273912" w:rsidRPr="00273912">
        <w:rPr>
          <w:rFonts w:ascii="Times New Roman" w:hAnsi="Times New Roman" w:cs="Times New Roman"/>
          <w:b/>
          <w:sz w:val="24"/>
          <w:szCs w:val="24"/>
        </w:rPr>
        <w:t xml:space="preserve"> 30/06/2025</w:t>
      </w:r>
    </w:p>
    <w:p w14:paraId="2792F884" w14:textId="77777777" w:rsidR="00B377E9" w:rsidRDefault="00B377E9" w:rsidP="00D3643F">
      <w:pPr>
        <w:spacing w:line="276" w:lineRule="auto"/>
        <w:jc w:val="center"/>
        <w:rPr>
          <w:rFonts w:ascii="Times New Roman" w:hAnsi="Times New Roman" w:cs="Times New Roman"/>
          <w:b/>
          <w:sz w:val="24"/>
          <w:szCs w:val="24"/>
        </w:rPr>
      </w:pPr>
    </w:p>
    <w:p w14:paraId="4C549800" w14:textId="77777777" w:rsidR="00B377E9" w:rsidRDefault="00B377E9" w:rsidP="00D3643F">
      <w:pPr>
        <w:spacing w:line="276" w:lineRule="auto"/>
        <w:jc w:val="center"/>
        <w:rPr>
          <w:rFonts w:ascii="Times New Roman" w:hAnsi="Times New Roman" w:cs="Times New Roman"/>
          <w:b/>
          <w:sz w:val="24"/>
          <w:szCs w:val="24"/>
        </w:rPr>
      </w:pPr>
    </w:p>
    <w:p w14:paraId="64580CBE" w14:textId="77777777" w:rsidR="00520B13" w:rsidRPr="00520B13" w:rsidRDefault="00520B13" w:rsidP="00520B13">
      <w:pPr>
        <w:jc w:val="center"/>
        <w:rPr>
          <w:rFonts w:ascii="Times New Roman" w:hAnsi="Times New Roman" w:cs="Times New Roman"/>
          <w:b/>
          <w:sz w:val="24"/>
          <w:szCs w:val="24"/>
        </w:rPr>
      </w:pPr>
      <w:r w:rsidRPr="00520B13">
        <w:rPr>
          <w:rFonts w:ascii="Times New Roman" w:hAnsi="Times New Roman" w:cs="Times New Roman"/>
          <w:b/>
          <w:sz w:val="24"/>
          <w:szCs w:val="24"/>
        </w:rPr>
        <w:t>ANNO 2026</w:t>
      </w:r>
    </w:p>
    <w:p w14:paraId="20EDBF93" w14:textId="77777777" w:rsidR="00520B13" w:rsidRPr="00520B13" w:rsidRDefault="00520B13" w:rsidP="00520B13">
      <w:pPr>
        <w:rPr>
          <w:rFonts w:ascii="Times New Roman" w:hAnsi="Times New Roman" w:cs="Times New Roman"/>
          <w:bCs/>
          <w:sz w:val="24"/>
          <w:szCs w:val="24"/>
        </w:rPr>
      </w:pPr>
    </w:p>
    <w:p w14:paraId="5BDB291E" w14:textId="77777777" w:rsidR="00520B13" w:rsidRPr="00520B13" w:rsidRDefault="00520B13" w:rsidP="00D3643F">
      <w:pPr>
        <w:spacing w:line="276" w:lineRule="auto"/>
        <w:rPr>
          <w:rFonts w:ascii="Times New Roman" w:hAnsi="Times New Roman" w:cs="Times New Roman"/>
          <w:sz w:val="24"/>
          <w:szCs w:val="24"/>
        </w:rPr>
      </w:pPr>
      <w:r w:rsidRPr="00520B13">
        <w:rPr>
          <w:rFonts w:ascii="Times New Roman" w:hAnsi="Times New Roman" w:cs="Times New Roman"/>
          <w:sz w:val="24"/>
          <w:szCs w:val="24"/>
        </w:rPr>
        <w:t xml:space="preserve">- </w:t>
      </w:r>
      <w:r w:rsidR="00273912" w:rsidRPr="00B377E9">
        <w:rPr>
          <w:rFonts w:ascii="Times New Roman" w:hAnsi="Times New Roman" w:cs="Times New Roman"/>
          <w:i/>
          <w:iCs/>
          <w:spacing w:val="1"/>
          <w:sz w:val="24"/>
          <w:szCs w:val="24"/>
        </w:rPr>
        <w:t>Adeguamento Ordinamento dell’Ente  (predisposizione nuovo Statuto e nuo</w:t>
      </w:r>
      <w:r w:rsidR="00875EF2" w:rsidRPr="00B377E9">
        <w:rPr>
          <w:rFonts w:ascii="Times New Roman" w:hAnsi="Times New Roman" w:cs="Times New Roman"/>
          <w:i/>
          <w:iCs/>
          <w:spacing w:val="1"/>
          <w:sz w:val="24"/>
          <w:szCs w:val="24"/>
        </w:rPr>
        <w:t>vo Regolamento Uffici e Servizi</w:t>
      </w:r>
      <w:r w:rsidRPr="00520B13">
        <w:rPr>
          <w:rFonts w:ascii="Times New Roman" w:hAnsi="Times New Roman" w:cs="Times New Roman"/>
          <w:sz w:val="24"/>
          <w:szCs w:val="24"/>
        </w:rPr>
        <w:t xml:space="preserve"> </w:t>
      </w:r>
      <w:r w:rsidR="00875EF2">
        <w:rPr>
          <w:rFonts w:ascii="Times New Roman" w:hAnsi="Times New Roman" w:cs="Times New Roman"/>
          <w:sz w:val="24"/>
          <w:szCs w:val="24"/>
        </w:rPr>
        <w:t>_______________________________________________________________________</w:t>
      </w:r>
      <w:r w:rsidR="00875EF2">
        <w:rPr>
          <w:rFonts w:ascii="Times New Roman" w:hAnsi="Times New Roman" w:cs="Times New Roman"/>
          <w:b/>
          <w:sz w:val="24"/>
          <w:szCs w:val="24"/>
        </w:rPr>
        <w:t>T</w:t>
      </w:r>
      <w:r w:rsidRPr="00875EF2">
        <w:rPr>
          <w:rFonts w:ascii="Times New Roman" w:hAnsi="Times New Roman" w:cs="Times New Roman"/>
          <w:b/>
          <w:sz w:val="24"/>
          <w:szCs w:val="24"/>
        </w:rPr>
        <w:t>ermine</w:t>
      </w:r>
      <w:r w:rsidR="00875EF2" w:rsidRPr="00875EF2">
        <w:rPr>
          <w:rFonts w:ascii="Times New Roman" w:hAnsi="Times New Roman" w:cs="Times New Roman"/>
          <w:b/>
          <w:sz w:val="24"/>
          <w:szCs w:val="24"/>
        </w:rPr>
        <w:t xml:space="preserve"> 30/06/2026</w:t>
      </w:r>
    </w:p>
    <w:p w14:paraId="01C53F04" w14:textId="77777777" w:rsidR="00520B13" w:rsidRPr="00520B13" w:rsidRDefault="00520B13" w:rsidP="00D3643F">
      <w:pPr>
        <w:spacing w:line="276" w:lineRule="auto"/>
        <w:jc w:val="both"/>
        <w:rPr>
          <w:rFonts w:ascii="Times New Roman" w:hAnsi="Times New Roman" w:cs="Times New Roman"/>
          <w:sz w:val="24"/>
          <w:szCs w:val="24"/>
          <w:u w:val="single"/>
        </w:rPr>
      </w:pPr>
    </w:p>
    <w:p w14:paraId="070F2B23" w14:textId="77777777" w:rsidR="00875EF2" w:rsidRPr="00F0062E" w:rsidRDefault="00875EF2" w:rsidP="00D3643F">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B377E9">
        <w:rPr>
          <w:rFonts w:ascii="Times New Roman" w:hAnsi="Times New Roman" w:cs="Times New Roman"/>
          <w:i/>
          <w:iCs/>
          <w:spacing w:val="1"/>
          <w:sz w:val="24"/>
          <w:szCs w:val="24"/>
        </w:rPr>
        <w:t>Implementazione progetti   di partenariato tra ente comune, istituti scolastici, soggetti del terzo  settore, finalizzati al coinvolgimento delle persone con disabilità  nelle iniziative di valorizzazione culturale, turistica, ambientale e di volontariato</w:t>
      </w:r>
      <w:r w:rsidRPr="00F0062E">
        <w:rPr>
          <w:rFonts w:ascii="Times New Roman" w:hAnsi="Times New Roman" w:cs="Times New Roman"/>
          <w:i/>
          <w:iCs/>
          <w:spacing w:val="-2"/>
          <w:sz w:val="24"/>
          <w:szCs w:val="24"/>
        </w:rPr>
        <w:t xml:space="preserve"> </w:t>
      </w:r>
      <w:r w:rsidRPr="00F0062E">
        <w:rPr>
          <w:rFonts w:ascii="Times New Roman" w:hAnsi="Times New Roman" w:cs="Times New Roman"/>
          <w:i/>
          <w:iCs/>
          <w:sz w:val="24"/>
          <w:szCs w:val="24"/>
          <w:u w:val="single"/>
        </w:rPr>
        <w:t xml:space="preserve">                           </w:t>
      </w:r>
      <w:r w:rsidRPr="00F0062E">
        <w:rPr>
          <w:i/>
          <w:iCs/>
          <w:u w:val="single"/>
        </w:rPr>
        <w:t xml:space="preserve"> </w:t>
      </w:r>
      <w:r w:rsidRPr="00273912">
        <w:rPr>
          <w:i/>
          <w:iCs/>
          <w:u w:val="single"/>
        </w:rPr>
        <w:t>____________________________________</w:t>
      </w:r>
      <w:r>
        <w:rPr>
          <w:i/>
          <w:iCs/>
          <w:u w:val="single"/>
        </w:rPr>
        <w:t>_</w:t>
      </w:r>
      <w:r w:rsidRPr="00F0062E">
        <w:rPr>
          <w:rFonts w:ascii="Times New Roman" w:hAnsi="Times New Roman" w:cs="Times New Roman"/>
          <w:b/>
          <w:sz w:val="24"/>
          <w:szCs w:val="24"/>
        </w:rPr>
        <w:t>Termine 31/12/202</w:t>
      </w:r>
      <w:r w:rsidR="008B7D1B">
        <w:rPr>
          <w:rFonts w:ascii="Times New Roman" w:hAnsi="Times New Roman" w:cs="Times New Roman"/>
          <w:b/>
          <w:sz w:val="24"/>
          <w:szCs w:val="24"/>
        </w:rPr>
        <w:t>6</w:t>
      </w:r>
    </w:p>
    <w:p w14:paraId="6BF69769" w14:textId="77777777" w:rsidR="00520B13" w:rsidRPr="00520B13" w:rsidRDefault="00520B13" w:rsidP="00D3643F">
      <w:pPr>
        <w:spacing w:line="276" w:lineRule="auto"/>
        <w:jc w:val="center"/>
        <w:rPr>
          <w:rFonts w:ascii="Times New Roman" w:hAnsi="Times New Roman" w:cs="Times New Roman"/>
          <w:sz w:val="24"/>
          <w:szCs w:val="24"/>
          <w:u w:val="single"/>
        </w:rPr>
      </w:pPr>
    </w:p>
    <w:p w14:paraId="6E1B82BB" w14:textId="77777777" w:rsidR="00520B13" w:rsidRPr="00520B13" w:rsidRDefault="00520B13" w:rsidP="00D3643F">
      <w:pPr>
        <w:spacing w:line="276" w:lineRule="auto"/>
        <w:jc w:val="both"/>
        <w:rPr>
          <w:rFonts w:ascii="Times New Roman" w:hAnsi="Times New Roman" w:cs="Times New Roman"/>
          <w:sz w:val="24"/>
          <w:szCs w:val="24"/>
        </w:rPr>
      </w:pPr>
    </w:p>
    <w:p w14:paraId="30732AB5" w14:textId="77777777" w:rsidR="00520B13" w:rsidRPr="00520B13" w:rsidRDefault="00520B13" w:rsidP="00520B13">
      <w:pPr>
        <w:rPr>
          <w:rFonts w:ascii="Times New Roman" w:hAnsi="Times New Roman" w:cs="Times New Roman"/>
          <w:sz w:val="24"/>
          <w:szCs w:val="24"/>
        </w:rPr>
      </w:pPr>
    </w:p>
    <w:p w14:paraId="4D3A3573" w14:textId="77777777" w:rsidR="000376D9" w:rsidRDefault="000376D9" w:rsidP="00520B13">
      <w:pPr>
        <w:jc w:val="center"/>
        <w:rPr>
          <w:rFonts w:ascii="Times New Roman" w:hAnsi="Times New Roman" w:cs="Times New Roman"/>
          <w:b/>
          <w:sz w:val="24"/>
          <w:szCs w:val="24"/>
          <w:u w:val="single"/>
        </w:rPr>
      </w:pPr>
    </w:p>
    <w:p w14:paraId="4D21527F" w14:textId="77777777" w:rsidR="000376D9" w:rsidRDefault="000376D9" w:rsidP="00520B13">
      <w:pPr>
        <w:jc w:val="center"/>
        <w:rPr>
          <w:rFonts w:ascii="Times New Roman" w:hAnsi="Times New Roman" w:cs="Times New Roman"/>
          <w:b/>
          <w:sz w:val="24"/>
          <w:szCs w:val="24"/>
          <w:u w:val="single"/>
        </w:rPr>
      </w:pPr>
    </w:p>
    <w:p w14:paraId="1266A430" w14:textId="77777777" w:rsidR="000376D9" w:rsidRDefault="000376D9" w:rsidP="00520B13">
      <w:pPr>
        <w:jc w:val="center"/>
        <w:rPr>
          <w:rFonts w:ascii="Times New Roman" w:hAnsi="Times New Roman" w:cs="Times New Roman"/>
          <w:b/>
          <w:sz w:val="24"/>
          <w:szCs w:val="24"/>
          <w:u w:val="single"/>
        </w:rPr>
      </w:pPr>
    </w:p>
    <w:p w14:paraId="06B574F2" w14:textId="77777777" w:rsidR="000376D9" w:rsidRDefault="000376D9" w:rsidP="00520B13">
      <w:pPr>
        <w:jc w:val="center"/>
        <w:rPr>
          <w:rFonts w:ascii="Times New Roman" w:hAnsi="Times New Roman" w:cs="Times New Roman"/>
          <w:b/>
          <w:sz w:val="24"/>
          <w:szCs w:val="24"/>
          <w:u w:val="single"/>
        </w:rPr>
      </w:pPr>
    </w:p>
    <w:p w14:paraId="7A542188" w14:textId="77777777" w:rsidR="000376D9" w:rsidRDefault="000376D9" w:rsidP="00520B13">
      <w:pPr>
        <w:jc w:val="center"/>
        <w:rPr>
          <w:rFonts w:ascii="Times New Roman" w:hAnsi="Times New Roman" w:cs="Times New Roman"/>
          <w:b/>
          <w:sz w:val="24"/>
          <w:szCs w:val="24"/>
          <w:u w:val="single"/>
        </w:rPr>
      </w:pPr>
    </w:p>
    <w:p w14:paraId="08975266" w14:textId="77777777" w:rsidR="00520B13" w:rsidRPr="000376D9" w:rsidRDefault="00520B13" w:rsidP="00520B13">
      <w:pPr>
        <w:jc w:val="center"/>
        <w:rPr>
          <w:rFonts w:ascii="Times New Roman" w:hAnsi="Times New Roman" w:cs="Times New Roman"/>
          <w:b/>
          <w:sz w:val="24"/>
          <w:szCs w:val="24"/>
          <w:u w:val="single"/>
        </w:rPr>
      </w:pPr>
      <w:r w:rsidRPr="000376D9">
        <w:rPr>
          <w:rFonts w:ascii="Times New Roman" w:hAnsi="Times New Roman" w:cs="Times New Roman"/>
          <w:b/>
          <w:sz w:val="24"/>
          <w:szCs w:val="24"/>
          <w:u w:val="single"/>
        </w:rPr>
        <w:t>AREA TECNICA</w:t>
      </w:r>
    </w:p>
    <w:p w14:paraId="3040CD6D" w14:textId="77777777" w:rsidR="00520B13" w:rsidRPr="00520B13" w:rsidRDefault="00520B13" w:rsidP="00520B13">
      <w:pPr>
        <w:rPr>
          <w:rFonts w:ascii="Times New Roman" w:hAnsi="Times New Roman" w:cs="Times New Roman"/>
          <w:sz w:val="24"/>
          <w:szCs w:val="24"/>
        </w:rPr>
      </w:pPr>
    </w:p>
    <w:p w14:paraId="4115952E" w14:textId="77777777" w:rsidR="00520B13" w:rsidRPr="0042679E" w:rsidRDefault="00520B13" w:rsidP="00520B13">
      <w:pPr>
        <w:jc w:val="center"/>
        <w:rPr>
          <w:rFonts w:ascii="Times New Roman" w:hAnsi="Times New Roman" w:cs="Times New Roman"/>
          <w:b/>
          <w:bCs/>
          <w:sz w:val="28"/>
          <w:szCs w:val="28"/>
        </w:rPr>
      </w:pPr>
      <w:r w:rsidRPr="0042679E">
        <w:rPr>
          <w:rFonts w:ascii="Times New Roman" w:hAnsi="Times New Roman" w:cs="Times New Roman"/>
          <w:b/>
          <w:bCs/>
          <w:sz w:val="28"/>
          <w:szCs w:val="28"/>
        </w:rPr>
        <w:t>ANNO 2024</w:t>
      </w:r>
    </w:p>
    <w:p w14:paraId="7408E398" w14:textId="77777777" w:rsidR="00520B13" w:rsidRPr="00520B13" w:rsidRDefault="00520B13" w:rsidP="00520B13">
      <w:pPr>
        <w:rPr>
          <w:rFonts w:ascii="Times New Roman" w:hAnsi="Times New Roman" w:cs="Times New Roman"/>
          <w:sz w:val="24"/>
          <w:szCs w:val="24"/>
        </w:rPr>
      </w:pPr>
    </w:p>
    <w:p w14:paraId="14102EEA" w14:textId="77777777" w:rsidR="00520B13" w:rsidRPr="000615F5" w:rsidRDefault="00520B13" w:rsidP="00520B13">
      <w:pPr>
        <w:rPr>
          <w:rFonts w:ascii="Times New Roman" w:hAnsi="Times New Roman" w:cs="Times New Roman"/>
          <w:b/>
          <w:bCs/>
          <w:i/>
          <w:iCs/>
          <w:sz w:val="24"/>
          <w:szCs w:val="24"/>
        </w:rPr>
      </w:pPr>
      <w:r w:rsidRPr="00520B13">
        <w:rPr>
          <w:rFonts w:ascii="Times New Roman" w:hAnsi="Times New Roman" w:cs="Times New Roman"/>
          <w:b/>
          <w:bCs/>
          <w:i/>
          <w:iCs/>
          <w:sz w:val="24"/>
          <w:szCs w:val="24"/>
        </w:rPr>
        <w:t>A) Performance</w:t>
      </w:r>
      <w:r w:rsidRPr="00520B13">
        <w:rPr>
          <w:rFonts w:ascii="Times New Roman" w:hAnsi="Times New Roman" w:cs="Times New Roman"/>
          <w:b/>
          <w:bCs/>
          <w:i/>
          <w:iCs/>
          <w:spacing w:val="-13"/>
          <w:sz w:val="24"/>
          <w:szCs w:val="24"/>
        </w:rPr>
        <w:t xml:space="preserve"> </w:t>
      </w:r>
      <w:r w:rsidRPr="000615F5">
        <w:rPr>
          <w:rFonts w:ascii="Times New Roman" w:hAnsi="Times New Roman" w:cs="Times New Roman"/>
          <w:b/>
          <w:bCs/>
          <w:i/>
          <w:iCs/>
          <w:sz w:val="24"/>
          <w:szCs w:val="24"/>
        </w:rPr>
        <w:t>individuale</w:t>
      </w:r>
      <w:r w:rsidRPr="000615F5">
        <w:rPr>
          <w:rFonts w:ascii="Times New Roman" w:hAnsi="Times New Roman" w:cs="Times New Roman"/>
          <w:b/>
          <w:bCs/>
          <w:i/>
          <w:iCs/>
          <w:spacing w:val="-2"/>
          <w:sz w:val="24"/>
          <w:szCs w:val="24"/>
        </w:rPr>
        <w:t xml:space="preserve"> </w:t>
      </w:r>
      <w:r w:rsidRPr="000615F5">
        <w:rPr>
          <w:rFonts w:ascii="Times New Roman" w:hAnsi="Times New Roman" w:cs="Times New Roman"/>
          <w:b/>
          <w:bCs/>
          <w:i/>
          <w:iCs/>
          <w:sz w:val="24"/>
          <w:szCs w:val="24"/>
        </w:rPr>
        <w:t xml:space="preserve">(punti </w:t>
      </w:r>
      <w:r w:rsidR="000615F5" w:rsidRPr="000615F5">
        <w:rPr>
          <w:rFonts w:ascii="Times New Roman" w:hAnsi="Times New Roman" w:cs="Times New Roman"/>
          <w:b/>
          <w:bCs/>
          <w:i/>
          <w:iCs/>
          <w:sz w:val="24"/>
          <w:szCs w:val="24"/>
        </w:rPr>
        <w:t>50</w:t>
      </w:r>
      <w:r w:rsidRPr="000615F5">
        <w:rPr>
          <w:rFonts w:ascii="Times New Roman" w:hAnsi="Times New Roman" w:cs="Times New Roman"/>
          <w:b/>
          <w:bCs/>
          <w:i/>
          <w:iCs/>
          <w:spacing w:val="-5"/>
          <w:sz w:val="24"/>
          <w:szCs w:val="24"/>
        </w:rPr>
        <w:t>)</w:t>
      </w:r>
    </w:p>
    <w:p w14:paraId="4BE481AD" w14:textId="77777777" w:rsidR="00F90D6C" w:rsidRDefault="00F90D6C" w:rsidP="00F90D6C">
      <w:pPr>
        <w:rPr>
          <w:rFonts w:ascii="Times New Roman" w:hAnsi="Times New Roman" w:cs="Times New Roman"/>
          <w:i/>
          <w:iCs/>
          <w:sz w:val="24"/>
          <w:szCs w:val="24"/>
        </w:rPr>
      </w:pPr>
    </w:p>
    <w:p w14:paraId="184FAC4E" w14:textId="77777777" w:rsidR="00F90D6C" w:rsidRPr="00011974" w:rsidRDefault="00F90D6C" w:rsidP="000376D9">
      <w:pPr>
        <w:spacing w:line="276" w:lineRule="auto"/>
        <w:jc w:val="both"/>
        <w:rPr>
          <w:rFonts w:ascii="Times New Roman" w:hAnsi="Times New Roman" w:cs="Times New Roman"/>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Pr="0035574C">
        <w:rPr>
          <w:rFonts w:ascii="Times New Roman" w:hAnsi="Times New Roman" w:cs="Times New Roman"/>
          <w:i/>
          <w:iCs/>
          <w:spacing w:val="-5"/>
          <w:sz w:val="24"/>
          <w:szCs w:val="24"/>
        </w:rPr>
        <w:t>5</w:t>
      </w:r>
      <w:r w:rsidRPr="00011974">
        <w:rPr>
          <w:rFonts w:ascii="Times New Roman" w:hAnsi="Times New Roman" w:cs="Times New Roman"/>
          <w:sz w:val="24"/>
          <w:szCs w:val="24"/>
          <w:u w:val="single"/>
        </w:rPr>
        <w:tab/>
      </w:r>
      <w:r w:rsidRPr="00106EE7">
        <w:rPr>
          <w:rFonts w:ascii="Times New Roman" w:hAnsi="Times New Roman" w:cs="Times New Roman"/>
          <w:i/>
          <w:iCs/>
          <w:spacing w:val="1"/>
          <w:sz w:val="24"/>
          <w:szCs w:val="24"/>
        </w:rPr>
        <w:t>Attività di formazione per il Responsabile del Servizio e per il personale assegnato per un impegno complessivo non inferiore alle 24 ore annue</w:t>
      </w:r>
      <w:r w:rsidR="00D3643F">
        <w:rPr>
          <w:rFonts w:ascii="Times New Roman" w:hAnsi="Times New Roman" w:cs="Times New Roman"/>
          <w:i/>
          <w:iCs/>
          <w:spacing w:val="1"/>
          <w:sz w:val="24"/>
          <w:szCs w:val="24"/>
        </w:rPr>
        <w:t xml:space="preserve"> </w:t>
      </w:r>
      <w:r w:rsidR="00B377E9">
        <w:rPr>
          <w:rFonts w:ascii="Times New Roman" w:hAnsi="Times New Roman" w:cs="Times New Roman"/>
          <w:sz w:val="24"/>
          <w:szCs w:val="24"/>
        </w:rPr>
        <w:t>________________________</w:t>
      </w:r>
      <w:r w:rsidR="000376D9">
        <w:rPr>
          <w:rFonts w:ascii="Times New Roman" w:hAnsi="Times New Roman" w:cs="Times New Roman"/>
          <w:sz w:val="24"/>
          <w:szCs w:val="24"/>
        </w:rPr>
        <w:t>_____</w:t>
      </w:r>
      <w:r w:rsidRPr="00B377E9">
        <w:rPr>
          <w:rFonts w:ascii="Times New Roman" w:hAnsi="Times New Roman" w:cs="Times New Roman"/>
          <w:b/>
          <w:sz w:val="24"/>
          <w:szCs w:val="24"/>
        </w:rPr>
        <w:t>Termine</w:t>
      </w:r>
      <w:r w:rsidRPr="00B377E9">
        <w:rPr>
          <w:rFonts w:ascii="Times New Roman" w:hAnsi="Times New Roman" w:cs="Times New Roman"/>
          <w:b/>
          <w:spacing w:val="41"/>
          <w:sz w:val="24"/>
          <w:szCs w:val="24"/>
        </w:rPr>
        <w:t xml:space="preserve"> </w:t>
      </w:r>
      <w:r w:rsidRPr="00B377E9">
        <w:rPr>
          <w:rFonts w:ascii="Times New Roman" w:hAnsi="Times New Roman" w:cs="Times New Roman"/>
          <w:b/>
          <w:sz w:val="24"/>
          <w:szCs w:val="24"/>
        </w:rPr>
        <w:t>31</w:t>
      </w:r>
      <w:r w:rsidRPr="00B377E9">
        <w:rPr>
          <w:rFonts w:ascii="Times New Roman" w:hAnsi="Times New Roman" w:cs="Times New Roman"/>
          <w:b/>
          <w:spacing w:val="-2"/>
          <w:sz w:val="24"/>
          <w:szCs w:val="24"/>
        </w:rPr>
        <w:t>/12/2024</w:t>
      </w:r>
      <w:r>
        <w:rPr>
          <w:rFonts w:ascii="Times New Roman" w:hAnsi="Times New Roman" w:cs="Times New Roman"/>
          <w:spacing w:val="-2"/>
          <w:sz w:val="24"/>
          <w:szCs w:val="24"/>
        </w:rPr>
        <w:t>;</w:t>
      </w:r>
    </w:p>
    <w:p w14:paraId="4391F9BD" w14:textId="77777777" w:rsidR="00F90D6C" w:rsidRPr="00520B13" w:rsidRDefault="00F90D6C" w:rsidP="000376D9">
      <w:pPr>
        <w:spacing w:line="276" w:lineRule="auto"/>
        <w:jc w:val="both"/>
        <w:rPr>
          <w:rFonts w:ascii="Times New Roman" w:hAnsi="Times New Roman" w:cs="Times New Roman"/>
          <w:b/>
          <w:bCs/>
          <w:sz w:val="24"/>
          <w:szCs w:val="24"/>
        </w:rPr>
      </w:pPr>
    </w:p>
    <w:p w14:paraId="5226937D" w14:textId="77777777" w:rsidR="00520B13" w:rsidRDefault="00520B13" w:rsidP="000376D9">
      <w:pPr>
        <w:jc w:val="both"/>
        <w:rPr>
          <w:rFonts w:ascii="Times New Roman" w:hAnsi="Times New Roman" w:cs="Times New Roman"/>
          <w:i/>
          <w:sz w:val="24"/>
          <w:szCs w:val="24"/>
        </w:rPr>
      </w:pPr>
    </w:p>
    <w:p w14:paraId="2CF4F55B" w14:textId="77777777" w:rsidR="000376D9" w:rsidRDefault="00C50E5E" w:rsidP="000376D9">
      <w:pPr>
        <w:rPr>
          <w:rFonts w:ascii="Times New Roman" w:hAnsi="Times New Roman" w:cs="Times New Roman"/>
          <w:spacing w:val="-2"/>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00AA455E">
        <w:rPr>
          <w:rFonts w:ascii="Times New Roman" w:hAnsi="Times New Roman" w:cs="Times New Roman"/>
          <w:i/>
          <w:iCs/>
          <w:spacing w:val="-5"/>
          <w:sz w:val="24"/>
          <w:szCs w:val="24"/>
        </w:rPr>
        <w:t>10</w:t>
      </w:r>
      <w:r>
        <w:rPr>
          <w:rFonts w:ascii="Times New Roman" w:hAnsi="Times New Roman" w:cs="Times New Roman"/>
          <w:sz w:val="24"/>
          <w:szCs w:val="24"/>
        </w:rPr>
        <w:t>_</w:t>
      </w:r>
      <w:r w:rsidR="00AA455E">
        <w:rPr>
          <w:rFonts w:ascii="Times New Roman" w:hAnsi="Times New Roman" w:cs="Times New Roman"/>
          <w:sz w:val="24"/>
          <w:szCs w:val="24"/>
        </w:rPr>
        <w:t xml:space="preserve"> </w:t>
      </w:r>
      <w:r w:rsidR="00AA455E" w:rsidRPr="00106EE7">
        <w:rPr>
          <w:rFonts w:ascii="Times New Roman" w:hAnsi="Times New Roman" w:cs="Times New Roman"/>
          <w:i/>
          <w:iCs/>
          <w:spacing w:val="1"/>
          <w:sz w:val="24"/>
          <w:szCs w:val="24"/>
        </w:rPr>
        <w:t>Ricognizione contratti di locazione e nuova individuazione d</w:t>
      </w:r>
      <w:r w:rsidR="00B71751">
        <w:rPr>
          <w:rFonts w:ascii="Times New Roman" w:hAnsi="Times New Roman" w:cs="Times New Roman"/>
          <w:i/>
          <w:iCs/>
          <w:spacing w:val="1"/>
          <w:sz w:val="24"/>
          <w:szCs w:val="24"/>
        </w:rPr>
        <w:t>ei</w:t>
      </w:r>
      <w:r w:rsidR="00AA455E" w:rsidRPr="00106EE7">
        <w:rPr>
          <w:rFonts w:ascii="Times New Roman" w:hAnsi="Times New Roman" w:cs="Times New Roman"/>
          <w:i/>
          <w:iCs/>
          <w:spacing w:val="1"/>
          <w:sz w:val="24"/>
          <w:szCs w:val="24"/>
        </w:rPr>
        <w:t xml:space="preserve"> conduttori</w:t>
      </w:r>
      <w:r w:rsidR="000376D9">
        <w:rPr>
          <w:rFonts w:ascii="Times New Roman" w:hAnsi="Times New Roman" w:cs="Times New Roman"/>
          <w:i/>
          <w:iCs/>
          <w:spacing w:val="1"/>
          <w:sz w:val="24"/>
          <w:szCs w:val="24"/>
        </w:rPr>
        <w:t xml:space="preserve">__ </w:t>
      </w:r>
      <w:r w:rsidR="000376D9" w:rsidRPr="00B377E9">
        <w:rPr>
          <w:rFonts w:ascii="Times New Roman" w:hAnsi="Times New Roman" w:cs="Times New Roman"/>
          <w:b/>
          <w:sz w:val="24"/>
          <w:szCs w:val="24"/>
        </w:rPr>
        <w:t>Termine</w:t>
      </w:r>
      <w:r w:rsidR="000376D9" w:rsidRPr="00B377E9">
        <w:rPr>
          <w:rFonts w:ascii="Times New Roman" w:hAnsi="Times New Roman" w:cs="Times New Roman"/>
          <w:b/>
          <w:spacing w:val="41"/>
          <w:sz w:val="24"/>
          <w:szCs w:val="24"/>
        </w:rPr>
        <w:t xml:space="preserve"> </w:t>
      </w:r>
      <w:r w:rsidR="000376D9" w:rsidRPr="00B377E9">
        <w:rPr>
          <w:rFonts w:ascii="Times New Roman" w:hAnsi="Times New Roman" w:cs="Times New Roman"/>
          <w:b/>
          <w:sz w:val="24"/>
          <w:szCs w:val="24"/>
        </w:rPr>
        <w:t>31</w:t>
      </w:r>
      <w:r w:rsidR="000376D9" w:rsidRPr="00B377E9">
        <w:rPr>
          <w:rFonts w:ascii="Times New Roman" w:hAnsi="Times New Roman" w:cs="Times New Roman"/>
          <w:b/>
          <w:spacing w:val="-2"/>
          <w:sz w:val="24"/>
          <w:szCs w:val="24"/>
        </w:rPr>
        <w:t>/12/2024</w:t>
      </w:r>
      <w:r w:rsidR="000376D9">
        <w:rPr>
          <w:rFonts w:ascii="Times New Roman" w:hAnsi="Times New Roman" w:cs="Times New Roman"/>
          <w:spacing w:val="-2"/>
          <w:sz w:val="24"/>
          <w:szCs w:val="24"/>
        </w:rPr>
        <w:t>;</w:t>
      </w:r>
    </w:p>
    <w:p w14:paraId="4C7580D2" w14:textId="77777777" w:rsidR="000376D9" w:rsidRPr="00011974" w:rsidRDefault="000376D9" w:rsidP="000376D9">
      <w:pPr>
        <w:rPr>
          <w:rFonts w:ascii="Times New Roman" w:hAnsi="Times New Roman" w:cs="Times New Roman"/>
          <w:sz w:val="24"/>
          <w:szCs w:val="24"/>
        </w:rPr>
      </w:pPr>
    </w:p>
    <w:p w14:paraId="52DBCD2F" w14:textId="77777777" w:rsidR="00C50E5E" w:rsidRPr="00011974" w:rsidRDefault="00C50E5E" w:rsidP="000376D9">
      <w:pPr>
        <w:jc w:val="both"/>
        <w:rPr>
          <w:rFonts w:ascii="Times New Roman" w:hAnsi="Times New Roman" w:cs="Times New Roman"/>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Pr="0035574C">
        <w:rPr>
          <w:rFonts w:ascii="Times New Roman" w:hAnsi="Times New Roman" w:cs="Times New Roman"/>
          <w:i/>
          <w:iCs/>
          <w:spacing w:val="-5"/>
          <w:sz w:val="24"/>
          <w:szCs w:val="24"/>
        </w:rPr>
        <w:t>5</w:t>
      </w:r>
      <w:r w:rsidRPr="00011974">
        <w:rPr>
          <w:rFonts w:ascii="Times New Roman" w:hAnsi="Times New Roman" w:cs="Times New Roman"/>
          <w:sz w:val="24"/>
          <w:szCs w:val="24"/>
          <w:u w:val="single"/>
        </w:rPr>
        <w:tab/>
      </w:r>
      <w:r w:rsidRPr="00106EE7">
        <w:rPr>
          <w:rFonts w:ascii="Times New Roman" w:hAnsi="Times New Roman" w:cs="Times New Roman"/>
          <w:i/>
          <w:iCs/>
          <w:spacing w:val="1"/>
          <w:sz w:val="24"/>
          <w:szCs w:val="24"/>
        </w:rPr>
        <w:t>A</w:t>
      </w:r>
      <w:r w:rsidR="00AA455E" w:rsidRPr="00106EE7">
        <w:rPr>
          <w:rFonts w:ascii="Times New Roman" w:hAnsi="Times New Roman" w:cs="Times New Roman"/>
          <w:i/>
          <w:iCs/>
          <w:spacing w:val="1"/>
          <w:sz w:val="24"/>
          <w:szCs w:val="24"/>
        </w:rPr>
        <w:t>silo nido (stipula contratto; inizio lavoro)</w:t>
      </w:r>
      <w:r>
        <w:rPr>
          <w:rFonts w:ascii="Times New Roman" w:hAnsi="Times New Roman" w:cs="Times New Roman"/>
          <w:sz w:val="24"/>
          <w:szCs w:val="24"/>
        </w:rPr>
        <w:t>________________________</w:t>
      </w:r>
      <w:bookmarkStart w:id="21" w:name="_Hlk162519037"/>
      <w:r w:rsidRPr="00B377E9">
        <w:rPr>
          <w:rFonts w:ascii="Times New Roman" w:hAnsi="Times New Roman" w:cs="Times New Roman"/>
          <w:b/>
          <w:sz w:val="24"/>
          <w:szCs w:val="24"/>
        </w:rPr>
        <w:t>Termine</w:t>
      </w:r>
      <w:r w:rsidRPr="00B377E9">
        <w:rPr>
          <w:rFonts w:ascii="Times New Roman" w:hAnsi="Times New Roman" w:cs="Times New Roman"/>
          <w:b/>
          <w:spacing w:val="41"/>
          <w:sz w:val="24"/>
          <w:szCs w:val="24"/>
        </w:rPr>
        <w:t xml:space="preserve"> </w:t>
      </w:r>
      <w:r w:rsidRPr="00B377E9">
        <w:rPr>
          <w:rFonts w:ascii="Times New Roman" w:hAnsi="Times New Roman" w:cs="Times New Roman"/>
          <w:b/>
          <w:sz w:val="24"/>
          <w:szCs w:val="24"/>
        </w:rPr>
        <w:t>31</w:t>
      </w:r>
      <w:r w:rsidRPr="00B377E9">
        <w:rPr>
          <w:rFonts w:ascii="Times New Roman" w:hAnsi="Times New Roman" w:cs="Times New Roman"/>
          <w:b/>
          <w:spacing w:val="-2"/>
          <w:sz w:val="24"/>
          <w:szCs w:val="24"/>
        </w:rPr>
        <w:t>/12/2024</w:t>
      </w:r>
      <w:r>
        <w:rPr>
          <w:rFonts w:ascii="Times New Roman" w:hAnsi="Times New Roman" w:cs="Times New Roman"/>
          <w:spacing w:val="-2"/>
          <w:sz w:val="24"/>
          <w:szCs w:val="24"/>
        </w:rPr>
        <w:t>;</w:t>
      </w:r>
    </w:p>
    <w:p w14:paraId="555B5632" w14:textId="77777777" w:rsidR="00C50E5E" w:rsidRPr="00520B13" w:rsidRDefault="00C50E5E" w:rsidP="000376D9">
      <w:pPr>
        <w:spacing w:line="276" w:lineRule="auto"/>
        <w:jc w:val="both"/>
        <w:rPr>
          <w:rFonts w:ascii="Times New Roman" w:hAnsi="Times New Roman" w:cs="Times New Roman"/>
          <w:b/>
          <w:bCs/>
          <w:sz w:val="24"/>
          <w:szCs w:val="24"/>
        </w:rPr>
      </w:pPr>
    </w:p>
    <w:bookmarkEnd w:id="21"/>
    <w:p w14:paraId="2C069900" w14:textId="77777777" w:rsidR="00C50E5E" w:rsidRPr="00011974" w:rsidRDefault="00C50E5E" w:rsidP="000376D9">
      <w:pPr>
        <w:spacing w:line="276" w:lineRule="auto"/>
        <w:jc w:val="both"/>
        <w:rPr>
          <w:rFonts w:ascii="Times New Roman" w:hAnsi="Times New Roman" w:cs="Times New Roman"/>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00AA455E">
        <w:rPr>
          <w:rFonts w:ascii="Times New Roman" w:hAnsi="Times New Roman" w:cs="Times New Roman"/>
          <w:i/>
          <w:iCs/>
          <w:spacing w:val="-5"/>
          <w:sz w:val="24"/>
          <w:szCs w:val="24"/>
        </w:rPr>
        <w:t>20</w:t>
      </w:r>
      <w:r>
        <w:rPr>
          <w:rFonts w:ascii="Times New Roman" w:hAnsi="Times New Roman" w:cs="Times New Roman"/>
          <w:sz w:val="24"/>
          <w:szCs w:val="24"/>
        </w:rPr>
        <w:t>____</w:t>
      </w:r>
      <w:r w:rsidR="00AA455E">
        <w:rPr>
          <w:rFonts w:ascii="Times New Roman" w:hAnsi="Times New Roman" w:cs="Times New Roman"/>
          <w:sz w:val="24"/>
          <w:szCs w:val="24"/>
        </w:rPr>
        <w:t xml:space="preserve"> </w:t>
      </w:r>
      <w:r w:rsidR="00AA455E" w:rsidRPr="00106EE7">
        <w:rPr>
          <w:rFonts w:ascii="Times New Roman" w:hAnsi="Times New Roman" w:cs="Times New Roman"/>
          <w:i/>
          <w:iCs/>
          <w:spacing w:val="1"/>
          <w:sz w:val="24"/>
          <w:szCs w:val="24"/>
        </w:rPr>
        <w:t>Servizio smaltimento dei rifiuti: individuazione contraente. Individuazione soluzione per garantire il servizio</w:t>
      </w:r>
      <w:r w:rsidR="00616EAC" w:rsidRPr="00106EE7">
        <w:rPr>
          <w:rFonts w:ascii="Times New Roman" w:hAnsi="Times New Roman" w:cs="Times New Roman"/>
          <w:i/>
          <w:iCs/>
          <w:spacing w:val="1"/>
          <w:sz w:val="24"/>
          <w:szCs w:val="24"/>
        </w:rPr>
        <w:t xml:space="preserve"> pubblico</w:t>
      </w:r>
      <w:r w:rsidR="007D0202" w:rsidRPr="00106EE7">
        <w:rPr>
          <w:rFonts w:ascii="Times New Roman" w:hAnsi="Times New Roman" w:cs="Times New Roman"/>
          <w:i/>
          <w:iCs/>
          <w:spacing w:val="1"/>
          <w:sz w:val="24"/>
          <w:szCs w:val="24"/>
        </w:rPr>
        <w:t xml:space="preserve"> nelle more di espletamento della gara</w:t>
      </w:r>
      <w:r w:rsidR="007D0202">
        <w:rPr>
          <w:rFonts w:ascii="Times New Roman" w:hAnsi="Times New Roman" w:cs="Times New Roman"/>
          <w:sz w:val="24"/>
          <w:szCs w:val="24"/>
        </w:rPr>
        <w:t>____________</w:t>
      </w:r>
      <w:r w:rsidR="003D6401">
        <w:rPr>
          <w:rFonts w:ascii="Times New Roman" w:hAnsi="Times New Roman" w:cs="Times New Roman"/>
          <w:sz w:val="24"/>
          <w:szCs w:val="24"/>
        </w:rPr>
        <w:t>____</w:t>
      </w:r>
      <w:r w:rsidR="000376D9" w:rsidRPr="000376D9">
        <w:rPr>
          <w:rFonts w:ascii="Times New Roman" w:hAnsi="Times New Roman" w:cs="Times New Roman"/>
          <w:b/>
          <w:sz w:val="24"/>
          <w:szCs w:val="24"/>
        </w:rPr>
        <w:t>T</w:t>
      </w:r>
      <w:r w:rsidRPr="00B377E9">
        <w:rPr>
          <w:rFonts w:ascii="Times New Roman" w:hAnsi="Times New Roman" w:cs="Times New Roman"/>
          <w:b/>
          <w:sz w:val="24"/>
          <w:szCs w:val="24"/>
        </w:rPr>
        <w:t>ermine</w:t>
      </w:r>
      <w:r w:rsidRPr="00B377E9">
        <w:rPr>
          <w:rFonts w:ascii="Times New Roman" w:hAnsi="Times New Roman" w:cs="Times New Roman"/>
          <w:b/>
          <w:spacing w:val="41"/>
          <w:sz w:val="24"/>
          <w:szCs w:val="24"/>
        </w:rPr>
        <w:t xml:space="preserve"> </w:t>
      </w:r>
      <w:r w:rsidRPr="00B377E9">
        <w:rPr>
          <w:rFonts w:ascii="Times New Roman" w:hAnsi="Times New Roman" w:cs="Times New Roman"/>
          <w:b/>
          <w:sz w:val="24"/>
          <w:szCs w:val="24"/>
        </w:rPr>
        <w:t>31</w:t>
      </w:r>
      <w:r w:rsidRPr="00B377E9">
        <w:rPr>
          <w:rFonts w:ascii="Times New Roman" w:hAnsi="Times New Roman" w:cs="Times New Roman"/>
          <w:b/>
          <w:spacing w:val="-2"/>
          <w:sz w:val="24"/>
          <w:szCs w:val="24"/>
        </w:rPr>
        <w:t>/12/2024</w:t>
      </w:r>
      <w:r>
        <w:rPr>
          <w:rFonts w:ascii="Times New Roman" w:hAnsi="Times New Roman" w:cs="Times New Roman"/>
          <w:spacing w:val="-2"/>
          <w:sz w:val="24"/>
          <w:szCs w:val="24"/>
        </w:rPr>
        <w:t>;</w:t>
      </w:r>
    </w:p>
    <w:p w14:paraId="142870DD" w14:textId="77777777" w:rsidR="00C50E5E" w:rsidRDefault="00C50E5E" w:rsidP="000376D9">
      <w:pPr>
        <w:spacing w:line="276" w:lineRule="auto"/>
        <w:jc w:val="both"/>
        <w:rPr>
          <w:rFonts w:ascii="Times New Roman" w:hAnsi="Times New Roman" w:cs="Times New Roman"/>
          <w:b/>
          <w:bCs/>
          <w:sz w:val="24"/>
          <w:szCs w:val="24"/>
        </w:rPr>
      </w:pPr>
    </w:p>
    <w:p w14:paraId="6E7E9C48" w14:textId="77777777" w:rsidR="00104F2C" w:rsidRDefault="00104F2C" w:rsidP="000376D9">
      <w:pPr>
        <w:jc w:val="both"/>
        <w:rPr>
          <w:rFonts w:ascii="Times New Roman" w:hAnsi="Times New Roman" w:cs="Times New Roman"/>
          <w:spacing w:val="-2"/>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Pr>
          <w:rFonts w:ascii="Times New Roman" w:hAnsi="Times New Roman" w:cs="Times New Roman"/>
          <w:i/>
          <w:iCs/>
          <w:spacing w:val="-5"/>
          <w:sz w:val="24"/>
          <w:szCs w:val="24"/>
        </w:rPr>
        <w:t>10</w:t>
      </w:r>
      <w:r>
        <w:rPr>
          <w:rFonts w:ascii="Times New Roman" w:hAnsi="Times New Roman" w:cs="Times New Roman"/>
          <w:sz w:val="24"/>
          <w:szCs w:val="24"/>
        </w:rPr>
        <w:t>___ Approvazione Nuovo Regolamento Fida Pascolo ________________</w:t>
      </w:r>
      <w:r w:rsidR="000376D9">
        <w:rPr>
          <w:rFonts w:ascii="Times New Roman" w:hAnsi="Times New Roman" w:cs="Times New Roman"/>
          <w:sz w:val="24"/>
          <w:szCs w:val="24"/>
        </w:rPr>
        <w:t>____</w:t>
      </w:r>
      <w:r w:rsidRPr="00B377E9">
        <w:rPr>
          <w:rFonts w:ascii="Times New Roman" w:hAnsi="Times New Roman" w:cs="Times New Roman"/>
          <w:b/>
          <w:sz w:val="24"/>
          <w:szCs w:val="24"/>
        </w:rPr>
        <w:t>Termine</w:t>
      </w:r>
      <w:r w:rsidRPr="00B377E9">
        <w:rPr>
          <w:rFonts w:ascii="Times New Roman" w:hAnsi="Times New Roman" w:cs="Times New Roman"/>
          <w:b/>
          <w:spacing w:val="41"/>
          <w:sz w:val="24"/>
          <w:szCs w:val="24"/>
        </w:rPr>
        <w:t xml:space="preserve"> </w:t>
      </w:r>
      <w:r w:rsidRPr="00B377E9">
        <w:rPr>
          <w:rFonts w:ascii="Times New Roman" w:hAnsi="Times New Roman" w:cs="Times New Roman"/>
          <w:b/>
          <w:sz w:val="24"/>
          <w:szCs w:val="24"/>
        </w:rPr>
        <w:t>31</w:t>
      </w:r>
      <w:r w:rsidRPr="00B377E9">
        <w:rPr>
          <w:rFonts w:ascii="Times New Roman" w:hAnsi="Times New Roman" w:cs="Times New Roman"/>
          <w:b/>
          <w:spacing w:val="-2"/>
          <w:sz w:val="24"/>
          <w:szCs w:val="24"/>
        </w:rPr>
        <w:t>/12/2024</w:t>
      </w:r>
      <w:r>
        <w:rPr>
          <w:rFonts w:ascii="Times New Roman" w:hAnsi="Times New Roman" w:cs="Times New Roman"/>
          <w:spacing w:val="-2"/>
          <w:sz w:val="24"/>
          <w:szCs w:val="24"/>
        </w:rPr>
        <w:t>;</w:t>
      </w:r>
    </w:p>
    <w:p w14:paraId="0A3E79BC" w14:textId="77777777" w:rsidR="000376D9" w:rsidRPr="00011974" w:rsidRDefault="000376D9" w:rsidP="000376D9">
      <w:pPr>
        <w:jc w:val="both"/>
        <w:rPr>
          <w:rFonts w:ascii="Times New Roman" w:hAnsi="Times New Roman" w:cs="Times New Roman"/>
          <w:sz w:val="24"/>
          <w:szCs w:val="24"/>
        </w:rPr>
      </w:pPr>
    </w:p>
    <w:p w14:paraId="19D0D347" w14:textId="77777777" w:rsidR="00520B13" w:rsidRPr="000615F5" w:rsidRDefault="00C50E5E" w:rsidP="000376D9">
      <w:pPr>
        <w:jc w:val="right"/>
        <w:rPr>
          <w:rFonts w:ascii="Times New Roman" w:hAnsi="Times New Roman" w:cs="Times New Roman"/>
          <w:b/>
          <w:bCs/>
          <w:spacing w:val="-4"/>
          <w:sz w:val="24"/>
          <w:szCs w:val="24"/>
        </w:rPr>
      </w:pPr>
      <w:r>
        <w:rPr>
          <w:rFonts w:ascii="Times New Roman" w:hAnsi="Times New Roman" w:cs="Times New Roman"/>
          <w:b/>
          <w:bCs/>
          <w:sz w:val="24"/>
          <w:szCs w:val="24"/>
        </w:rPr>
        <w:t>T</w:t>
      </w:r>
      <w:r w:rsidR="00520B13" w:rsidRPr="000615F5">
        <w:rPr>
          <w:rFonts w:ascii="Times New Roman" w:hAnsi="Times New Roman" w:cs="Times New Roman"/>
          <w:b/>
          <w:bCs/>
          <w:sz w:val="24"/>
          <w:szCs w:val="24"/>
        </w:rPr>
        <w:t>OTALE</w:t>
      </w:r>
      <w:r w:rsidR="00520B13" w:rsidRPr="000615F5">
        <w:rPr>
          <w:rFonts w:ascii="Times New Roman" w:hAnsi="Times New Roman" w:cs="Times New Roman"/>
          <w:b/>
          <w:bCs/>
          <w:spacing w:val="-2"/>
          <w:sz w:val="24"/>
          <w:szCs w:val="24"/>
        </w:rPr>
        <w:t xml:space="preserve"> </w:t>
      </w:r>
      <w:r w:rsidR="000615F5" w:rsidRPr="000615F5">
        <w:rPr>
          <w:rFonts w:ascii="Times New Roman" w:hAnsi="Times New Roman" w:cs="Times New Roman"/>
          <w:b/>
          <w:bCs/>
          <w:spacing w:val="-2"/>
          <w:sz w:val="24"/>
          <w:szCs w:val="24"/>
        </w:rPr>
        <w:t>50</w:t>
      </w:r>
      <w:r w:rsidR="00520B13" w:rsidRPr="000615F5">
        <w:rPr>
          <w:rFonts w:ascii="Times New Roman" w:hAnsi="Times New Roman" w:cs="Times New Roman"/>
          <w:b/>
          <w:bCs/>
          <w:spacing w:val="-7"/>
          <w:sz w:val="24"/>
          <w:szCs w:val="24"/>
        </w:rPr>
        <w:t xml:space="preserve"> </w:t>
      </w:r>
      <w:r w:rsidR="00520B13" w:rsidRPr="000615F5">
        <w:rPr>
          <w:rFonts w:ascii="Times New Roman" w:hAnsi="Times New Roman" w:cs="Times New Roman"/>
          <w:b/>
          <w:bCs/>
          <w:spacing w:val="-4"/>
          <w:sz w:val="24"/>
          <w:szCs w:val="24"/>
        </w:rPr>
        <w:t>punti</w:t>
      </w:r>
      <w:r w:rsidR="000376D9">
        <w:rPr>
          <w:rFonts w:ascii="Times New Roman" w:hAnsi="Times New Roman" w:cs="Times New Roman"/>
          <w:b/>
          <w:bCs/>
          <w:spacing w:val="-4"/>
          <w:sz w:val="24"/>
          <w:szCs w:val="24"/>
        </w:rPr>
        <w:t>_</w:t>
      </w:r>
    </w:p>
    <w:p w14:paraId="7B46042F" w14:textId="77777777" w:rsidR="00520B13" w:rsidRPr="00520B13" w:rsidRDefault="00520B13" w:rsidP="00520B13">
      <w:pPr>
        <w:jc w:val="right"/>
        <w:rPr>
          <w:rFonts w:ascii="Times New Roman" w:hAnsi="Times New Roman" w:cs="Times New Roman"/>
          <w:b/>
          <w:bCs/>
          <w:sz w:val="24"/>
          <w:szCs w:val="24"/>
        </w:rPr>
      </w:pPr>
    </w:p>
    <w:p w14:paraId="481B8485" w14:textId="77777777" w:rsidR="00520B13" w:rsidRPr="00520B13" w:rsidRDefault="00520B13" w:rsidP="00520B13">
      <w:pPr>
        <w:rPr>
          <w:rFonts w:ascii="Times New Roman" w:hAnsi="Times New Roman" w:cs="Times New Roman"/>
          <w:sz w:val="24"/>
          <w:szCs w:val="24"/>
        </w:rPr>
      </w:pPr>
    </w:p>
    <w:p w14:paraId="62B7CF7C" w14:textId="77777777" w:rsidR="00520B13" w:rsidRPr="00520B13" w:rsidRDefault="00520B13" w:rsidP="00520B13">
      <w:pPr>
        <w:rPr>
          <w:rFonts w:ascii="Times New Roman" w:hAnsi="Times New Roman" w:cs="Times New Roman"/>
          <w:spacing w:val="-2"/>
          <w:sz w:val="24"/>
          <w:szCs w:val="24"/>
        </w:rPr>
      </w:pPr>
      <w:r w:rsidRPr="00520B13">
        <w:rPr>
          <w:rFonts w:ascii="Times New Roman" w:hAnsi="Times New Roman" w:cs="Times New Roman"/>
          <w:b/>
          <w:bCs/>
          <w:sz w:val="24"/>
          <w:szCs w:val="24"/>
        </w:rPr>
        <w:t>B) Punt</w:t>
      </w:r>
      <w:r w:rsidR="000615F5">
        <w:rPr>
          <w:rFonts w:ascii="Times New Roman" w:hAnsi="Times New Roman" w:cs="Times New Roman"/>
          <w:b/>
          <w:bCs/>
          <w:sz w:val="24"/>
          <w:szCs w:val="24"/>
        </w:rPr>
        <w:t xml:space="preserve">i 30 </w:t>
      </w:r>
      <w:r w:rsidRPr="00520B13">
        <w:rPr>
          <w:rFonts w:ascii="Times New Roman" w:hAnsi="Times New Roman" w:cs="Times New Roman"/>
          <w:sz w:val="24"/>
          <w:szCs w:val="24"/>
        </w:rPr>
        <w:t>per</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capacità</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professionali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e</w:t>
      </w:r>
      <w:r w:rsidRPr="00520B13">
        <w:rPr>
          <w:rFonts w:ascii="Times New Roman" w:hAnsi="Times New Roman" w:cs="Times New Roman"/>
          <w:spacing w:val="-10"/>
          <w:sz w:val="24"/>
          <w:szCs w:val="24"/>
        </w:rPr>
        <w:t xml:space="preserve"> </w:t>
      </w:r>
      <w:r w:rsidRPr="00520B13">
        <w:rPr>
          <w:rFonts w:ascii="Times New Roman" w:hAnsi="Times New Roman" w:cs="Times New Roman"/>
          <w:sz w:val="24"/>
          <w:szCs w:val="24"/>
        </w:rPr>
        <w:t>comportamenti</w:t>
      </w:r>
      <w:r w:rsidRPr="00520B13">
        <w:rPr>
          <w:rFonts w:ascii="Times New Roman" w:hAnsi="Times New Roman" w:cs="Times New Roman"/>
          <w:spacing w:val="-7"/>
          <w:sz w:val="24"/>
          <w:szCs w:val="24"/>
        </w:rPr>
        <w:t xml:space="preserve"> </w:t>
      </w:r>
      <w:r w:rsidRPr="00520B13">
        <w:rPr>
          <w:rFonts w:ascii="Times New Roman" w:hAnsi="Times New Roman" w:cs="Times New Roman"/>
          <w:spacing w:val="-2"/>
          <w:sz w:val="24"/>
          <w:szCs w:val="24"/>
        </w:rPr>
        <w:t>organizzativi;</w:t>
      </w:r>
    </w:p>
    <w:p w14:paraId="409FBAD6" w14:textId="77777777" w:rsidR="00520B13" w:rsidRPr="00520B13" w:rsidRDefault="00520B13" w:rsidP="00520B13">
      <w:pPr>
        <w:rPr>
          <w:rFonts w:ascii="Times New Roman" w:hAnsi="Times New Roman" w:cs="Times New Roman"/>
          <w:sz w:val="24"/>
          <w:szCs w:val="24"/>
        </w:rPr>
      </w:pPr>
    </w:p>
    <w:p w14:paraId="4ACF8812" w14:textId="77777777" w:rsidR="00520B13" w:rsidRPr="00520B13" w:rsidRDefault="00520B13" w:rsidP="00520B13">
      <w:pPr>
        <w:jc w:val="both"/>
        <w:rPr>
          <w:rFonts w:ascii="Times New Roman" w:hAnsi="Times New Roman" w:cs="Times New Roman"/>
          <w:sz w:val="24"/>
          <w:szCs w:val="24"/>
        </w:rPr>
      </w:pPr>
      <w:r w:rsidRPr="00520B13">
        <w:rPr>
          <w:rFonts w:ascii="Times New Roman" w:hAnsi="Times New Roman" w:cs="Times New Roman"/>
          <w:b/>
          <w:bCs/>
          <w:sz w:val="24"/>
          <w:szCs w:val="24"/>
        </w:rPr>
        <w:t>C)</w:t>
      </w:r>
      <w:r w:rsidRPr="00520B13">
        <w:rPr>
          <w:rFonts w:ascii="Times New Roman" w:hAnsi="Times New Roman" w:cs="Times New Roman"/>
          <w:sz w:val="24"/>
          <w:szCs w:val="24"/>
        </w:rPr>
        <w:t xml:space="preserve"> </w:t>
      </w:r>
      <w:r w:rsidRPr="00520B13">
        <w:rPr>
          <w:rFonts w:ascii="Times New Roman" w:hAnsi="Times New Roman" w:cs="Times New Roman"/>
          <w:b/>
          <w:bCs/>
          <w:sz w:val="24"/>
          <w:szCs w:val="24"/>
        </w:rPr>
        <w:t>Punti</w:t>
      </w:r>
      <w:r w:rsidR="000615F5">
        <w:rPr>
          <w:rFonts w:ascii="Times New Roman" w:hAnsi="Times New Roman" w:cs="Times New Roman"/>
          <w:b/>
          <w:bCs/>
          <w:spacing w:val="-4"/>
          <w:sz w:val="24"/>
          <w:szCs w:val="24"/>
        </w:rPr>
        <w:t xml:space="preserve"> 20 </w:t>
      </w:r>
      <w:r w:rsidRPr="00520B13">
        <w:rPr>
          <w:rFonts w:ascii="Times New Roman" w:hAnsi="Times New Roman" w:cs="Times New Roman"/>
          <w:spacing w:val="-4"/>
          <w:sz w:val="24"/>
          <w:szCs w:val="24"/>
        </w:rPr>
        <w:t xml:space="preserve"> </w:t>
      </w:r>
      <w:r w:rsidRPr="00520B13">
        <w:rPr>
          <w:rFonts w:ascii="Times New Roman" w:hAnsi="Times New Roman" w:cs="Times New Roman"/>
          <w:sz w:val="24"/>
          <w:szCs w:val="24"/>
        </w:rPr>
        <w:t>obiettivi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trasversali rispetto dei tempi di pagamento così come previsto dall’art.4 bis del D.lgs. 13/2023 convertito nella Legge 41 del 21.04.</w:t>
      </w:r>
    </w:p>
    <w:p w14:paraId="16A3FCB3" w14:textId="77777777" w:rsidR="00520B13" w:rsidRPr="00520B13" w:rsidRDefault="00520B13" w:rsidP="00520B13">
      <w:pPr>
        <w:rPr>
          <w:rFonts w:ascii="Times New Roman" w:hAnsi="Times New Roman" w:cs="Times New Roman"/>
          <w:sz w:val="24"/>
          <w:szCs w:val="24"/>
        </w:rPr>
      </w:pPr>
    </w:p>
    <w:p w14:paraId="2C22108E" w14:textId="77777777" w:rsidR="00520B13" w:rsidRPr="000615F5" w:rsidRDefault="00520B13" w:rsidP="00520B13">
      <w:pPr>
        <w:jc w:val="both"/>
        <w:rPr>
          <w:rFonts w:ascii="Times New Roman" w:hAnsi="Times New Roman" w:cs="Times New Roman"/>
          <w:b/>
          <w:sz w:val="24"/>
          <w:szCs w:val="24"/>
        </w:rPr>
      </w:pPr>
      <w:r w:rsidRPr="000615F5">
        <w:rPr>
          <w:rFonts w:ascii="Times New Roman" w:hAnsi="Times New Roman" w:cs="Times New Roman"/>
          <w:b/>
          <w:sz w:val="24"/>
          <w:szCs w:val="24"/>
        </w:rPr>
        <w:t>N.B. il mancato perseguimento di cui al punto C comporterà la decurtazione della retribuzione di risultato nella misura del 30 %.</w:t>
      </w:r>
    </w:p>
    <w:p w14:paraId="31E1F3E6" w14:textId="77777777" w:rsidR="00520B13" w:rsidRPr="000615F5" w:rsidRDefault="00520B13" w:rsidP="00520B13">
      <w:pPr>
        <w:jc w:val="both"/>
        <w:rPr>
          <w:rFonts w:ascii="Times New Roman" w:hAnsi="Times New Roman" w:cs="Times New Roman"/>
          <w:b/>
          <w:sz w:val="24"/>
          <w:szCs w:val="24"/>
        </w:rPr>
      </w:pPr>
    </w:p>
    <w:p w14:paraId="44569000" w14:textId="77777777" w:rsidR="00520B13" w:rsidRPr="00520B13" w:rsidRDefault="00520B13" w:rsidP="00520B13">
      <w:pPr>
        <w:jc w:val="center"/>
        <w:rPr>
          <w:rFonts w:ascii="Times New Roman" w:hAnsi="Times New Roman" w:cs="Times New Roman"/>
          <w:b/>
          <w:bCs/>
          <w:sz w:val="24"/>
          <w:szCs w:val="24"/>
        </w:rPr>
      </w:pPr>
    </w:p>
    <w:p w14:paraId="47DF3AD9" w14:textId="77777777" w:rsidR="00520B13" w:rsidRPr="0042679E" w:rsidRDefault="00520B13" w:rsidP="00520B13">
      <w:pPr>
        <w:jc w:val="center"/>
        <w:rPr>
          <w:rFonts w:ascii="Times New Roman" w:hAnsi="Times New Roman" w:cs="Times New Roman"/>
          <w:b/>
          <w:bCs/>
          <w:spacing w:val="-4"/>
          <w:sz w:val="28"/>
          <w:szCs w:val="28"/>
        </w:rPr>
      </w:pPr>
      <w:r w:rsidRPr="0042679E">
        <w:rPr>
          <w:rFonts w:ascii="Times New Roman" w:hAnsi="Times New Roman" w:cs="Times New Roman"/>
          <w:b/>
          <w:bCs/>
          <w:sz w:val="28"/>
          <w:szCs w:val="28"/>
        </w:rPr>
        <w:t>ANNO</w:t>
      </w:r>
      <w:r w:rsidRPr="0042679E">
        <w:rPr>
          <w:rFonts w:ascii="Times New Roman" w:hAnsi="Times New Roman" w:cs="Times New Roman"/>
          <w:b/>
          <w:bCs/>
          <w:spacing w:val="4"/>
          <w:sz w:val="28"/>
          <w:szCs w:val="28"/>
        </w:rPr>
        <w:t xml:space="preserve"> </w:t>
      </w:r>
      <w:r w:rsidRPr="0042679E">
        <w:rPr>
          <w:rFonts w:ascii="Times New Roman" w:hAnsi="Times New Roman" w:cs="Times New Roman"/>
          <w:b/>
          <w:bCs/>
          <w:spacing w:val="-4"/>
          <w:sz w:val="28"/>
          <w:szCs w:val="28"/>
        </w:rPr>
        <w:t>2025</w:t>
      </w:r>
    </w:p>
    <w:p w14:paraId="59E1716B" w14:textId="77777777" w:rsidR="00520B13" w:rsidRPr="00520B13" w:rsidRDefault="00520B13" w:rsidP="00520B13">
      <w:pPr>
        <w:jc w:val="center"/>
        <w:rPr>
          <w:rFonts w:ascii="Times New Roman" w:hAnsi="Times New Roman" w:cs="Times New Roman"/>
          <w:b/>
          <w:bCs/>
          <w:spacing w:val="-4"/>
          <w:sz w:val="24"/>
          <w:szCs w:val="24"/>
        </w:rPr>
      </w:pPr>
    </w:p>
    <w:p w14:paraId="38C906DD" w14:textId="77777777" w:rsidR="007D0202" w:rsidRPr="007D0202" w:rsidRDefault="00106EE7" w:rsidP="00106EE7">
      <w:pPr>
        <w:pStyle w:val="Paragrafoelenco"/>
        <w:ind w:left="832" w:hanging="832"/>
        <w:jc w:val="both"/>
        <w:rPr>
          <w:rFonts w:ascii="Times New Roman" w:hAnsi="Times New Roman" w:cs="Times New Roman"/>
          <w:sz w:val="24"/>
          <w:szCs w:val="24"/>
        </w:rPr>
      </w:pPr>
      <w:r>
        <w:rPr>
          <w:rFonts w:ascii="Times New Roman" w:hAnsi="Times New Roman" w:cs="Times New Roman"/>
          <w:i/>
          <w:iCs/>
          <w:spacing w:val="1"/>
          <w:sz w:val="24"/>
          <w:szCs w:val="24"/>
        </w:rPr>
        <w:t>-Conclusione lavori asilo nido</w:t>
      </w:r>
      <w:r w:rsidR="007D0202" w:rsidRPr="007D0202">
        <w:rPr>
          <w:rFonts w:ascii="Times New Roman" w:hAnsi="Times New Roman" w:cs="Times New Roman"/>
          <w:b/>
        </w:rPr>
        <w:t xml:space="preserve"> </w:t>
      </w:r>
      <w:r w:rsidR="007D0202" w:rsidRPr="00106EE7">
        <w:rPr>
          <w:rFonts w:ascii="Times New Roman" w:hAnsi="Times New Roman" w:cs="Times New Roman"/>
        </w:rPr>
        <w:t>______________________________________________</w:t>
      </w:r>
      <w:r w:rsidR="00F77E41">
        <w:rPr>
          <w:rFonts w:ascii="Times New Roman" w:hAnsi="Times New Roman" w:cs="Times New Roman"/>
        </w:rPr>
        <w:t xml:space="preserve">_ </w:t>
      </w:r>
      <w:r w:rsidR="007D0202" w:rsidRPr="007D0202">
        <w:rPr>
          <w:rFonts w:ascii="Times New Roman" w:hAnsi="Times New Roman" w:cs="Times New Roman"/>
          <w:b/>
        </w:rPr>
        <w:t>T</w:t>
      </w:r>
      <w:r w:rsidR="007D0202" w:rsidRPr="007D0202">
        <w:rPr>
          <w:rFonts w:ascii="Times New Roman" w:hAnsi="Times New Roman" w:cs="Times New Roman"/>
          <w:b/>
          <w:sz w:val="24"/>
          <w:szCs w:val="24"/>
        </w:rPr>
        <w:t>ermine</w:t>
      </w:r>
      <w:r w:rsidR="007D0202" w:rsidRPr="007D0202">
        <w:rPr>
          <w:rFonts w:ascii="Times New Roman" w:hAnsi="Times New Roman" w:cs="Times New Roman"/>
          <w:b/>
          <w:spacing w:val="41"/>
          <w:sz w:val="24"/>
          <w:szCs w:val="24"/>
        </w:rPr>
        <w:t xml:space="preserve"> </w:t>
      </w:r>
      <w:r w:rsidR="007D0202" w:rsidRPr="007D0202">
        <w:rPr>
          <w:rFonts w:ascii="Times New Roman" w:hAnsi="Times New Roman" w:cs="Times New Roman"/>
          <w:b/>
          <w:sz w:val="24"/>
          <w:szCs w:val="24"/>
        </w:rPr>
        <w:t>31</w:t>
      </w:r>
      <w:r w:rsidR="007D0202" w:rsidRPr="007D0202">
        <w:rPr>
          <w:rFonts w:ascii="Times New Roman" w:hAnsi="Times New Roman" w:cs="Times New Roman"/>
          <w:b/>
          <w:spacing w:val="-2"/>
          <w:sz w:val="24"/>
          <w:szCs w:val="24"/>
        </w:rPr>
        <w:t>/12/202</w:t>
      </w:r>
      <w:r w:rsidR="00F77E41">
        <w:rPr>
          <w:rFonts w:ascii="Times New Roman" w:hAnsi="Times New Roman" w:cs="Times New Roman"/>
          <w:b/>
          <w:spacing w:val="-2"/>
          <w:sz w:val="24"/>
          <w:szCs w:val="24"/>
        </w:rPr>
        <w:t>5</w:t>
      </w:r>
      <w:r w:rsidR="007D0202" w:rsidRPr="007D0202">
        <w:rPr>
          <w:rFonts w:ascii="Times New Roman" w:hAnsi="Times New Roman" w:cs="Times New Roman"/>
          <w:spacing w:val="-2"/>
          <w:sz w:val="24"/>
          <w:szCs w:val="24"/>
        </w:rPr>
        <w:t>;</w:t>
      </w:r>
    </w:p>
    <w:p w14:paraId="131922D5" w14:textId="77777777" w:rsidR="007D0202" w:rsidRDefault="00520B13" w:rsidP="00106EE7">
      <w:pPr>
        <w:rPr>
          <w:rFonts w:ascii="Times New Roman" w:hAnsi="Times New Roman" w:cs="Times New Roman"/>
          <w:b/>
        </w:rPr>
      </w:pPr>
      <w:r w:rsidRPr="007D0202">
        <w:rPr>
          <w:rFonts w:ascii="Times New Roman" w:hAnsi="Times New Roman" w:cs="Times New Roman"/>
          <w:b/>
        </w:rPr>
        <w:t xml:space="preserve">                            </w:t>
      </w:r>
    </w:p>
    <w:p w14:paraId="4659F0FD" w14:textId="77777777" w:rsidR="00106EE7" w:rsidRPr="007D0202" w:rsidRDefault="00106EE7" w:rsidP="00106EE7">
      <w:pPr>
        <w:pStyle w:val="Paragrafoelenco"/>
        <w:ind w:left="832" w:hanging="832"/>
        <w:jc w:val="both"/>
        <w:rPr>
          <w:rFonts w:ascii="Times New Roman" w:hAnsi="Times New Roman" w:cs="Times New Roman"/>
          <w:sz w:val="24"/>
          <w:szCs w:val="24"/>
        </w:rPr>
      </w:pPr>
      <w:r>
        <w:rPr>
          <w:rFonts w:ascii="Times New Roman" w:hAnsi="Times New Roman" w:cs="Times New Roman"/>
          <w:b/>
        </w:rPr>
        <w:t xml:space="preserve">- </w:t>
      </w:r>
      <w:r w:rsidRPr="00106EE7">
        <w:rPr>
          <w:rFonts w:ascii="Times New Roman" w:hAnsi="Times New Roman" w:cs="Times New Roman"/>
          <w:i/>
          <w:iCs/>
          <w:spacing w:val="1"/>
          <w:sz w:val="24"/>
          <w:szCs w:val="24"/>
        </w:rPr>
        <w:t xml:space="preserve">Costruzione </w:t>
      </w:r>
      <w:r>
        <w:rPr>
          <w:rFonts w:ascii="Times New Roman" w:hAnsi="Times New Roman" w:cs="Times New Roman"/>
          <w:i/>
          <w:iCs/>
          <w:spacing w:val="1"/>
          <w:sz w:val="24"/>
          <w:szCs w:val="24"/>
        </w:rPr>
        <w:t>nuovi loculi cimiteriali _____________________________________</w:t>
      </w:r>
      <w:r w:rsidR="00F77E41">
        <w:rPr>
          <w:rFonts w:ascii="Times New Roman" w:hAnsi="Times New Roman" w:cs="Times New Roman"/>
          <w:i/>
          <w:iCs/>
          <w:spacing w:val="1"/>
          <w:sz w:val="24"/>
          <w:szCs w:val="24"/>
        </w:rPr>
        <w:t>_</w:t>
      </w:r>
      <w:r>
        <w:rPr>
          <w:rFonts w:ascii="Times New Roman" w:hAnsi="Times New Roman" w:cs="Times New Roman"/>
          <w:i/>
          <w:iCs/>
          <w:spacing w:val="1"/>
          <w:sz w:val="24"/>
          <w:szCs w:val="24"/>
        </w:rPr>
        <w:t xml:space="preserve"> </w:t>
      </w:r>
      <w:r w:rsidRPr="007D0202">
        <w:rPr>
          <w:rFonts w:ascii="Times New Roman" w:hAnsi="Times New Roman" w:cs="Times New Roman"/>
          <w:b/>
        </w:rPr>
        <w:t>T</w:t>
      </w:r>
      <w:r w:rsidRPr="007D0202">
        <w:rPr>
          <w:rFonts w:ascii="Times New Roman" w:hAnsi="Times New Roman" w:cs="Times New Roman"/>
          <w:b/>
          <w:sz w:val="24"/>
          <w:szCs w:val="24"/>
        </w:rPr>
        <w:t>ermine</w:t>
      </w:r>
      <w:r w:rsidRPr="007D0202">
        <w:rPr>
          <w:rFonts w:ascii="Times New Roman" w:hAnsi="Times New Roman" w:cs="Times New Roman"/>
          <w:b/>
          <w:spacing w:val="41"/>
          <w:sz w:val="24"/>
          <w:szCs w:val="24"/>
        </w:rPr>
        <w:t xml:space="preserve"> </w:t>
      </w:r>
      <w:r w:rsidRPr="007D0202">
        <w:rPr>
          <w:rFonts w:ascii="Times New Roman" w:hAnsi="Times New Roman" w:cs="Times New Roman"/>
          <w:b/>
          <w:sz w:val="24"/>
          <w:szCs w:val="24"/>
        </w:rPr>
        <w:t>31</w:t>
      </w:r>
      <w:r w:rsidRPr="007D0202">
        <w:rPr>
          <w:rFonts w:ascii="Times New Roman" w:hAnsi="Times New Roman" w:cs="Times New Roman"/>
          <w:b/>
          <w:spacing w:val="-2"/>
          <w:sz w:val="24"/>
          <w:szCs w:val="24"/>
        </w:rPr>
        <w:t>/</w:t>
      </w:r>
      <w:r w:rsidR="00F77E41">
        <w:rPr>
          <w:rFonts w:ascii="Times New Roman" w:hAnsi="Times New Roman" w:cs="Times New Roman"/>
          <w:b/>
          <w:spacing w:val="-2"/>
          <w:sz w:val="24"/>
          <w:szCs w:val="24"/>
        </w:rPr>
        <w:t>03</w:t>
      </w:r>
      <w:r w:rsidRPr="007D0202">
        <w:rPr>
          <w:rFonts w:ascii="Times New Roman" w:hAnsi="Times New Roman" w:cs="Times New Roman"/>
          <w:b/>
          <w:spacing w:val="-2"/>
          <w:sz w:val="24"/>
          <w:szCs w:val="24"/>
        </w:rPr>
        <w:t>/202</w:t>
      </w:r>
      <w:r w:rsidR="00F77E41">
        <w:rPr>
          <w:rFonts w:ascii="Times New Roman" w:hAnsi="Times New Roman" w:cs="Times New Roman"/>
          <w:b/>
          <w:spacing w:val="-2"/>
          <w:sz w:val="24"/>
          <w:szCs w:val="24"/>
        </w:rPr>
        <w:t>5</w:t>
      </w:r>
      <w:r w:rsidRPr="007D0202">
        <w:rPr>
          <w:rFonts w:ascii="Times New Roman" w:hAnsi="Times New Roman" w:cs="Times New Roman"/>
          <w:spacing w:val="-2"/>
          <w:sz w:val="24"/>
          <w:szCs w:val="24"/>
        </w:rPr>
        <w:t>;</w:t>
      </w:r>
    </w:p>
    <w:p w14:paraId="037EE8D0" w14:textId="77777777" w:rsidR="00856ED7" w:rsidRDefault="00106EE7" w:rsidP="00856ED7">
      <w:pPr>
        <w:rPr>
          <w:rFonts w:ascii="Times New Roman" w:hAnsi="Times New Roman" w:cs="Times New Roman"/>
          <w:i/>
          <w:iCs/>
          <w:spacing w:val="1"/>
          <w:sz w:val="24"/>
          <w:szCs w:val="24"/>
        </w:rPr>
      </w:pPr>
      <w:r w:rsidRPr="007D0202">
        <w:rPr>
          <w:rFonts w:ascii="Times New Roman" w:hAnsi="Times New Roman" w:cs="Times New Roman"/>
          <w:b/>
        </w:rPr>
        <w:t xml:space="preserve">                           </w:t>
      </w:r>
    </w:p>
    <w:p w14:paraId="36B6314E" w14:textId="77777777" w:rsidR="00520B13" w:rsidRPr="00856ED7" w:rsidRDefault="00856ED7" w:rsidP="00856ED7">
      <w:pPr>
        <w:jc w:val="right"/>
        <w:rPr>
          <w:rFonts w:ascii="Times New Roman" w:hAnsi="Times New Roman" w:cs="Times New Roman"/>
          <w:b/>
        </w:rPr>
      </w:pPr>
      <w:r>
        <w:rPr>
          <w:rFonts w:ascii="Times New Roman" w:hAnsi="Times New Roman" w:cs="Times New Roman"/>
          <w:i/>
          <w:iCs/>
          <w:spacing w:val="1"/>
          <w:sz w:val="24"/>
          <w:szCs w:val="24"/>
        </w:rPr>
        <w:t xml:space="preserve">- </w:t>
      </w:r>
      <w:r w:rsidR="00106EE7">
        <w:rPr>
          <w:rFonts w:ascii="Times New Roman" w:hAnsi="Times New Roman" w:cs="Times New Roman"/>
          <w:i/>
          <w:iCs/>
          <w:spacing w:val="1"/>
          <w:sz w:val="24"/>
          <w:szCs w:val="24"/>
        </w:rPr>
        <w:t xml:space="preserve">Ultimazione rendicontazione lavori verranno individuati mediante l’adozione di singoli </w:t>
      </w:r>
      <w:r w:rsidR="00F77E41">
        <w:rPr>
          <w:rFonts w:ascii="Times New Roman" w:hAnsi="Times New Roman" w:cs="Times New Roman"/>
          <w:i/>
          <w:iCs/>
          <w:spacing w:val="1"/>
          <w:sz w:val="24"/>
          <w:szCs w:val="24"/>
        </w:rPr>
        <w:t>provvedimenti _</w:t>
      </w:r>
      <w:r w:rsidR="000376D9">
        <w:rPr>
          <w:rFonts w:ascii="Times New Roman" w:hAnsi="Times New Roman" w:cs="Times New Roman"/>
          <w:i/>
          <w:iCs/>
          <w:spacing w:val="1"/>
          <w:sz w:val="24"/>
          <w:szCs w:val="24"/>
        </w:rPr>
        <w:t>_______________________________________________</w:t>
      </w:r>
      <w:r w:rsidR="00F77E41" w:rsidRPr="007D0202">
        <w:rPr>
          <w:rFonts w:ascii="Times New Roman" w:hAnsi="Times New Roman" w:cs="Times New Roman"/>
          <w:b/>
        </w:rPr>
        <w:t>T</w:t>
      </w:r>
      <w:r w:rsidR="00F77E41" w:rsidRPr="007D0202">
        <w:rPr>
          <w:rFonts w:ascii="Times New Roman" w:hAnsi="Times New Roman" w:cs="Times New Roman"/>
          <w:b/>
          <w:sz w:val="24"/>
          <w:szCs w:val="24"/>
        </w:rPr>
        <w:t>ermine</w:t>
      </w:r>
      <w:r w:rsidR="00F77E41" w:rsidRPr="007D0202">
        <w:rPr>
          <w:rFonts w:ascii="Times New Roman" w:hAnsi="Times New Roman" w:cs="Times New Roman"/>
          <w:b/>
          <w:spacing w:val="41"/>
          <w:sz w:val="24"/>
          <w:szCs w:val="24"/>
        </w:rPr>
        <w:t xml:space="preserve"> </w:t>
      </w:r>
      <w:r w:rsidR="00F77E41" w:rsidRPr="007D0202">
        <w:rPr>
          <w:rFonts w:ascii="Times New Roman" w:hAnsi="Times New Roman" w:cs="Times New Roman"/>
          <w:b/>
          <w:sz w:val="24"/>
          <w:szCs w:val="24"/>
        </w:rPr>
        <w:t>3</w:t>
      </w:r>
      <w:r w:rsidR="00F77E41">
        <w:rPr>
          <w:rFonts w:ascii="Times New Roman" w:hAnsi="Times New Roman" w:cs="Times New Roman"/>
          <w:b/>
          <w:sz w:val="24"/>
          <w:szCs w:val="24"/>
        </w:rPr>
        <w:t>0</w:t>
      </w:r>
      <w:r w:rsidR="00F77E41" w:rsidRPr="007D0202">
        <w:rPr>
          <w:rFonts w:ascii="Times New Roman" w:hAnsi="Times New Roman" w:cs="Times New Roman"/>
          <w:b/>
          <w:spacing w:val="-2"/>
          <w:sz w:val="24"/>
          <w:szCs w:val="24"/>
        </w:rPr>
        <w:t>/</w:t>
      </w:r>
      <w:r w:rsidR="00F77E41">
        <w:rPr>
          <w:rFonts w:ascii="Times New Roman" w:hAnsi="Times New Roman" w:cs="Times New Roman"/>
          <w:b/>
          <w:spacing w:val="-2"/>
          <w:sz w:val="24"/>
          <w:szCs w:val="24"/>
        </w:rPr>
        <w:t>06</w:t>
      </w:r>
      <w:r w:rsidR="00F77E41" w:rsidRPr="007D0202">
        <w:rPr>
          <w:rFonts w:ascii="Times New Roman" w:hAnsi="Times New Roman" w:cs="Times New Roman"/>
          <w:b/>
          <w:spacing w:val="-2"/>
          <w:sz w:val="24"/>
          <w:szCs w:val="24"/>
        </w:rPr>
        <w:t>/202</w:t>
      </w:r>
      <w:r w:rsidR="00F77E41">
        <w:rPr>
          <w:rFonts w:ascii="Times New Roman" w:hAnsi="Times New Roman" w:cs="Times New Roman"/>
          <w:b/>
          <w:spacing w:val="-2"/>
          <w:sz w:val="24"/>
          <w:szCs w:val="24"/>
        </w:rPr>
        <w:t>5;</w:t>
      </w:r>
    </w:p>
    <w:p w14:paraId="068E4A97" w14:textId="77777777" w:rsidR="00520B13" w:rsidRPr="00520B13" w:rsidRDefault="00520B13" w:rsidP="000376D9">
      <w:pPr>
        <w:jc w:val="right"/>
        <w:rPr>
          <w:rFonts w:ascii="Times New Roman" w:hAnsi="Times New Roman" w:cs="Times New Roman"/>
          <w:b/>
          <w:bCs/>
          <w:spacing w:val="-4"/>
          <w:sz w:val="24"/>
          <w:szCs w:val="24"/>
        </w:rPr>
      </w:pPr>
    </w:p>
    <w:p w14:paraId="1BD040C0" w14:textId="77777777" w:rsidR="00F77E41" w:rsidRPr="007D0202" w:rsidRDefault="00F77E41" w:rsidP="00F77E41">
      <w:pPr>
        <w:pStyle w:val="Paragrafoelenco"/>
        <w:ind w:left="832" w:hanging="832"/>
        <w:jc w:val="both"/>
        <w:rPr>
          <w:rFonts w:ascii="Times New Roman" w:hAnsi="Times New Roman" w:cs="Times New Roman"/>
          <w:sz w:val="24"/>
          <w:szCs w:val="24"/>
        </w:rPr>
      </w:pPr>
      <w:r w:rsidRPr="00F77E41">
        <w:rPr>
          <w:rFonts w:ascii="Times New Roman" w:hAnsi="Times New Roman" w:cs="Times New Roman"/>
        </w:rPr>
        <w:t>-</w:t>
      </w:r>
      <w:r w:rsidRPr="00F77E41">
        <w:rPr>
          <w:rFonts w:ascii="Times New Roman" w:hAnsi="Times New Roman" w:cs="Times New Roman"/>
          <w:i/>
          <w:iCs/>
          <w:spacing w:val="1"/>
          <w:sz w:val="24"/>
          <w:szCs w:val="24"/>
        </w:rPr>
        <w:t>Bando borghi: Avvio nuovi interventi già</w:t>
      </w:r>
      <w:r>
        <w:rPr>
          <w:rFonts w:ascii="Times New Roman" w:hAnsi="Times New Roman" w:cs="Times New Roman"/>
          <w:i/>
          <w:iCs/>
          <w:spacing w:val="1"/>
          <w:sz w:val="24"/>
          <w:szCs w:val="24"/>
        </w:rPr>
        <w:t xml:space="preserve"> programmati ________________________</w:t>
      </w:r>
      <w:r w:rsidR="000376D9">
        <w:rPr>
          <w:rFonts w:ascii="Times New Roman" w:hAnsi="Times New Roman" w:cs="Times New Roman"/>
          <w:i/>
          <w:iCs/>
          <w:spacing w:val="1"/>
          <w:sz w:val="24"/>
          <w:szCs w:val="24"/>
        </w:rPr>
        <w:t>__</w:t>
      </w:r>
      <w:r>
        <w:rPr>
          <w:rFonts w:ascii="Times New Roman" w:hAnsi="Times New Roman" w:cs="Times New Roman"/>
          <w:i/>
          <w:iCs/>
          <w:spacing w:val="1"/>
          <w:sz w:val="24"/>
          <w:szCs w:val="24"/>
        </w:rPr>
        <w:t xml:space="preserve"> </w:t>
      </w:r>
      <w:r w:rsidRPr="007D0202">
        <w:rPr>
          <w:rFonts w:ascii="Times New Roman" w:hAnsi="Times New Roman" w:cs="Times New Roman"/>
          <w:b/>
        </w:rPr>
        <w:t>T</w:t>
      </w:r>
      <w:r w:rsidRPr="007D0202">
        <w:rPr>
          <w:rFonts w:ascii="Times New Roman" w:hAnsi="Times New Roman" w:cs="Times New Roman"/>
          <w:b/>
          <w:sz w:val="24"/>
          <w:szCs w:val="24"/>
        </w:rPr>
        <w:t>ermine</w:t>
      </w:r>
      <w:r w:rsidRPr="007D0202">
        <w:rPr>
          <w:rFonts w:ascii="Times New Roman" w:hAnsi="Times New Roman" w:cs="Times New Roman"/>
          <w:b/>
          <w:spacing w:val="41"/>
          <w:sz w:val="24"/>
          <w:szCs w:val="24"/>
        </w:rPr>
        <w:t xml:space="preserve"> </w:t>
      </w:r>
      <w:r w:rsidRPr="007D0202">
        <w:rPr>
          <w:rFonts w:ascii="Times New Roman" w:hAnsi="Times New Roman" w:cs="Times New Roman"/>
          <w:b/>
          <w:sz w:val="24"/>
          <w:szCs w:val="24"/>
        </w:rPr>
        <w:t>3</w:t>
      </w:r>
      <w:r>
        <w:rPr>
          <w:rFonts w:ascii="Times New Roman" w:hAnsi="Times New Roman" w:cs="Times New Roman"/>
          <w:b/>
          <w:sz w:val="24"/>
          <w:szCs w:val="24"/>
        </w:rPr>
        <w:t>0</w:t>
      </w:r>
      <w:r w:rsidRPr="007D0202">
        <w:rPr>
          <w:rFonts w:ascii="Times New Roman" w:hAnsi="Times New Roman" w:cs="Times New Roman"/>
          <w:b/>
          <w:spacing w:val="-2"/>
          <w:sz w:val="24"/>
          <w:szCs w:val="24"/>
        </w:rPr>
        <w:t>/</w:t>
      </w:r>
      <w:r>
        <w:rPr>
          <w:rFonts w:ascii="Times New Roman" w:hAnsi="Times New Roman" w:cs="Times New Roman"/>
          <w:b/>
          <w:spacing w:val="-2"/>
          <w:sz w:val="24"/>
          <w:szCs w:val="24"/>
        </w:rPr>
        <w:t>06</w:t>
      </w:r>
      <w:r w:rsidRPr="007D0202">
        <w:rPr>
          <w:rFonts w:ascii="Times New Roman" w:hAnsi="Times New Roman" w:cs="Times New Roman"/>
          <w:b/>
          <w:spacing w:val="-2"/>
          <w:sz w:val="24"/>
          <w:szCs w:val="24"/>
        </w:rPr>
        <w:t>/202</w:t>
      </w:r>
      <w:r>
        <w:rPr>
          <w:rFonts w:ascii="Times New Roman" w:hAnsi="Times New Roman" w:cs="Times New Roman"/>
          <w:b/>
          <w:spacing w:val="-2"/>
          <w:sz w:val="24"/>
          <w:szCs w:val="24"/>
        </w:rPr>
        <w:t>5</w:t>
      </w:r>
      <w:r w:rsidRPr="007D0202">
        <w:rPr>
          <w:rFonts w:ascii="Times New Roman" w:hAnsi="Times New Roman" w:cs="Times New Roman"/>
          <w:spacing w:val="-2"/>
          <w:sz w:val="24"/>
          <w:szCs w:val="24"/>
        </w:rPr>
        <w:t>;</w:t>
      </w:r>
    </w:p>
    <w:p w14:paraId="1F50BA94" w14:textId="77777777" w:rsidR="00520B13" w:rsidRPr="00520B13" w:rsidRDefault="00520B13" w:rsidP="00F77E41">
      <w:pPr>
        <w:jc w:val="both"/>
        <w:rPr>
          <w:rFonts w:ascii="Times New Roman" w:hAnsi="Times New Roman" w:cs="Times New Roman"/>
          <w:b/>
          <w:bCs/>
          <w:spacing w:val="-4"/>
          <w:sz w:val="24"/>
          <w:szCs w:val="24"/>
        </w:rPr>
      </w:pPr>
    </w:p>
    <w:p w14:paraId="77127569" w14:textId="77777777" w:rsidR="00520B13" w:rsidRPr="00520B13" w:rsidRDefault="00520B13" w:rsidP="00520B13">
      <w:pPr>
        <w:jc w:val="center"/>
        <w:rPr>
          <w:rFonts w:ascii="Times New Roman" w:hAnsi="Times New Roman" w:cs="Times New Roman"/>
          <w:b/>
          <w:bCs/>
          <w:spacing w:val="-4"/>
          <w:sz w:val="24"/>
          <w:szCs w:val="24"/>
        </w:rPr>
      </w:pPr>
    </w:p>
    <w:p w14:paraId="1A2F3F73" w14:textId="77777777" w:rsidR="00520B13" w:rsidRPr="0042679E" w:rsidRDefault="00520B13" w:rsidP="00520B13">
      <w:pPr>
        <w:jc w:val="center"/>
        <w:rPr>
          <w:rFonts w:ascii="Times New Roman" w:hAnsi="Times New Roman" w:cs="Times New Roman"/>
          <w:b/>
          <w:sz w:val="28"/>
          <w:szCs w:val="28"/>
        </w:rPr>
      </w:pPr>
      <w:r w:rsidRPr="0042679E">
        <w:rPr>
          <w:rFonts w:ascii="Times New Roman" w:hAnsi="Times New Roman" w:cs="Times New Roman"/>
          <w:b/>
          <w:sz w:val="28"/>
          <w:szCs w:val="28"/>
        </w:rPr>
        <w:t>ANNO 2026</w:t>
      </w:r>
    </w:p>
    <w:p w14:paraId="21A1CD76" w14:textId="77777777" w:rsidR="00520B13" w:rsidRPr="00520B13" w:rsidRDefault="00520B13" w:rsidP="00520B13">
      <w:pPr>
        <w:jc w:val="both"/>
        <w:rPr>
          <w:rFonts w:ascii="Times New Roman" w:hAnsi="Times New Roman" w:cs="Times New Roman"/>
          <w:sz w:val="24"/>
          <w:szCs w:val="24"/>
        </w:rPr>
      </w:pPr>
    </w:p>
    <w:p w14:paraId="5753E190" w14:textId="77777777" w:rsidR="00F77E41" w:rsidRPr="007D0202" w:rsidRDefault="00F77E41" w:rsidP="00D3643F">
      <w:pPr>
        <w:pStyle w:val="Paragrafoelenco"/>
        <w:ind w:left="832" w:hanging="832"/>
        <w:rPr>
          <w:rFonts w:ascii="Times New Roman" w:hAnsi="Times New Roman" w:cs="Times New Roman"/>
          <w:sz w:val="24"/>
          <w:szCs w:val="24"/>
        </w:rPr>
      </w:pPr>
      <w:r>
        <w:rPr>
          <w:rFonts w:ascii="Times New Roman" w:hAnsi="Times New Roman" w:cs="Times New Roman"/>
          <w:i/>
          <w:iCs/>
          <w:spacing w:val="1"/>
          <w:sz w:val="24"/>
          <w:szCs w:val="24"/>
        </w:rPr>
        <w:t>-Ampliamento capacità recettiva della casa di riposo. Ultimazione lavori</w:t>
      </w:r>
      <w:r>
        <w:rPr>
          <w:rFonts w:ascii="Times New Roman" w:hAnsi="Times New Roman" w:cs="Times New Roman"/>
        </w:rPr>
        <w:t>__________</w:t>
      </w:r>
      <w:r w:rsidR="00856ED7">
        <w:rPr>
          <w:rFonts w:ascii="Times New Roman" w:hAnsi="Times New Roman" w:cs="Times New Roman"/>
        </w:rPr>
        <w:t xml:space="preserve">    </w:t>
      </w:r>
      <w:r w:rsidRPr="00F77E41">
        <w:rPr>
          <w:rFonts w:ascii="Times New Roman" w:hAnsi="Times New Roman" w:cs="Times New Roman"/>
          <w:b/>
        </w:rPr>
        <w:t>T</w:t>
      </w:r>
      <w:r w:rsidRPr="007D0202">
        <w:rPr>
          <w:rFonts w:ascii="Times New Roman" w:hAnsi="Times New Roman" w:cs="Times New Roman"/>
          <w:b/>
          <w:sz w:val="24"/>
          <w:szCs w:val="24"/>
        </w:rPr>
        <w:t>ermine</w:t>
      </w:r>
      <w:r w:rsidRPr="007D0202">
        <w:rPr>
          <w:rFonts w:ascii="Times New Roman" w:hAnsi="Times New Roman" w:cs="Times New Roman"/>
          <w:b/>
          <w:spacing w:val="41"/>
          <w:sz w:val="24"/>
          <w:szCs w:val="24"/>
        </w:rPr>
        <w:t xml:space="preserve"> </w:t>
      </w:r>
      <w:r w:rsidRPr="007D0202">
        <w:rPr>
          <w:rFonts w:ascii="Times New Roman" w:hAnsi="Times New Roman" w:cs="Times New Roman"/>
          <w:b/>
          <w:sz w:val="24"/>
          <w:szCs w:val="24"/>
        </w:rPr>
        <w:t>31</w:t>
      </w:r>
      <w:r w:rsidRPr="007D0202">
        <w:rPr>
          <w:rFonts w:ascii="Times New Roman" w:hAnsi="Times New Roman" w:cs="Times New Roman"/>
          <w:b/>
          <w:spacing w:val="-2"/>
          <w:sz w:val="24"/>
          <w:szCs w:val="24"/>
        </w:rPr>
        <w:t>/12/202</w:t>
      </w:r>
      <w:r>
        <w:rPr>
          <w:rFonts w:ascii="Times New Roman" w:hAnsi="Times New Roman" w:cs="Times New Roman"/>
          <w:b/>
          <w:spacing w:val="-2"/>
          <w:sz w:val="24"/>
          <w:szCs w:val="24"/>
        </w:rPr>
        <w:t>6</w:t>
      </w:r>
      <w:r w:rsidRPr="007D0202">
        <w:rPr>
          <w:rFonts w:ascii="Times New Roman" w:hAnsi="Times New Roman" w:cs="Times New Roman"/>
          <w:spacing w:val="-2"/>
          <w:sz w:val="24"/>
          <w:szCs w:val="24"/>
        </w:rPr>
        <w:t>;</w:t>
      </w:r>
    </w:p>
    <w:p w14:paraId="480125E8" w14:textId="77777777" w:rsidR="00520B13" w:rsidRDefault="00F77E41" w:rsidP="00F77E41">
      <w:pPr>
        <w:rPr>
          <w:rFonts w:ascii="Times New Roman" w:hAnsi="Times New Roman" w:cs="Times New Roman"/>
          <w:sz w:val="24"/>
          <w:szCs w:val="24"/>
        </w:rPr>
      </w:pPr>
      <w:r w:rsidRPr="007D0202">
        <w:rPr>
          <w:rFonts w:ascii="Times New Roman" w:hAnsi="Times New Roman" w:cs="Times New Roman"/>
          <w:b/>
        </w:rPr>
        <w:t xml:space="preserve">                            </w:t>
      </w:r>
    </w:p>
    <w:p w14:paraId="6F1811E4" w14:textId="77777777" w:rsidR="00F77E41" w:rsidRPr="007D0202" w:rsidRDefault="00F77E41" w:rsidP="00F77E41">
      <w:pPr>
        <w:pStyle w:val="Paragrafoelenco"/>
        <w:ind w:left="832" w:hanging="832"/>
        <w:jc w:val="both"/>
        <w:rPr>
          <w:rFonts w:ascii="Times New Roman" w:hAnsi="Times New Roman" w:cs="Times New Roman"/>
          <w:sz w:val="24"/>
          <w:szCs w:val="24"/>
        </w:rPr>
      </w:pPr>
      <w:r>
        <w:rPr>
          <w:rFonts w:ascii="Times New Roman" w:hAnsi="Times New Roman" w:cs="Times New Roman"/>
          <w:i/>
          <w:iCs/>
          <w:spacing w:val="1"/>
          <w:sz w:val="24"/>
          <w:szCs w:val="24"/>
        </w:rPr>
        <w:t>-</w:t>
      </w:r>
      <w:r w:rsidR="00EB40ED">
        <w:rPr>
          <w:rFonts w:ascii="Times New Roman" w:hAnsi="Times New Roman" w:cs="Times New Roman"/>
          <w:i/>
          <w:iCs/>
          <w:spacing w:val="1"/>
          <w:sz w:val="24"/>
          <w:szCs w:val="24"/>
        </w:rPr>
        <w:t>Bando borghi: Ultimazione interventi</w:t>
      </w:r>
      <w:r w:rsidRPr="007D0202">
        <w:rPr>
          <w:rFonts w:ascii="Times New Roman" w:hAnsi="Times New Roman" w:cs="Times New Roman"/>
          <w:b/>
        </w:rPr>
        <w:t xml:space="preserve"> </w:t>
      </w:r>
      <w:r w:rsidRPr="00106EE7">
        <w:rPr>
          <w:rFonts w:ascii="Times New Roman" w:hAnsi="Times New Roman" w:cs="Times New Roman"/>
        </w:rPr>
        <w:t>__________________________________________</w:t>
      </w:r>
      <w:r w:rsidR="00EB40ED">
        <w:rPr>
          <w:rFonts w:ascii="Times New Roman" w:hAnsi="Times New Roman" w:cs="Times New Roman"/>
        </w:rPr>
        <w:t>_</w:t>
      </w:r>
      <w:r>
        <w:rPr>
          <w:rFonts w:ascii="Times New Roman" w:hAnsi="Times New Roman" w:cs="Times New Roman"/>
        </w:rPr>
        <w:t xml:space="preserve"> </w:t>
      </w:r>
      <w:r w:rsidRPr="007D0202">
        <w:rPr>
          <w:rFonts w:ascii="Times New Roman" w:hAnsi="Times New Roman" w:cs="Times New Roman"/>
          <w:b/>
        </w:rPr>
        <w:t>T</w:t>
      </w:r>
      <w:r w:rsidRPr="007D0202">
        <w:rPr>
          <w:rFonts w:ascii="Times New Roman" w:hAnsi="Times New Roman" w:cs="Times New Roman"/>
          <w:b/>
          <w:sz w:val="24"/>
          <w:szCs w:val="24"/>
        </w:rPr>
        <w:t>ermine</w:t>
      </w:r>
      <w:r w:rsidRPr="007D0202">
        <w:rPr>
          <w:rFonts w:ascii="Times New Roman" w:hAnsi="Times New Roman" w:cs="Times New Roman"/>
          <w:b/>
          <w:spacing w:val="41"/>
          <w:sz w:val="24"/>
          <w:szCs w:val="24"/>
        </w:rPr>
        <w:t xml:space="preserve"> </w:t>
      </w:r>
      <w:r w:rsidRPr="007D0202">
        <w:rPr>
          <w:rFonts w:ascii="Times New Roman" w:hAnsi="Times New Roman" w:cs="Times New Roman"/>
          <w:b/>
          <w:sz w:val="24"/>
          <w:szCs w:val="24"/>
        </w:rPr>
        <w:t>31</w:t>
      </w:r>
      <w:r w:rsidRPr="007D0202">
        <w:rPr>
          <w:rFonts w:ascii="Times New Roman" w:hAnsi="Times New Roman" w:cs="Times New Roman"/>
          <w:b/>
          <w:spacing w:val="-2"/>
          <w:sz w:val="24"/>
          <w:szCs w:val="24"/>
        </w:rPr>
        <w:t>/12/202</w:t>
      </w:r>
      <w:r w:rsidR="00EB40ED">
        <w:rPr>
          <w:rFonts w:ascii="Times New Roman" w:hAnsi="Times New Roman" w:cs="Times New Roman"/>
          <w:b/>
          <w:spacing w:val="-2"/>
          <w:sz w:val="24"/>
          <w:szCs w:val="24"/>
        </w:rPr>
        <w:t>6</w:t>
      </w:r>
      <w:r w:rsidRPr="007D0202">
        <w:rPr>
          <w:rFonts w:ascii="Times New Roman" w:hAnsi="Times New Roman" w:cs="Times New Roman"/>
          <w:spacing w:val="-2"/>
          <w:sz w:val="24"/>
          <w:szCs w:val="24"/>
        </w:rPr>
        <w:t>;</w:t>
      </w:r>
    </w:p>
    <w:p w14:paraId="09734527" w14:textId="77777777" w:rsidR="00856ED7" w:rsidRDefault="00856ED7" w:rsidP="000376D9">
      <w:pPr>
        <w:jc w:val="center"/>
        <w:rPr>
          <w:rFonts w:ascii="Times New Roman" w:hAnsi="Times New Roman" w:cs="Times New Roman"/>
          <w:b/>
          <w:bCs/>
          <w:i/>
          <w:iCs/>
          <w:sz w:val="24"/>
          <w:szCs w:val="24"/>
          <w:u w:val="single"/>
        </w:rPr>
      </w:pPr>
    </w:p>
    <w:p w14:paraId="26309D3F" w14:textId="77777777" w:rsidR="00856ED7" w:rsidRDefault="00856ED7" w:rsidP="000376D9">
      <w:pPr>
        <w:jc w:val="center"/>
        <w:rPr>
          <w:rFonts w:ascii="Times New Roman" w:hAnsi="Times New Roman" w:cs="Times New Roman"/>
          <w:b/>
          <w:bCs/>
          <w:i/>
          <w:iCs/>
          <w:sz w:val="24"/>
          <w:szCs w:val="24"/>
          <w:u w:val="single"/>
        </w:rPr>
      </w:pPr>
    </w:p>
    <w:p w14:paraId="320D3694" w14:textId="77777777" w:rsidR="00520B13" w:rsidRPr="00520B13" w:rsidRDefault="00520B13" w:rsidP="000376D9">
      <w:pPr>
        <w:jc w:val="center"/>
        <w:rPr>
          <w:rFonts w:ascii="Times New Roman" w:hAnsi="Times New Roman" w:cs="Times New Roman"/>
          <w:b/>
          <w:bCs/>
          <w:i/>
          <w:iCs/>
          <w:sz w:val="24"/>
          <w:szCs w:val="24"/>
          <w:u w:val="single"/>
        </w:rPr>
      </w:pPr>
      <w:r w:rsidRPr="00520B13">
        <w:rPr>
          <w:rFonts w:ascii="Times New Roman" w:hAnsi="Times New Roman" w:cs="Times New Roman"/>
          <w:b/>
          <w:bCs/>
          <w:i/>
          <w:iCs/>
          <w:sz w:val="24"/>
          <w:szCs w:val="24"/>
          <w:u w:val="single"/>
        </w:rPr>
        <w:t>AREA</w:t>
      </w:r>
      <w:r w:rsidRPr="00520B13">
        <w:rPr>
          <w:rFonts w:ascii="Times New Roman" w:hAnsi="Times New Roman" w:cs="Times New Roman"/>
          <w:b/>
          <w:bCs/>
          <w:i/>
          <w:iCs/>
          <w:spacing w:val="-9"/>
          <w:sz w:val="24"/>
          <w:szCs w:val="24"/>
          <w:u w:val="single"/>
        </w:rPr>
        <w:t xml:space="preserve"> </w:t>
      </w:r>
      <w:r w:rsidRPr="00520B13">
        <w:rPr>
          <w:rFonts w:ascii="Times New Roman" w:hAnsi="Times New Roman" w:cs="Times New Roman"/>
          <w:b/>
          <w:bCs/>
          <w:i/>
          <w:iCs/>
          <w:spacing w:val="-2"/>
          <w:sz w:val="24"/>
          <w:szCs w:val="24"/>
          <w:u w:val="single"/>
        </w:rPr>
        <w:t>CONTABILE</w:t>
      </w:r>
    </w:p>
    <w:p w14:paraId="3FF3AA8D" w14:textId="77777777" w:rsidR="00520B13" w:rsidRPr="00520B13" w:rsidRDefault="00520B13" w:rsidP="000376D9">
      <w:pPr>
        <w:jc w:val="center"/>
        <w:rPr>
          <w:rFonts w:ascii="Times New Roman" w:hAnsi="Times New Roman" w:cs="Times New Roman"/>
          <w:sz w:val="24"/>
          <w:szCs w:val="24"/>
        </w:rPr>
      </w:pPr>
    </w:p>
    <w:p w14:paraId="01E2B473" w14:textId="77777777" w:rsidR="00520B13" w:rsidRPr="00520B13" w:rsidRDefault="00520B13" w:rsidP="000376D9">
      <w:pPr>
        <w:jc w:val="center"/>
        <w:rPr>
          <w:rFonts w:ascii="Times New Roman" w:hAnsi="Times New Roman" w:cs="Times New Roman"/>
          <w:b/>
          <w:bCs/>
          <w:sz w:val="24"/>
          <w:szCs w:val="24"/>
          <w:u w:val="single"/>
        </w:rPr>
      </w:pPr>
      <w:r w:rsidRPr="00520B13">
        <w:rPr>
          <w:rFonts w:ascii="Times New Roman" w:hAnsi="Times New Roman" w:cs="Times New Roman"/>
          <w:b/>
          <w:bCs/>
          <w:sz w:val="24"/>
          <w:szCs w:val="24"/>
          <w:u w:val="single"/>
        </w:rPr>
        <w:t>ANNO</w:t>
      </w:r>
      <w:r w:rsidRPr="00520B13">
        <w:rPr>
          <w:rFonts w:ascii="Times New Roman" w:hAnsi="Times New Roman" w:cs="Times New Roman"/>
          <w:b/>
          <w:bCs/>
          <w:spacing w:val="4"/>
          <w:sz w:val="24"/>
          <w:szCs w:val="24"/>
          <w:u w:val="single"/>
        </w:rPr>
        <w:t xml:space="preserve"> </w:t>
      </w:r>
      <w:r w:rsidRPr="00520B13">
        <w:rPr>
          <w:rFonts w:ascii="Times New Roman" w:hAnsi="Times New Roman" w:cs="Times New Roman"/>
          <w:b/>
          <w:bCs/>
          <w:spacing w:val="-4"/>
          <w:sz w:val="24"/>
          <w:szCs w:val="24"/>
          <w:u w:val="single"/>
        </w:rPr>
        <w:t>2024</w:t>
      </w:r>
    </w:p>
    <w:p w14:paraId="71314F5B" w14:textId="77777777" w:rsidR="00520B13" w:rsidRDefault="00520B13" w:rsidP="000376D9">
      <w:pPr>
        <w:jc w:val="center"/>
        <w:rPr>
          <w:rFonts w:ascii="Times New Roman" w:hAnsi="Times New Roman" w:cs="Times New Roman"/>
          <w:b/>
          <w:bCs/>
          <w:sz w:val="24"/>
          <w:szCs w:val="24"/>
        </w:rPr>
      </w:pPr>
    </w:p>
    <w:p w14:paraId="0BBE3D04" w14:textId="77777777" w:rsidR="00F90D6C" w:rsidRDefault="00F90D6C" w:rsidP="000376D9">
      <w:pPr>
        <w:jc w:val="center"/>
        <w:rPr>
          <w:rFonts w:ascii="Times New Roman" w:hAnsi="Times New Roman" w:cs="Times New Roman"/>
          <w:b/>
          <w:bCs/>
          <w:sz w:val="24"/>
          <w:szCs w:val="24"/>
        </w:rPr>
      </w:pPr>
    </w:p>
    <w:p w14:paraId="1C377CAD" w14:textId="77777777" w:rsidR="00F90D6C" w:rsidRDefault="00F90D6C" w:rsidP="00520B13">
      <w:pPr>
        <w:rPr>
          <w:rFonts w:ascii="Times New Roman" w:hAnsi="Times New Roman" w:cs="Times New Roman"/>
          <w:b/>
          <w:bCs/>
          <w:sz w:val="24"/>
          <w:szCs w:val="24"/>
        </w:rPr>
      </w:pPr>
    </w:p>
    <w:p w14:paraId="17B6B17F" w14:textId="77777777" w:rsidR="00F90D6C" w:rsidRPr="00520B13" w:rsidRDefault="00F90D6C" w:rsidP="00520B13">
      <w:pPr>
        <w:rPr>
          <w:rFonts w:ascii="Times New Roman" w:hAnsi="Times New Roman" w:cs="Times New Roman"/>
          <w:b/>
          <w:bCs/>
          <w:sz w:val="24"/>
          <w:szCs w:val="24"/>
        </w:rPr>
      </w:pPr>
    </w:p>
    <w:p w14:paraId="56C414E6" w14:textId="77777777" w:rsidR="00520B13" w:rsidRPr="00520B13" w:rsidRDefault="00520B13" w:rsidP="00520B13">
      <w:pPr>
        <w:rPr>
          <w:rFonts w:ascii="Times New Roman" w:hAnsi="Times New Roman" w:cs="Times New Roman"/>
          <w:sz w:val="24"/>
          <w:szCs w:val="24"/>
        </w:rPr>
      </w:pPr>
    </w:p>
    <w:p w14:paraId="3B62AB80" w14:textId="77777777" w:rsidR="00520B13" w:rsidRPr="00520B13" w:rsidRDefault="00520B13" w:rsidP="00520B13">
      <w:pPr>
        <w:rPr>
          <w:rFonts w:ascii="Times New Roman" w:hAnsi="Times New Roman" w:cs="Times New Roman"/>
          <w:b/>
          <w:bCs/>
          <w:i/>
          <w:iCs/>
          <w:sz w:val="24"/>
          <w:szCs w:val="24"/>
        </w:rPr>
      </w:pPr>
      <w:r w:rsidRPr="00520B13">
        <w:rPr>
          <w:rFonts w:ascii="Times New Roman" w:hAnsi="Times New Roman" w:cs="Times New Roman"/>
          <w:b/>
          <w:bCs/>
          <w:i/>
          <w:iCs/>
          <w:sz w:val="24"/>
          <w:szCs w:val="24"/>
        </w:rPr>
        <w:t>A) Performance</w:t>
      </w:r>
      <w:r w:rsidRPr="00520B13">
        <w:rPr>
          <w:rFonts w:ascii="Times New Roman" w:hAnsi="Times New Roman" w:cs="Times New Roman"/>
          <w:b/>
          <w:bCs/>
          <w:i/>
          <w:iCs/>
          <w:spacing w:val="-13"/>
          <w:sz w:val="24"/>
          <w:szCs w:val="24"/>
        </w:rPr>
        <w:t xml:space="preserve"> </w:t>
      </w:r>
      <w:r w:rsidRPr="00520B13">
        <w:rPr>
          <w:rFonts w:ascii="Times New Roman" w:hAnsi="Times New Roman" w:cs="Times New Roman"/>
          <w:b/>
          <w:bCs/>
          <w:i/>
          <w:iCs/>
          <w:sz w:val="24"/>
          <w:szCs w:val="24"/>
        </w:rPr>
        <w:t>individuale</w:t>
      </w:r>
      <w:r w:rsidRPr="00520B13">
        <w:rPr>
          <w:rFonts w:ascii="Times New Roman" w:hAnsi="Times New Roman" w:cs="Times New Roman"/>
          <w:b/>
          <w:bCs/>
          <w:i/>
          <w:iCs/>
          <w:spacing w:val="-2"/>
          <w:sz w:val="24"/>
          <w:szCs w:val="24"/>
        </w:rPr>
        <w:t xml:space="preserve"> </w:t>
      </w:r>
      <w:r w:rsidRPr="00520B13">
        <w:rPr>
          <w:rFonts w:ascii="Times New Roman" w:hAnsi="Times New Roman" w:cs="Times New Roman"/>
          <w:b/>
          <w:bCs/>
          <w:i/>
          <w:iCs/>
          <w:sz w:val="24"/>
          <w:szCs w:val="24"/>
        </w:rPr>
        <w:t xml:space="preserve">(punti   </w:t>
      </w:r>
      <w:r w:rsidR="000615F5">
        <w:rPr>
          <w:rFonts w:ascii="Times New Roman" w:hAnsi="Times New Roman" w:cs="Times New Roman"/>
          <w:b/>
          <w:bCs/>
          <w:i/>
          <w:iCs/>
          <w:sz w:val="24"/>
          <w:szCs w:val="24"/>
        </w:rPr>
        <w:t>50</w:t>
      </w:r>
      <w:r w:rsidRPr="00520B13">
        <w:rPr>
          <w:rFonts w:ascii="Times New Roman" w:hAnsi="Times New Roman" w:cs="Times New Roman"/>
          <w:b/>
          <w:bCs/>
          <w:i/>
          <w:iCs/>
          <w:sz w:val="24"/>
          <w:szCs w:val="24"/>
        </w:rPr>
        <w:t xml:space="preserve">  </w:t>
      </w:r>
      <w:r w:rsidRPr="00520B13">
        <w:rPr>
          <w:rFonts w:ascii="Times New Roman" w:hAnsi="Times New Roman" w:cs="Times New Roman"/>
          <w:b/>
          <w:bCs/>
          <w:i/>
          <w:iCs/>
          <w:spacing w:val="-5"/>
          <w:sz w:val="24"/>
          <w:szCs w:val="24"/>
        </w:rPr>
        <w:t>)</w:t>
      </w:r>
    </w:p>
    <w:p w14:paraId="535A0F36" w14:textId="77777777" w:rsidR="00520B13" w:rsidRDefault="00520B13" w:rsidP="00520B13">
      <w:pPr>
        <w:rPr>
          <w:rFonts w:ascii="Times New Roman" w:hAnsi="Times New Roman" w:cs="Times New Roman"/>
          <w:i/>
          <w:sz w:val="24"/>
          <w:szCs w:val="24"/>
        </w:rPr>
      </w:pPr>
    </w:p>
    <w:p w14:paraId="41066FEC" w14:textId="77777777" w:rsidR="00F90D6C" w:rsidRPr="00B377E9" w:rsidRDefault="00F90D6C" w:rsidP="00F90D6C">
      <w:pPr>
        <w:rPr>
          <w:rFonts w:ascii="Times New Roman" w:hAnsi="Times New Roman" w:cs="Times New Roman"/>
          <w:i/>
          <w:iCs/>
          <w:spacing w:val="2"/>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Pr="0035574C">
        <w:rPr>
          <w:rFonts w:ascii="Times New Roman" w:hAnsi="Times New Roman" w:cs="Times New Roman"/>
          <w:i/>
          <w:iCs/>
          <w:spacing w:val="-5"/>
          <w:sz w:val="24"/>
          <w:szCs w:val="24"/>
        </w:rPr>
        <w:t>5</w:t>
      </w:r>
      <w:r w:rsidRPr="00011974">
        <w:rPr>
          <w:rFonts w:ascii="Times New Roman" w:hAnsi="Times New Roman" w:cs="Times New Roman"/>
          <w:sz w:val="24"/>
          <w:szCs w:val="24"/>
          <w:u w:val="single"/>
        </w:rPr>
        <w:tab/>
      </w:r>
      <w:r w:rsidRPr="00B377E9">
        <w:rPr>
          <w:rFonts w:ascii="Times New Roman" w:hAnsi="Times New Roman" w:cs="Times New Roman"/>
          <w:i/>
          <w:iCs/>
          <w:spacing w:val="2"/>
          <w:sz w:val="24"/>
          <w:szCs w:val="24"/>
        </w:rPr>
        <w:t>Attività di formazione per il Responsabile del Servizio e per il personale assegnato per un impegno complessivo non inferiore alle 24 ore annue</w:t>
      </w:r>
      <w:r w:rsidR="00B377E9">
        <w:rPr>
          <w:rFonts w:ascii="Times New Roman" w:hAnsi="Times New Roman" w:cs="Times New Roman"/>
          <w:i/>
          <w:iCs/>
          <w:spacing w:val="2"/>
          <w:sz w:val="24"/>
          <w:szCs w:val="24"/>
        </w:rPr>
        <w:t xml:space="preserve"> ________________________</w:t>
      </w:r>
      <w:r w:rsidRPr="00B377E9">
        <w:rPr>
          <w:rFonts w:ascii="Times New Roman" w:hAnsi="Times New Roman" w:cs="Times New Roman"/>
          <w:b/>
          <w:i/>
          <w:iCs/>
          <w:spacing w:val="2"/>
          <w:sz w:val="24"/>
          <w:szCs w:val="24"/>
        </w:rPr>
        <w:t>Termine 31/12/2024</w:t>
      </w:r>
      <w:r w:rsidRPr="00B377E9">
        <w:rPr>
          <w:rFonts w:ascii="Times New Roman" w:hAnsi="Times New Roman" w:cs="Times New Roman"/>
          <w:i/>
          <w:iCs/>
          <w:spacing w:val="2"/>
          <w:sz w:val="24"/>
          <w:szCs w:val="24"/>
        </w:rPr>
        <w:t>;</w:t>
      </w:r>
    </w:p>
    <w:p w14:paraId="2F007A64" w14:textId="77777777" w:rsidR="00F90D6C" w:rsidRPr="00B377E9" w:rsidRDefault="00F90D6C" w:rsidP="00F90D6C">
      <w:pPr>
        <w:rPr>
          <w:rFonts w:ascii="Times New Roman" w:hAnsi="Times New Roman" w:cs="Times New Roman"/>
          <w:i/>
          <w:iCs/>
          <w:spacing w:val="2"/>
          <w:sz w:val="24"/>
          <w:szCs w:val="24"/>
        </w:rPr>
      </w:pPr>
    </w:p>
    <w:p w14:paraId="40641702" w14:textId="77777777" w:rsidR="0009747E" w:rsidRDefault="00B377E9" w:rsidP="00B377E9">
      <w:pPr>
        <w:jc w:val="both"/>
        <w:rPr>
          <w:rFonts w:ascii="Times New Roman" w:hAnsi="Times New Roman" w:cs="Times New Roman"/>
          <w:i/>
          <w:iCs/>
          <w:spacing w:val="2"/>
          <w:sz w:val="24"/>
          <w:szCs w:val="24"/>
        </w:rPr>
      </w:pPr>
      <w:r w:rsidRPr="00520B13">
        <w:rPr>
          <w:rFonts w:ascii="Times New Roman" w:hAnsi="Times New Roman" w:cs="Times New Roman"/>
          <w:i/>
          <w:iCs/>
          <w:sz w:val="24"/>
          <w:szCs w:val="24"/>
        </w:rPr>
        <w:t>Punti___</w:t>
      </w:r>
      <w:r w:rsidR="0009747E">
        <w:rPr>
          <w:rFonts w:ascii="Times New Roman" w:hAnsi="Times New Roman" w:cs="Times New Roman"/>
          <w:i/>
          <w:iCs/>
          <w:sz w:val="24"/>
          <w:szCs w:val="24"/>
        </w:rPr>
        <w:t>2</w:t>
      </w:r>
      <w:r>
        <w:rPr>
          <w:rFonts w:ascii="Times New Roman" w:hAnsi="Times New Roman" w:cs="Times New Roman"/>
          <w:i/>
          <w:iCs/>
          <w:sz w:val="24"/>
          <w:szCs w:val="24"/>
        </w:rPr>
        <w:t>5</w:t>
      </w:r>
      <w:r w:rsidRPr="00520B13">
        <w:rPr>
          <w:rFonts w:ascii="Times New Roman" w:hAnsi="Times New Roman" w:cs="Times New Roman"/>
          <w:i/>
          <w:iCs/>
          <w:sz w:val="24"/>
          <w:szCs w:val="24"/>
        </w:rPr>
        <w:t>__</w:t>
      </w:r>
      <w:r w:rsidRPr="00520B13">
        <w:rPr>
          <w:rFonts w:ascii="Times New Roman" w:hAnsi="Times New Roman" w:cs="Times New Roman"/>
          <w:i/>
          <w:iCs/>
          <w:spacing w:val="2"/>
          <w:sz w:val="24"/>
          <w:szCs w:val="24"/>
        </w:rPr>
        <w:t xml:space="preserve"> </w:t>
      </w:r>
      <w:r>
        <w:rPr>
          <w:rFonts w:ascii="Times New Roman" w:hAnsi="Times New Roman" w:cs="Times New Roman"/>
          <w:i/>
          <w:iCs/>
          <w:spacing w:val="2"/>
          <w:sz w:val="24"/>
          <w:szCs w:val="24"/>
        </w:rPr>
        <w:t>Avvio procedura finalizzata all</w:t>
      </w:r>
      <w:r w:rsidR="00694A31">
        <w:rPr>
          <w:rFonts w:ascii="Times New Roman" w:hAnsi="Times New Roman" w:cs="Times New Roman"/>
          <w:i/>
          <w:iCs/>
          <w:spacing w:val="2"/>
          <w:sz w:val="24"/>
          <w:szCs w:val="24"/>
        </w:rPr>
        <w:t>’</w:t>
      </w:r>
      <w:r>
        <w:rPr>
          <w:rFonts w:ascii="Times New Roman" w:hAnsi="Times New Roman" w:cs="Times New Roman"/>
          <w:i/>
          <w:iCs/>
          <w:spacing w:val="2"/>
          <w:sz w:val="24"/>
          <w:szCs w:val="24"/>
        </w:rPr>
        <w:t xml:space="preserve"> assunzione di un’unità di personale appartenente alla categoria dei Funzionari e delle EQ. Per avvio si intende:</w:t>
      </w:r>
    </w:p>
    <w:p w14:paraId="5AD388E8" w14:textId="77777777" w:rsidR="00B377E9" w:rsidRDefault="00B377E9" w:rsidP="00B377E9">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 xml:space="preserve"> </w:t>
      </w:r>
    </w:p>
    <w:p w14:paraId="00381CAE" w14:textId="77777777" w:rsidR="00B377E9" w:rsidRDefault="00B377E9" w:rsidP="00B377E9">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a) adempimenti propedeutici all’indizione della procedura,</w:t>
      </w:r>
    </w:p>
    <w:p w14:paraId="03B0DE03" w14:textId="77777777" w:rsidR="00694A31" w:rsidRDefault="00694A31" w:rsidP="00B377E9">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b) predisposizione bando,</w:t>
      </w:r>
    </w:p>
    <w:p w14:paraId="3341BF4E" w14:textId="77777777" w:rsidR="00B377E9" w:rsidRDefault="00694A31" w:rsidP="00B377E9">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c</w:t>
      </w:r>
      <w:r w:rsidR="00B377E9">
        <w:rPr>
          <w:rFonts w:ascii="Times New Roman" w:hAnsi="Times New Roman" w:cs="Times New Roman"/>
          <w:i/>
          <w:iCs/>
          <w:spacing w:val="2"/>
          <w:sz w:val="24"/>
          <w:szCs w:val="24"/>
        </w:rPr>
        <w:t>) nomina della commissione,</w:t>
      </w:r>
    </w:p>
    <w:p w14:paraId="7C54ED9B" w14:textId="77777777" w:rsidR="00B377E9" w:rsidRDefault="00694A31" w:rsidP="00B377E9">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d</w:t>
      </w:r>
      <w:r w:rsidR="00B377E9">
        <w:rPr>
          <w:rFonts w:ascii="Times New Roman" w:hAnsi="Times New Roman" w:cs="Times New Roman"/>
          <w:i/>
          <w:iCs/>
          <w:spacing w:val="2"/>
          <w:sz w:val="24"/>
          <w:szCs w:val="24"/>
        </w:rPr>
        <w:t>) istruttoria delle domande,</w:t>
      </w:r>
    </w:p>
    <w:p w14:paraId="612C5E43" w14:textId="77777777" w:rsidR="00B377E9" w:rsidRDefault="00694A31" w:rsidP="00B377E9">
      <w:pPr>
        <w:jc w:val="both"/>
        <w:rPr>
          <w:rFonts w:ascii="Times New Roman" w:hAnsi="Times New Roman" w:cs="Times New Roman"/>
          <w:i/>
          <w:iCs/>
          <w:spacing w:val="2"/>
          <w:sz w:val="24"/>
          <w:szCs w:val="24"/>
        </w:rPr>
      </w:pPr>
      <w:r>
        <w:rPr>
          <w:rFonts w:ascii="Times New Roman" w:hAnsi="Times New Roman" w:cs="Times New Roman"/>
          <w:i/>
          <w:iCs/>
          <w:spacing w:val="2"/>
          <w:sz w:val="24"/>
          <w:szCs w:val="24"/>
        </w:rPr>
        <w:t>e</w:t>
      </w:r>
      <w:r w:rsidR="00B377E9">
        <w:rPr>
          <w:rFonts w:ascii="Times New Roman" w:hAnsi="Times New Roman" w:cs="Times New Roman"/>
          <w:i/>
          <w:iCs/>
          <w:spacing w:val="2"/>
          <w:sz w:val="24"/>
          <w:szCs w:val="24"/>
        </w:rPr>
        <w:t>)</w:t>
      </w:r>
      <w:r>
        <w:rPr>
          <w:rFonts w:ascii="Times New Roman" w:hAnsi="Times New Roman" w:cs="Times New Roman"/>
          <w:i/>
          <w:iCs/>
          <w:spacing w:val="2"/>
          <w:sz w:val="24"/>
          <w:szCs w:val="24"/>
        </w:rPr>
        <w:t xml:space="preserve"> </w:t>
      </w:r>
      <w:r w:rsidR="00B377E9">
        <w:rPr>
          <w:rFonts w:ascii="Times New Roman" w:hAnsi="Times New Roman" w:cs="Times New Roman"/>
          <w:i/>
          <w:iCs/>
          <w:spacing w:val="2"/>
          <w:sz w:val="24"/>
          <w:szCs w:val="24"/>
        </w:rPr>
        <w:t>fissazione della data per l’espletamento della procedura.</w:t>
      </w:r>
    </w:p>
    <w:p w14:paraId="7E2917D0" w14:textId="77777777" w:rsidR="00B377E9" w:rsidRDefault="00B377E9" w:rsidP="00B377E9">
      <w:pPr>
        <w:jc w:val="both"/>
        <w:rPr>
          <w:rFonts w:ascii="Times New Roman" w:hAnsi="Times New Roman" w:cs="Times New Roman"/>
          <w:b/>
          <w:iCs/>
          <w:spacing w:val="-2"/>
          <w:sz w:val="24"/>
          <w:szCs w:val="24"/>
        </w:rPr>
      </w:pPr>
      <w:r>
        <w:rPr>
          <w:rFonts w:ascii="Times New Roman" w:hAnsi="Times New Roman" w:cs="Times New Roman"/>
          <w:b/>
          <w:iCs/>
          <w:spacing w:val="-2"/>
          <w:sz w:val="24"/>
          <w:szCs w:val="24"/>
        </w:rPr>
        <w:t xml:space="preserve">  _______________________________________________________________________</w:t>
      </w:r>
      <w:r w:rsidRPr="00520B13">
        <w:rPr>
          <w:rFonts w:ascii="Times New Roman" w:hAnsi="Times New Roman" w:cs="Times New Roman"/>
          <w:b/>
          <w:iCs/>
          <w:spacing w:val="-2"/>
          <w:sz w:val="24"/>
          <w:szCs w:val="24"/>
        </w:rPr>
        <w:t>Termine 31/12/2024</w:t>
      </w:r>
    </w:p>
    <w:p w14:paraId="098380D9" w14:textId="77777777" w:rsidR="0009747E" w:rsidRPr="00520B13" w:rsidRDefault="0009747E" w:rsidP="00B377E9">
      <w:pPr>
        <w:jc w:val="both"/>
        <w:rPr>
          <w:rFonts w:ascii="Times New Roman" w:hAnsi="Times New Roman" w:cs="Times New Roman"/>
          <w:spacing w:val="-2"/>
          <w:sz w:val="24"/>
          <w:szCs w:val="24"/>
        </w:rPr>
      </w:pPr>
    </w:p>
    <w:p w14:paraId="14F2C918" w14:textId="77777777" w:rsidR="00F90D6C" w:rsidRDefault="0009747E" w:rsidP="00520B13">
      <w:pPr>
        <w:rPr>
          <w:rFonts w:ascii="Times New Roman" w:hAnsi="Times New Roman" w:cs="Times New Roman"/>
          <w:b/>
          <w:i/>
          <w:iCs/>
          <w:spacing w:val="2"/>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Pr>
          <w:rFonts w:ascii="Times New Roman" w:hAnsi="Times New Roman" w:cs="Times New Roman"/>
          <w:i/>
          <w:iCs/>
          <w:spacing w:val="-5"/>
          <w:sz w:val="24"/>
          <w:szCs w:val="24"/>
        </w:rPr>
        <w:t>20</w:t>
      </w:r>
      <w:r>
        <w:rPr>
          <w:rFonts w:ascii="Times New Roman" w:hAnsi="Times New Roman" w:cs="Times New Roman"/>
          <w:sz w:val="24"/>
          <w:szCs w:val="24"/>
        </w:rPr>
        <w:t xml:space="preserve"> __</w:t>
      </w:r>
      <w:r w:rsidRPr="0009747E">
        <w:rPr>
          <w:rFonts w:ascii="Times New Roman" w:hAnsi="Times New Roman" w:cs="Times New Roman"/>
          <w:i/>
          <w:sz w:val="24"/>
          <w:szCs w:val="24"/>
        </w:rPr>
        <w:t xml:space="preserve">Ricognizione </w:t>
      </w:r>
      <w:r>
        <w:rPr>
          <w:rFonts w:ascii="Times New Roman" w:hAnsi="Times New Roman" w:cs="Times New Roman"/>
          <w:i/>
          <w:sz w:val="24"/>
          <w:szCs w:val="24"/>
        </w:rPr>
        <w:t xml:space="preserve">attività di recupero dei </w:t>
      </w:r>
      <w:r w:rsidRPr="0009747E">
        <w:rPr>
          <w:rFonts w:ascii="Times New Roman" w:hAnsi="Times New Roman" w:cs="Times New Roman"/>
          <w:i/>
          <w:sz w:val="24"/>
          <w:szCs w:val="24"/>
        </w:rPr>
        <w:t>tributi</w:t>
      </w:r>
      <w:r>
        <w:rPr>
          <w:rFonts w:ascii="Times New Roman" w:hAnsi="Times New Roman" w:cs="Times New Roman"/>
          <w:i/>
          <w:sz w:val="24"/>
          <w:szCs w:val="24"/>
        </w:rPr>
        <w:t xml:space="preserve"> evasi (per attività di recupero si intende</w:t>
      </w:r>
      <w:r w:rsidR="0042679E">
        <w:rPr>
          <w:rFonts w:ascii="Times New Roman" w:hAnsi="Times New Roman" w:cs="Times New Roman"/>
          <w:i/>
          <w:sz w:val="24"/>
          <w:szCs w:val="24"/>
        </w:rPr>
        <w:t>:</w:t>
      </w:r>
      <w:r>
        <w:rPr>
          <w:rFonts w:ascii="Times New Roman" w:hAnsi="Times New Roman" w:cs="Times New Roman"/>
          <w:i/>
          <w:sz w:val="24"/>
          <w:szCs w:val="24"/>
        </w:rPr>
        <w:t xml:space="preserve"> predisposizione ruolo coattivo 2019 e accertamenti 2020)  ________</w:t>
      </w:r>
      <w:r>
        <w:rPr>
          <w:rFonts w:ascii="Times New Roman" w:hAnsi="Times New Roman" w:cs="Times New Roman"/>
          <w:i/>
          <w:iCs/>
          <w:spacing w:val="2"/>
          <w:sz w:val="24"/>
          <w:szCs w:val="24"/>
        </w:rPr>
        <w:t>________________</w:t>
      </w:r>
      <w:r w:rsidRPr="00B377E9">
        <w:rPr>
          <w:rFonts w:ascii="Times New Roman" w:hAnsi="Times New Roman" w:cs="Times New Roman"/>
          <w:b/>
          <w:i/>
          <w:iCs/>
          <w:spacing w:val="2"/>
          <w:sz w:val="24"/>
          <w:szCs w:val="24"/>
        </w:rPr>
        <w:t>Termine 31/12/2024</w:t>
      </w:r>
    </w:p>
    <w:p w14:paraId="41196367" w14:textId="77777777" w:rsidR="00994434" w:rsidRPr="0009747E" w:rsidRDefault="00994434" w:rsidP="00520B13">
      <w:pPr>
        <w:rPr>
          <w:rFonts w:ascii="Times New Roman" w:hAnsi="Times New Roman" w:cs="Times New Roman"/>
          <w:i/>
          <w:iCs/>
          <w:spacing w:val="2"/>
          <w:sz w:val="24"/>
          <w:szCs w:val="24"/>
        </w:rPr>
      </w:pPr>
    </w:p>
    <w:p w14:paraId="06073D6A" w14:textId="77777777" w:rsidR="00520B13" w:rsidRPr="00520B13" w:rsidRDefault="00520B13" w:rsidP="00856ED7">
      <w:pPr>
        <w:jc w:val="right"/>
        <w:rPr>
          <w:rFonts w:ascii="Times New Roman" w:hAnsi="Times New Roman" w:cs="Times New Roman"/>
          <w:b/>
          <w:bCs/>
          <w:spacing w:val="-4"/>
          <w:sz w:val="24"/>
          <w:szCs w:val="24"/>
        </w:rPr>
      </w:pPr>
      <w:r w:rsidRPr="00520B13">
        <w:rPr>
          <w:rFonts w:ascii="Times New Roman" w:hAnsi="Times New Roman" w:cs="Times New Roman"/>
          <w:b/>
          <w:bCs/>
          <w:sz w:val="24"/>
          <w:szCs w:val="24"/>
        </w:rPr>
        <w:t xml:space="preserve">                                                                                                                                    TOTALE</w:t>
      </w:r>
      <w:r w:rsidRPr="00520B13">
        <w:rPr>
          <w:rFonts w:ascii="Times New Roman" w:hAnsi="Times New Roman" w:cs="Times New Roman"/>
          <w:b/>
          <w:bCs/>
          <w:spacing w:val="-3"/>
          <w:sz w:val="24"/>
          <w:szCs w:val="24"/>
        </w:rPr>
        <w:t xml:space="preserve"> </w:t>
      </w:r>
      <w:r w:rsidRPr="00520B13">
        <w:rPr>
          <w:rFonts w:ascii="Times New Roman" w:hAnsi="Times New Roman" w:cs="Times New Roman"/>
          <w:b/>
          <w:bCs/>
          <w:spacing w:val="-6"/>
          <w:sz w:val="24"/>
          <w:szCs w:val="24"/>
        </w:rPr>
        <w:t xml:space="preserve"> </w:t>
      </w:r>
      <w:r w:rsidRPr="00520B13">
        <w:rPr>
          <w:rFonts w:ascii="Times New Roman" w:hAnsi="Times New Roman" w:cs="Times New Roman"/>
          <w:b/>
          <w:bCs/>
          <w:spacing w:val="-4"/>
          <w:sz w:val="24"/>
          <w:szCs w:val="24"/>
        </w:rPr>
        <w:t xml:space="preserve">punti </w:t>
      </w:r>
      <w:r w:rsidR="000615F5">
        <w:rPr>
          <w:rFonts w:ascii="Times New Roman" w:hAnsi="Times New Roman" w:cs="Times New Roman"/>
          <w:b/>
          <w:bCs/>
          <w:spacing w:val="-4"/>
          <w:sz w:val="24"/>
          <w:szCs w:val="24"/>
        </w:rPr>
        <w:t>50</w:t>
      </w:r>
    </w:p>
    <w:p w14:paraId="5ECBBA90" w14:textId="77777777" w:rsidR="00520B13" w:rsidRPr="00520B13" w:rsidRDefault="00520B13" w:rsidP="00520B13">
      <w:pPr>
        <w:jc w:val="both"/>
        <w:rPr>
          <w:rFonts w:ascii="Times New Roman" w:hAnsi="Times New Roman" w:cs="Times New Roman"/>
          <w:color w:val="FF0000"/>
          <w:sz w:val="24"/>
          <w:szCs w:val="24"/>
        </w:rPr>
      </w:pPr>
    </w:p>
    <w:p w14:paraId="48C102D9" w14:textId="77777777" w:rsidR="00520B13" w:rsidRPr="00520B13" w:rsidRDefault="00520B13" w:rsidP="00520B13">
      <w:pPr>
        <w:rPr>
          <w:rFonts w:ascii="Times New Roman" w:hAnsi="Times New Roman" w:cs="Times New Roman"/>
          <w:color w:val="FF0000"/>
          <w:sz w:val="24"/>
          <w:szCs w:val="24"/>
        </w:rPr>
      </w:pPr>
    </w:p>
    <w:p w14:paraId="2F97252F" w14:textId="77777777" w:rsidR="00520B13" w:rsidRPr="00520B13" w:rsidRDefault="00520B13" w:rsidP="00520B13">
      <w:pPr>
        <w:jc w:val="both"/>
        <w:rPr>
          <w:rFonts w:ascii="Times New Roman" w:hAnsi="Times New Roman" w:cs="Times New Roman"/>
          <w:spacing w:val="-2"/>
          <w:sz w:val="24"/>
          <w:szCs w:val="24"/>
        </w:rPr>
      </w:pPr>
      <w:r w:rsidRPr="00520B13">
        <w:rPr>
          <w:rFonts w:ascii="Times New Roman" w:hAnsi="Times New Roman" w:cs="Times New Roman"/>
          <w:sz w:val="24"/>
          <w:szCs w:val="24"/>
        </w:rPr>
        <w:t xml:space="preserve">B) </w:t>
      </w:r>
      <w:r w:rsidRPr="00520B13">
        <w:rPr>
          <w:rFonts w:ascii="Times New Roman" w:hAnsi="Times New Roman" w:cs="Times New Roman"/>
          <w:b/>
          <w:bCs/>
          <w:sz w:val="24"/>
          <w:szCs w:val="24"/>
        </w:rPr>
        <w:t>Punti</w:t>
      </w:r>
      <w:r w:rsidR="000615F5">
        <w:rPr>
          <w:rFonts w:ascii="Times New Roman" w:hAnsi="Times New Roman" w:cs="Times New Roman"/>
          <w:b/>
          <w:bCs/>
          <w:spacing w:val="-4"/>
          <w:sz w:val="24"/>
          <w:szCs w:val="24"/>
        </w:rPr>
        <w:t xml:space="preserve"> 30</w:t>
      </w:r>
      <w:r w:rsidRPr="00520B13">
        <w:rPr>
          <w:rFonts w:ascii="Times New Roman" w:hAnsi="Times New Roman" w:cs="Times New Roman"/>
          <w:sz w:val="24"/>
          <w:szCs w:val="24"/>
        </w:rPr>
        <w:t xml:space="preserve"> per</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capacità</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professionali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e</w:t>
      </w:r>
      <w:r w:rsidRPr="00520B13">
        <w:rPr>
          <w:rFonts w:ascii="Times New Roman" w:hAnsi="Times New Roman" w:cs="Times New Roman"/>
          <w:spacing w:val="-10"/>
          <w:sz w:val="24"/>
          <w:szCs w:val="24"/>
        </w:rPr>
        <w:t xml:space="preserve"> </w:t>
      </w:r>
      <w:r w:rsidRPr="00520B13">
        <w:rPr>
          <w:rFonts w:ascii="Times New Roman" w:hAnsi="Times New Roman" w:cs="Times New Roman"/>
          <w:sz w:val="24"/>
          <w:szCs w:val="24"/>
        </w:rPr>
        <w:t>comportamenti</w:t>
      </w:r>
      <w:r w:rsidRPr="00520B13">
        <w:rPr>
          <w:rFonts w:ascii="Times New Roman" w:hAnsi="Times New Roman" w:cs="Times New Roman"/>
          <w:spacing w:val="-7"/>
          <w:sz w:val="24"/>
          <w:szCs w:val="24"/>
        </w:rPr>
        <w:t xml:space="preserve"> </w:t>
      </w:r>
      <w:r w:rsidRPr="00520B13">
        <w:rPr>
          <w:rFonts w:ascii="Times New Roman" w:hAnsi="Times New Roman" w:cs="Times New Roman"/>
          <w:spacing w:val="-2"/>
          <w:sz w:val="24"/>
          <w:szCs w:val="24"/>
        </w:rPr>
        <w:t>organizzativi;</w:t>
      </w:r>
    </w:p>
    <w:p w14:paraId="547A5A8F" w14:textId="77777777" w:rsidR="00520B13" w:rsidRPr="00520B13" w:rsidRDefault="00520B13" w:rsidP="00520B13">
      <w:pPr>
        <w:jc w:val="both"/>
        <w:rPr>
          <w:rFonts w:ascii="Times New Roman" w:hAnsi="Times New Roman" w:cs="Times New Roman"/>
          <w:sz w:val="24"/>
          <w:szCs w:val="24"/>
        </w:rPr>
      </w:pPr>
    </w:p>
    <w:p w14:paraId="74F0FBA9" w14:textId="77777777" w:rsidR="00520B13" w:rsidRPr="00520B13" w:rsidRDefault="00520B13" w:rsidP="00520B13">
      <w:pPr>
        <w:jc w:val="both"/>
        <w:rPr>
          <w:rFonts w:ascii="Times New Roman" w:hAnsi="Times New Roman" w:cs="Times New Roman"/>
          <w:sz w:val="24"/>
          <w:szCs w:val="24"/>
        </w:rPr>
      </w:pPr>
      <w:r w:rsidRPr="00520B13">
        <w:rPr>
          <w:rFonts w:ascii="Times New Roman" w:hAnsi="Times New Roman" w:cs="Times New Roman"/>
          <w:sz w:val="24"/>
          <w:szCs w:val="24"/>
        </w:rPr>
        <w:t xml:space="preserve">C) </w:t>
      </w:r>
      <w:r w:rsidRPr="00520B13">
        <w:rPr>
          <w:rFonts w:ascii="Times New Roman" w:hAnsi="Times New Roman" w:cs="Times New Roman"/>
          <w:b/>
          <w:bCs/>
          <w:sz w:val="24"/>
          <w:szCs w:val="24"/>
        </w:rPr>
        <w:t>Punti</w:t>
      </w:r>
      <w:r w:rsidRPr="00520B13">
        <w:rPr>
          <w:rFonts w:ascii="Times New Roman" w:hAnsi="Times New Roman" w:cs="Times New Roman"/>
          <w:b/>
          <w:bCs/>
          <w:spacing w:val="-4"/>
          <w:sz w:val="24"/>
          <w:szCs w:val="24"/>
        </w:rPr>
        <w:t xml:space="preserve"> </w:t>
      </w:r>
      <w:r w:rsidR="000615F5">
        <w:rPr>
          <w:rFonts w:ascii="Times New Roman" w:hAnsi="Times New Roman" w:cs="Times New Roman"/>
          <w:b/>
          <w:bCs/>
          <w:spacing w:val="-4"/>
          <w:sz w:val="24"/>
          <w:szCs w:val="24"/>
        </w:rPr>
        <w:t>20</w:t>
      </w:r>
      <w:r w:rsidRPr="00520B13">
        <w:rPr>
          <w:rFonts w:ascii="Times New Roman" w:hAnsi="Times New Roman" w:cs="Times New Roman"/>
          <w:spacing w:val="-4"/>
          <w:sz w:val="24"/>
          <w:szCs w:val="24"/>
        </w:rPr>
        <w:t xml:space="preserve"> </w:t>
      </w:r>
      <w:r w:rsidRPr="00520B13">
        <w:rPr>
          <w:rFonts w:ascii="Times New Roman" w:hAnsi="Times New Roman" w:cs="Times New Roman"/>
          <w:sz w:val="24"/>
          <w:szCs w:val="24"/>
        </w:rPr>
        <w:t>obiettivi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trasversali rispetto dei tempi di pagamento così come previsto dall’art.4 bis del D.lgs. 13/2023 convertito nella Legge 41 del 21.04.2023;</w:t>
      </w:r>
    </w:p>
    <w:p w14:paraId="5BF368D2" w14:textId="77777777" w:rsidR="00520B13" w:rsidRPr="00520B13" w:rsidRDefault="00520B13" w:rsidP="00520B13">
      <w:pPr>
        <w:jc w:val="both"/>
        <w:rPr>
          <w:rFonts w:ascii="Times New Roman" w:hAnsi="Times New Roman" w:cs="Times New Roman"/>
          <w:color w:val="FF0000"/>
          <w:sz w:val="24"/>
          <w:szCs w:val="24"/>
        </w:rPr>
      </w:pPr>
    </w:p>
    <w:p w14:paraId="240925D2" w14:textId="77777777" w:rsidR="00520B13" w:rsidRPr="000615F5" w:rsidRDefault="00520B13" w:rsidP="00520B13">
      <w:pPr>
        <w:jc w:val="both"/>
        <w:rPr>
          <w:rFonts w:ascii="Times New Roman" w:hAnsi="Times New Roman" w:cs="Times New Roman"/>
          <w:b/>
          <w:sz w:val="24"/>
          <w:szCs w:val="24"/>
        </w:rPr>
      </w:pPr>
      <w:r w:rsidRPr="000615F5">
        <w:rPr>
          <w:rFonts w:ascii="Times New Roman" w:hAnsi="Times New Roman" w:cs="Times New Roman"/>
          <w:b/>
          <w:sz w:val="24"/>
          <w:szCs w:val="24"/>
        </w:rPr>
        <w:t>N.B. il mancato perseguimento di cui al punto C comporterà la decurtazione della retribuzione di risultato nella misura del 30 %.</w:t>
      </w:r>
    </w:p>
    <w:p w14:paraId="0DFCA17D" w14:textId="77777777" w:rsidR="00520B13" w:rsidRPr="000615F5" w:rsidRDefault="00520B13" w:rsidP="00520B13">
      <w:pPr>
        <w:rPr>
          <w:rFonts w:ascii="Times New Roman" w:hAnsi="Times New Roman" w:cs="Times New Roman"/>
          <w:b/>
          <w:color w:val="FF0000"/>
          <w:sz w:val="24"/>
          <w:szCs w:val="24"/>
        </w:rPr>
      </w:pPr>
    </w:p>
    <w:p w14:paraId="2FCBF4BB" w14:textId="77777777" w:rsidR="00520B13" w:rsidRPr="00520B13" w:rsidRDefault="00520B13" w:rsidP="00520B13">
      <w:pPr>
        <w:rPr>
          <w:rFonts w:ascii="Times New Roman" w:hAnsi="Times New Roman" w:cs="Times New Roman"/>
          <w:color w:val="FF0000"/>
          <w:sz w:val="24"/>
          <w:szCs w:val="24"/>
        </w:rPr>
      </w:pPr>
    </w:p>
    <w:p w14:paraId="3E7865E0" w14:textId="77777777" w:rsidR="00520B13" w:rsidRPr="00520B13" w:rsidRDefault="00520B13" w:rsidP="00520B13">
      <w:pPr>
        <w:jc w:val="center"/>
        <w:rPr>
          <w:rFonts w:ascii="Times New Roman" w:hAnsi="Times New Roman" w:cs="Times New Roman"/>
          <w:b/>
          <w:sz w:val="24"/>
          <w:szCs w:val="24"/>
        </w:rPr>
      </w:pPr>
    </w:p>
    <w:p w14:paraId="2BE92834" w14:textId="77777777" w:rsidR="00520B13" w:rsidRPr="0042679E" w:rsidRDefault="00520B13" w:rsidP="00520B13">
      <w:pPr>
        <w:jc w:val="center"/>
        <w:rPr>
          <w:rFonts w:ascii="Times New Roman" w:hAnsi="Times New Roman" w:cs="Times New Roman"/>
          <w:b/>
          <w:sz w:val="28"/>
          <w:szCs w:val="28"/>
        </w:rPr>
      </w:pPr>
      <w:r w:rsidRPr="0042679E">
        <w:rPr>
          <w:rFonts w:ascii="Times New Roman" w:hAnsi="Times New Roman" w:cs="Times New Roman"/>
          <w:b/>
          <w:sz w:val="28"/>
          <w:szCs w:val="28"/>
        </w:rPr>
        <w:t>ANNO 2025</w:t>
      </w:r>
    </w:p>
    <w:p w14:paraId="2AB826F6" w14:textId="77777777" w:rsidR="00994434" w:rsidRDefault="00994434" w:rsidP="00994434">
      <w:pPr>
        <w:jc w:val="both"/>
        <w:rPr>
          <w:rFonts w:ascii="Times New Roman" w:hAnsi="Times New Roman" w:cs="Times New Roman"/>
          <w:b/>
          <w:i/>
          <w:iCs/>
          <w:spacing w:val="1"/>
          <w:sz w:val="24"/>
          <w:szCs w:val="24"/>
        </w:rPr>
      </w:pPr>
      <w:r>
        <w:rPr>
          <w:rFonts w:ascii="Times New Roman" w:hAnsi="Times New Roman" w:cs="Times New Roman"/>
          <w:i/>
          <w:iCs/>
          <w:spacing w:val="1"/>
          <w:sz w:val="24"/>
          <w:szCs w:val="24"/>
        </w:rPr>
        <w:t xml:space="preserve">- </w:t>
      </w:r>
      <w:r w:rsidRPr="00B377E9">
        <w:rPr>
          <w:rFonts w:ascii="Times New Roman" w:hAnsi="Times New Roman" w:cs="Times New Roman"/>
          <w:i/>
          <w:iCs/>
          <w:spacing w:val="1"/>
          <w:sz w:val="24"/>
          <w:szCs w:val="24"/>
        </w:rPr>
        <w:t>Ultimazione procedura</w:t>
      </w:r>
      <w:r w:rsidR="0042679E">
        <w:rPr>
          <w:rFonts w:ascii="Times New Roman" w:hAnsi="Times New Roman" w:cs="Times New Roman"/>
          <w:i/>
          <w:iCs/>
          <w:spacing w:val="1"/>
          <w:sz w:val="24"/>
          <w:szCs w:val="24"/>
        </w:rPr>
        <w:t xml:space="preserve"> per incardinare nell’organico dell’Ente-presso l’ufficio di ragioneria-  una figura professionale appartenente all’area dei funzionari e delle EQ</w:t>
      </w:r>
      <w:r w:rsidRPr="00B377E9">
        <w:rPr>
          <w:rFonts w:ascii="Times New Roman" w:hAnsi="Times New Roman" w:cs="Times New Roman"/>
          <w:i/>
          <w:iCs/>
          <w:spacing w:val="1"/>
          <w:sz w:val="24"/>
          <w:szCs w:val="24"/>
        </w:rPr>
        <w:t xml:space="preserve"> (Stipula contratto di lavor</w:t>
      </w:r>
      <w:r w:rsidR="0042679E">
        <w:rPr>
          <w:rFonts w:ascii="Times New Roman" w:hAnsi="Times New Roman" w:cs="Times New Roman"/>
          <w:i/>
          <w:iCs/>
          <w:spacing w:val="1"/>
          <w:sz w:val="24"/>
          <w:szCs w:val="24"/>
        </w:rPr>
        <w:t>o)</w:t>
      </w:r>
      <w:r w:rsidRPr="00B377E9">
        <w:rPr>
          <w:rFonts w:ascii="Times New Roman" w:hAnsi="Times New Roman" w:cs="Times New Roman"/>
          <w:i/>
          <w:iCs/>
          <w:spacing w:val="1"/>
          <w:sz w:val="24"/>
          <w:szCs w:val="24"/>
        </w:rPr>
        <w:t xml:space="preserve">  __________________________________________</w:t>
      </w:r>
      <w:r w:rsidR="0042679E">
        <w:rPr>
          <w:rFonts w:ascii="Times New Roman" w:hAnsi="Times New Roman" w:cs="Times New Roman"/>
          <w:i/>
          <w:iCs/>
          <w:spacing w:val="1"/>
          <w:sz w:val="24"/>
          <w:szCs w:val="24"/>
        </w:rPr>
        <w:t>______________________________</w:t>
      </w:r>
      <w:r w:rsidRPr="00B377E9">
        <w:rPr>
          <w:rFonts w:ascii="Times New Roman" w:hAnsi="Times New Roman" w:cs="Times New Roman"/>
          <w:b/>
          <w:i/>
          <w:iCs/>
          <w:spacing w:val="1"/>
          <w:sz w:val="24"/>
          <w:szCs w:val="24"/>
        </w:rPr>
        <w:t>Termine 3</w:t>
      </w:r>
      <w:r>
        <w:rPr>
          <w:rFonts w:ascii="Times New Roman" w:hAnsi="Times New Roman" w:cs="Times New Roman"/>
          <w:b/>
          <w:i/>
          <w:iCs/>
          <w:spacing w:val="1"/>
          <w:sz w:val="24"/>
          <w:szCs w:val="24"/>
        </w:rPr>
        <w:t>0</w:t>
      </w:r>
      <w:r w:rsidRPr="00B377E9">
        <w:rPr>
          <w:rFonts w:ascii="Times New Roman" w:hAnsi="Times New Roman" w:cs="Times New Roman"/>
          <w:b/>
          <w:i/>
          <w:iCs/>
          <w:spacing w:val="1"/>
          <w:sz w:val="24"/>
          <w:szCs w:val="24"/>
        </w:rPr>
        <w:t>/0</w:t>
      </w:r>
      <w:r>
        <w:rPr>
          <w:rFonts w:ascii="Times New Roman" w:hAnsi="Times New Roman" w:cs="Times New Roman"/>
          <w:b/>
          <w:i/>
          <w:iCs/>
          <w:spacing w:val="1"/>
          <w:sz w:val="24"/>
          <w:szCs w:val="24"/>
        </w:rPr>
        <w:t>6</w:t>
      </w:r>
      <w:r w:rsidRPr="00B377E9">
        <w:rPr>
          <w:rFonts w:ascii="Times New Roman" w:hAnsi="Times New Roman" w:cs="Times New Roman"/>
          <w:b/>
          <w:i/>
          <w:iCs/>
          <w:spacing w:val="1"/>
          <w:sz w:val="24"/>
          <w:szCs w:val="24"/>
        </w:rPr>
        <w:t>/2025</w:t>
      </w:r>
    </w:p>
    <w:p w14:paraId="75BB7D90" w14:textId="77777777" w:rsidR="0042679E" w:rsidRDefault="0042679E" w:rsidP="00994434">
      <w:pPr>
        <w:jc w:val="both"/>
        <w:rPr>
          <w:rFonts w:ascii="Times New Roman" w:hAnsi="Times New Roman" w:cs="Times New Roman"/>
          <w:b/>
          <w:sz w:val="24"/>
          <w:szCs w:val="24"/>
        </w:rPr>
      </w:pPr>
    </w:p>
    <w:p w14:paraId="34CCE11E" w14:textId="77777777" w:rsidR="0042679E" w:rsidRDefault="00994434" w:rsidP="00994434">
      <w:pPr>
        <w:jc w:val="both"/>
        <w:rPr>
          <w:rFonts w:ascii="Times New Roman" w:hAnsi="Times New Roman" w:cs="Times New Roman"/>
          <w:b/>
          <w:i/>
          <w:iCs/>
          <w:spacing w:val="2"/>
          <w:sz w:val="24"/>
          <w:szCs w:val="24"/>
        </w:rPr>
      </w:pPr>
      <w:bookmarkStart w:id="22" w:name="_Hlk162273370"/>
      <w:r>
        <w:rPr>
          <w:rFonts w:ascii="Times New Roman" w:hAnsi="Times New Roman" w:cs="Times New Roman"/>
          <w:i/>
          <w:sz w:val="24"/>
          <w:szCs w:val="24"/>
        </w:rPr>
        <w:t xml:space="preserve">- </w:t>
      </w:r>
      <w:r w:rsidRPr="0009747E">
        <w:rPr>
          <w:rFonts w:ascii="Times New Roman" w:hAnsi="Times New Roman" w:cs="Times New Roman"/>
          <w:i/>
          <w:sz w:val="24"/>
          <w:szCs w:val="24"/>
        </w:rPr>
        <w:t xml:space="preserve">Ricognizione </w:t>
      </w:r>
      <w:r>
        <w:rPr>
          <w:rFonts w:ascii="Times New Roman" w:hAnsi="Times New Roman" w:cs="Times New Roman"/>
          <w:i/>
          <w:sz w:val="24"/>
          <w:szCs w:val="24"/>
        </w:rPr>
        <w:t xml:space="preserve">attività di recupero dei </w:t>
      </w:r>
      <w:r w:rsidRPr="0009747E">
        <w:rPr>
          <w:rFonts w:ascii="Times New Roman" w:hAnsi="Times New Roman" w:cs="Times New Roman"/>
          <w:i/>
          <w:sz w:val="24"/>
          <w:szCs w:val="24"/>
        </w:rPr>
        <w:t>tributi</w:t>
      </w:r>
      <w:r>
        <w:rPr>
          <w:rFonts w:ascii="Times New Roman" w:hAnsi="Times New Roman" w:cs="Times New Roman"/>
          <w:i/>
          <w:sz w:val="24"/>
          <w:szCs w:val="24"/>
        </w:rPr>
        <w:t xml:space="preserve"> evasi ( per attività di recupero  si intende predisposizione ruolo coattivo 20</w:t>
      </w:r>
      <w:r w:rsidR="0042679E">
        <w:rPr>
          <w:rFonts w:ascii="Times New Roman" w:hAnsi="Times New Roman" w:cs="Times New Roman"/>
          <w:i/>
          <w:sz w:val="24"/>
          <w:szCs w:val="24"/>
        </w:rPr>
        <w:t>20</w:t>
      </w:r>
      <w:r>
        <w:rPr>
          <w:rFonts w:ascii="Times New Roman" w:hAnsi="Times New Roman" w:cs="Times New Roman"/>
          <w:i/>
          <w:sz w:val="24"/>
          <w:szCs w:val="24"/>
        </w:rPr>
        <w:t xml:space="preserve"> e accertamenti 202</w:t>
      </w:r>
      <w:r w:rsidR="0042679E">
        <w:rPr>
          <w:rFonts w:ascii="Times New Roman" w:hAnsi="Times New Roman" w:cs="Times New Roman"/>
          <w:i/>
          <w:sz w:val="24"/>
          <w:szCs w:val="24"/>
        </w:rPr>
        <w:t xml:space="preserve">1)___________________________________________ </w:t>
      </w:r>
      <w:r w:rsidRPr="00B377E9">
        <w:rPr>
          <w:rFonts w:ascii="Times New Roman" w:hAnsi="Times New Roman" w:cs="Times New Roman"/>
          <w:b/>
          <w:i/>
          <w:iCs/>
          <w:spacing w:val="2"/>
          <w:sz w:val="24"/>
          <w:szCs w:val="24"/>
        </w:rPr>
        <w:t>Termine 31/12/202</w:t>
      </w:r>
      <w:r w:rsidR="0042679E">
        <w:rPr>
          <w:rFonts w:ascii="Times New Roman" w:hAnsi="Times New Roman" w:cs="Times New Roman"/>
          <w:b/>
          <w:i/>
          <w:iCs/>
          <w:spacing w:val="2"/>
          <w:sz w:val="24"/>
          <w:szCs w:val="24"/>
        </w:rPr>
        <w:t>5</w:t>
      </w:r>
    </w:p>
    <w:bookmarkEnd w:id="22"/>
    <w:p w14:paraId="32E513A4" w14:textId="77777777" w:rsidR="0042679E" w:rsidRDefault="0042679E" w:rsidP="0042679E">
      <w:pPr>
        <w:jc w:val="center"/>
        <w:rPr>
          <w:rFonts w:ascii="Times New Roman" w:hAnsi="Times New Roman" w:cs="Times New Roman"/>
          <w:b/>
          <w:sz w:val="24"/>
          <w:szCs w:val="24"/>
        </w:rPr>
      </w:pPr>
    </w:p>
    <w:p w14:paraId="192F48F5" w14:textId="77777777" w:rsidR="0042679E" w:rsidRDefault="0042679E" w:rsidP="0042679E">
      <w:pPr>
        <w:jc w:val="center"/>
        <w:rPr>
          <w:rFonts w:ascii="Times New Roman" w:hAnsi="Times New Roman" w:cs="Times New Roman"/>
          <w:b/>
          <w:sz w:val="24"/>
          <w:szCs w:val="24"/>
        </w:rPr>
      </w:pPr>
    </w:p>
    <w:p w14:paraId="460E9254" w14:textId="77777777" w:rsidR="00520B13" w:rsidRPr="0042679E" w:rsidRDefault="00520B13" w:rsidP="0042679E">
      <w:pPr>
        <w:jc w:val="center"/>
        <w:rPr>
          <w:rFonts w:ascii="Times New Roman" w:hAnsi="Times New Roman" w:cs="Times New Roman"/>
          <w:b/>
          <w:sz w:val="28"/>
          <w:szCs w:val="28"/>
        </w:rPr>
      </w:pPr>
      <w:r w:rsidRPr="0042679E">
        <w:rPr>
          <w:rFonts w:ascii="Times New Roman" w:hAnsi="Times New Roman" w:cs="Times New Roman"/>
          <w:b/>
          <w:sz w:val="28"/>
          <w:szCs w:val="28"/>
        </w:rPr>
        <w:t>ANNO 2026</w:t>
      </w:r>
    </w:p>
    <w:p w14:paraId="38108A9D" w14:textId="77777777" w:rsidR="00520B13" w:rsidRPr="00520B13" w:rsidRDefault="00520B13" w:rsidP="0042679E">
      <w:pPr>
        <w:jc w:val="center"/>
        <w:rPr>
          <w:rFonts w:ascii="Times New Roman" w:hAnsi="Times New Roman" w:cs="Times New Roman"/>
          <w:bCs/>
          <w:sz w:val="24"/>
          <w:szCs w:val="24"/>
        </w:rPr>
      </w:pPr>
    </w:p>
    <w:p w14:paraId="6DA28AAA" w14:textId="77777777" w:rsidR="0042679E" w:rsidRDefault="0042679E" w:rsidP="0042679E">
      <w:pPr>
        <w:jc w:val="both"/>
        <w:rPr>
          <w:rFonts w:ascii="Times New Roman" w:hAnsi="Times New Roman" w:cs="Times New Roman"/>
          <w:b/>
          <w:i/>
          <w:iCs/>
          <w:spacing w:val="2"/>
          <w:sz w:val="24"/>
          <w:szCs w:val="24"/>
        </w:rPr>
      </w:pPr>
      <w:r>
        <w:rPr>
          <w:rFonts w:ascii="Times New Roman" w:hAnsi="Times New Roman" w:cs="Times New Roman"/>
          <w:i/>
          <w:sz w:val="24"/>
          <w:szCs w:val="24"/>
        </w:rPr>
        <w:t xml:space="preserve">- </w:t>
      </w:r>
      <w:r w:rsidRPr="0009747E">
        <w:rPr>
          <w:rFonts w:ascii="Times New Roman" w:hAnsi="Times New Roman" w:cs="Times New Roman"/>
          <w:i/>
          <w:sz w:val="24"/>
          <w:szCs w:val="24"/>
        </w:rPr>
        <w:t xml:space="preserve">Ricognizione </w:t>
      </w:r>
      <w:r>
        <w:rPr>
          <w:rFonts w:ascii="Times New Roman" w:hAnsi="Times New Roman" w:cs="Times New Roman"/>
          <w:i/>
          <w:sz w:val="24"/>
          <w:szCs w:val="24"/>
        </w:rPr>
        <w:t xml:space="preserve">attività di recupero dei </w:t>
      </w:r>
      <w:r w:rsidRPr="0009747E">
        <w:rPr>
          <w:rFonts w:ascii="Times New Roman" w:hAnsi="Times New Roman" w:cs="Times New Roman"/>
          <w:i/>
          <w:sz w:val="24"/>
          <w:szCs w:val="24"/>
        </w:rPr>
        <w:t>tributi</w:t>
      </w:r>
      <w:r>
        <w:rPr>
          <w:rFonts w:ascii="Times New Roman" w:hAnsi="Times New Roman" w:cs="Times New Roman"/>
          <w:i/>
          <w:sz w:val="24"/>
          <w:szCs w:val="24"/>
        </w:rPr>
        <w:t xml:space="preserve"> evasi ( per attività di recupero  si intende predisposizione ruolo coattivo 2021 e accertamenti 2022)___________________________________________ </w:t>
      </w:r>
      <w:r w:rsidRPr="00B377E9">
        <w:rPr>
          <w:rFonts w:ascii="Times New Roman" w:hAnsi="Times New Roman" w:cs="Times New Roman"/>
          <w:b/>
          <w:i/>
          <w:iCs/>
          <w:spacing w:val="2"/>
          <w:sz w:val="24"/>
          <w:szCs w:val="24"/>
        </w:rPr>
        <w:t>Termine 31/12/202</w:t>
      </w:r>
      <w:r>
        <w:rPr>
          <w:rFonts w:ascii="Times New Roman" w:hAnsi="Times New Roman" w:cs="Times New Roman"/>
          <w:b/>
          <w:i/>
          <w:iCs/>
          <w:spacing w:val="2"/>
          <w:sz w:val="24"/>
          <w:szCs w:val="24"/>
        </w:rPr>
        <w:t>6</w:t>
      </w:r>
    </w:p>
    <w:p w14:paraId="0FAE8F9A" w14:textId="77777777" w:rsidR="00520B13" w:rsidRPr="00520B13" w:rsidRDefault="00520B13" w:rsidP="00520B13">
      <w:pPr>
        <w:rPr>
          <w:rFonts w:ascii="Times New Roman" w:hAnsi="Times New Roman" w:cs="Times New Roman"/>
          <w:bCs/>
          <w:sz w:val="24"/>
          <w:szCs w:val="24"/>
        </w:rPr>
      </w:pPr>
    </w:p>
    <w:p w14:paraId="36C7B387" w14:textId="77777777" w:rsidR="00520B13" w:rsidRDefault="00520B13" w:rsidP="00520B13">
      <w:pPr>
        <w:jc w:val="center"/>
        <w:rPr>
          <w:rFonts w:ascii="Times New Roman" w:hAnsi="Times New Roman" w:cs="Times New Roman"/>
          <w:b/>
          <w:bCs/>
          <w:i/>
          <w:iCs/>
          <w:sz w:val="24"/>
          <w:szCs w:val="24"/>
          <w:u w:val="single"/>
        </w:rPr>
      </w:pPr>
      <w:r w:rsidRPr="00520B13">
        <w:rPr>
          <w:rFonts w:ascii="Times New Roman" w:hAnsi="Times New Roman" w:cs="Times New Roman"/>
          <w:b/>
          <w:bCs/>
          <w:i/>
          <w:iCs/>
          <w:sz w:val="24"/>
          <w:szCs w:val="24"/>
          <w:u w:val="single"/>
        </w:rPr>
        <w:t>AREA VIGILANZA</w:t>
      </w:r>
    </w:p>
    <w:p w14:paraId="263F1ECE" w14:textId="77777777" w:rsidR="00683E59" w:rsidRDefault="00683E59" w:rsidP="00520B13">
      <w:pPr>
        <w:jc w:val="center"/>
        <w:rPr>
          <w:rFonts w:ascii="Times New Roman" w:hAnsi="Times New Roman" w:cs="Times New Roman"/>
          <w:b/>
          <w:bCs/>
          <w:i/>
          <w:iCs/>
          <w:sz w:val="24"/>
          <w:szCs w:val="24"/>
          <w:u w:val="single"/>
        </w:rPr>
      </w:pPr>
    </w:p>
    <w:p w14:paraId="5E8D99BA" w14:textId="77777777" w:rsidR="004E2E46" w:rsidRPr="00520B13" w:rsidRDefault="004E2E46" w:rsidP="004E2E46">
      <w:pPr>
        <w:jc w:val="center"/>
        <w:rPr>
          <w:rFonts w:ascii="Times New Roman" w:hAnsi="Times New Roman" w:cs="Times New Roman"/>
          <w:b/>
          <w:bCs/>
          <w:sz w:val="24"/>
          <w:szCs w:val="24"/>
          <w:u w:val="single"/>
        </w:rPr>
      </w:pPr>
      <w:r w:rsidRPr="00520B13">
        <w:rPr>
          <w:rFonts w:ascii="Times New Roman" w:hAnsi="Times New Roman" w:cs="Times New Roman"/>
          <w:b/>
          <w:bCs/>
          <w:sz w:val="24"/>
          <w:szCs w:val="24"/>
          <w:u w:val="single"/>
        </w:rPr>
        <w:t>ANNO</w:t>
      </w:r>
      <w:r w:rsidRPr="00520B13">
        <w:rPr>
          <w:rFonts w:ascii="Times New Roman" w:hAnsi="Times New Roman" w:cs="Times New Roman"/>
          <w:b/>
          <w:bCs/>
          <w:spacing w:val="4"/>
          <w:sz w:val="24"/>
          <w:szCs w:val="24"/>
          <w:u w:val="single"/>
        </w:rPr>
        <w:t xml:space="preserve"> </w:t>
      </w:r>
      <w:r w:rsidRPr="00520B13">
        <w:rPr>
          <w:rFonts w:ascii="Times New Roman" w:hAnsi="Times New Roman" w:cs="Times New Roman"/>
          <w:b/>
          <w:bCs/>
          <w:spacing w:val="-4"/>
          <w:sz w:val="24"/>
          <w:szCs w:val="24"/>
          <w:u w:val="single"/>
        </w:rPr>
        <w:t>2024</w:t>
      </w:r>
    </w:p>
    <w:p w14:paraId="794F6D0D" w14:textId="77777777" w:rsidR="004E2E46" w:rsidRDefault="004E2E46" w:rsidP="004E2E46">
      <w:pPr>
        <w:rPr>
          <w:rFonts w:ascii="Times New Roman" w:hAnsi="Times New Roman" w:cs="Times New Roman"/>
          <w:b/>
          <w:bCs/>
          <w:sz w:val="24"/>
          <w:szCs w:val="24"/>
        </w:rPr>
      </w:pPr>
    </w:p>
    <w:p w14:paraId="77178EEB" w14:textId="77777777" w:rsidR="004E2E46" w:rsidRDefault="004E2E46" w:rsidP="00520B13">
      <w:pPr>
        <w:jc w:val="center"/>
        <w:rPr>
          <w:rFonts w:ascii="Times New Roman" w:hAnsi="Times New Roman" w:cs="Times New Roman"/>
          <w:b/>
          <w:bCs/>
          <w:i/>
          <w:iCs/>
          <w:sz w:val="24"/>
          <w:szCs w:val="24"/>
          <w:u w:val="single"/>
        </w:rPr>
      </w:pPr>
    </w:p>
    <w:p w14:paraId="5DD2CFAB" w14:textId="77777777" w:rsidR="004E2E46" w:rsidRPr="00520B13" w:rsidRDefault="004E2E46" w:rsidP="00520B13">
      <w:pPr>
        <w:jc w:val="center"/>
        <w:rPr>
          <w:rFonts w:ascii="Times New Roman" w:hAnsi="Times New Roman" w:cs="Times New Roman"/>
          <w:b/>
          <w:bCs/>
          <w:i/>
          <w:iCs/>
          <w:sz w:val="24"/>
          <w:szCs w:val="24"/>
          <w:u w:val="single"/>
        </w:rPr>
      </w:pPr>
    </w:p>
    <w:p w14:paraId="7B75CE86" w14:textId="77777777" w:rsidR="00520B13" w:rsidRPr="00520B13" w:rsidRDefault="00520B13" w:rsidP="00520B13">
      <w:pPr>
        <w:rPr>
          <w:rFonts w:ascii="Times New Roman" w:hAnsi="Times New Roman" w:cs="Times New Roman"/>
          <w:b/>
          <w:bCs/>
          <w:i/>
          <w:iCs/>
          <w:sz w:val="24"/>
          <w:szCs w:val="24"/>
        </w:rPr>
      </w:pPr>
      <w:r w:rsidRPr="00520B13">
        <w:rPr>
          <w:rFonts w:ascii="Times New Roman" w:hAnsi="Times New Roman" w:cs="Times New Roman"/>
          <w:b/>
          <w:bCs/>
          <w:i/>
          <w:iCs/>
          <w:sz w:val="24"/>
          <w:szCs w:val="24"/>
        </w:rPr>
        <w:t>A) Performance</w:t>
      </w:r>
      <w:r w:rsidRPr="00520B13">
        <w:rPr>
          <w:rFonts w:ascii="Times New Roman" w:hAnsi="Times New Roman" w:cs="Times New Roman"/>
          <w:b/>
          <w:bCs/>
          <w:i/>
          <w:iCs/>
          <w:spacing w:val="-13"/>
          <w:sz w:val="24"/>
          <w:szCs w:val="24"/>
        </w:rPr>
        <w:t xml:space="preserve"> </w:t>
      </w:r>
      <w:r w:rsidRPr="00520B13">
        <w:rPr>
          <w:rFonts w:ascii="Times New Roman" w:hAnsi="Times New Roman" w:cs="Times New Roman"/>
          <w:b/>
          <w:bCs/>
          <w:i/>
          <w:iCs/>
          <w:sz w:val="24"/>
          <w:szCs w:val="24"/>
        </w:rPr>
        <w:t>individuale</w:t>
      </w:r>
      <w:r w:rsidRPr="00520B13">
        <w:rPr>
          <w:rFonts w:ascii="Times New Roman" w:hAnsi="Times New Roman" w:cs="Times New Roman"/>
          <w:b/>
          <w:bCs/>
          <w:i/>
          <w:iCs/>
          <w:spacing w:val="-2"/>
          <w:sz w:val="24"/>
          <w:szCs w:val="24"/>
        </w:rPr>
        <w:t xml:space="preserve"> </w:t>
      </w:r>
      <w:r w:rsidRPr="00520B13">
        <w:rPr>
          <w:rFonts w:ascii="Times New Roman" w:hAnsi="Times New Roman" w:cs="Times New Roman"/>
          <w:b/>
          <w:bCs/>
          <w:i/>
          <w:iCs/>
          <w:sz w:val="24"/>
          <w:szCs w:val="24"/>
        </w:rPr>
        <w:t xml:space="preserve">(punti  </w:t>
      </w:r>
      <w:r w:rsidR="000615F5">
        <w:rPr>
          <w:rFonts w:ascii="Times New Roman" w:hAnsi="Times New Roman" w:cs="Times New Roman"/>
          <w:b/>
          <w:bCs/>
          <w:i/>
          <w:iCs/>
          <w:sz w:val="24"/>
          <w:szCs w:val="24"/>
        </w:rPr>
        <w:t>50</w:t>
      </w:r>
      <w:r w:rsidRPr="00520B13">
        <w:rPr>
          <w:rFonts w:ascii="Times New Roman" w:hAnsi="Times New Roman" w:cs="Times New Roman"/>
          <w:b/>
          <w:bCs/>
          <w:i/>
          <w:iCs/>
          <w:sz w:val="24"/>
          <w:szCs w:val="24"/>
        </w:rPr>
        <w:t xml:space="preserve">   </w:t>
      </w:r>
      <w:r w:rsidRPr="00520B13">
        <w:rPr>
          <w:rFonts w:ascii="Times New Roman" w:hAnsi="Times New Roman" w:cs="Times New Roman"/>
          <w:b/>
          <w:bCs/>
          <w:i/>
          <w:iCs/>
          <w:spacing w:val="-5"/>
          <w:sz w:val="24"/>
          <w:szCs w:val="24"/>
        </w:rPr>
        <w:t>)</w:t>
      </w:r>
    </w:p>
    <w:p w14:paraId="7180F119" w14:textId="77777777" w:rsidR="00520B13" w:rsidRPr="00520B13" w:rsidRDefault="00520B13" w:rsidP="00520B13">
      <w:pPr>
        <w:rPr>
          <w:rFonts w:ascii="Times New Roman" w:hAnsi="Times New Roman" w:cs="Times New Roman"/>
          <w:i/>
          <w:sz w:val="24"/>
          <w:szCs w:val="24"/>
        </w:rPr>
      </w:pPr>
    </w:p>
    <w:p w14:paraId="7AAE4730" w14:textId="77777777" w:rsidR="00F90D6C" w:rsidRPr="0042679E" w:rsidRDefault="00F90D6C" w:rsidP="00F90D6C">
      <w:pPr>
        <w:rPr>
          <w:rFonts w:ascii="Times New Roman" w:hAnsi="Times New Roman" w:cs="Times New Roman"/>
          <w:b/>
          <w:sz w:val="24"/>
          <w:szCs w:val="24"/>
        </w:rPr>
      </w:pPr>
      <w:r w:rsidRPr="0035574C">
        <w:rPr>
          <w:rFonts w:ascii="Times New Roman" w:hAnsi="Times New Roman" w:cs="Times New Roman"/>
          <w:i/>
          <w:iCs/>
          <w:sz w:val="24"/>
          <w:szCs w:val="24"/>
        </w:rPr>
        <w:t xml:space="preserve">Punti </w:t>
      </w:r>
      <w:r w:rsidRPr="0035574C">
        <w:rPr>
          <w:rFonts w:ascii="Times New Roman" w:hAnsi="Times New Roman" w:cs="Times New Roman"/>
          <w:i/>
          <w:iCs/>
          <w:sz w:val="24"/>
          <w:szCs w:val="24"/>
          <w:u w:val="single"/>
        </w:rPr>
        <w:tab/>
      </w:r>
      <w:r w:rsidRPr="0035574C">
        <w:rPr>
          <w:rFonts w:ascii="Times New Roman" w:hAnsi="Times New Roman" w:cs="Times New Roman"/>
          <w:i/>
          <w:iCs/>
          <w:spacing w:val="-5"/>
          <w:sz w:val="24"/>
          <w:szCs w:val="24"/>
        </w:rPr>
        <w:t>5</w:t>
      </w:r>
      <w:r w:rsidRPr="00011974">
        <w:rPr>
          <w:rFonts w:ascii="Times New Roman" w:hAnsi="Times New Roman" w:cs="Times New Roman"/>
          <w:sz w:val="24"/>
          <w:szCs w:val="24"/>
          <w:u w:val="single"/>
        </w:rPr>
        <w:tab/>
      </w:r>
      <w:r w:rsidRPr="0042679E">
        <w:rPr>
          <w:rFonts w:ascii="Times New Roman" w:hAnsi="Times New Roman" w:cs="Times New Roman"/>
          <w:i/>
          <w:iCs/>
          <w:spacing w:val="-2"/>
          <w:sz w:val="24"/>
          <w:szCs w:val="24"/>
        </w:rPr>
        <w:t>Attività di formazione per il Responsabile del Servizio e per il personale assegnato per un impegno complessivo non inferiore alle 24 ore annue</w:t>
      </w:r>
      <w:r w:rsidR="0042679E">
        <w:rPr>
          <w:rFonts w:ascii="Times New Roman" w:hAnsi="Times New Roman" w:cs="Times New Roman"/>
          <w:sz w:val="24"/>
          <w:szCs w:val="24"/>
        </w:rPr>
        <w:t xml:space="preserve">__________________________   </w:t>
      </w:r>
      <w:r w:rsidR="0042679E" w:rsidRPr="0042679E">
        <w:rPr>
          <w:rFonts w:ascii="Times New Roman" w:hAnsi="Times New Roman" w:cs="Times New Roman"/>
          <w:b/>
          <w:sz w:val="24"/>
          <w:szCs w:val="24"/>
        </w:rPr>
        <w:t>T</w:t>
      </w:r>
      <w:r w:rsidRPr="0042679E">
        <w:rPr>
          <w:rFonts w:ascii="Times New Roman" w:hAnsi="Times New Roman" w:cs="Times New Roman"/>
          <w:b/>
          <w:sz w:val="24"/>
          <w:szCs w:val="24"/>
        </w:rPr>
        <w:t>ermine</w:t>
      </w:r>
      <w:r w:rsidRPr="0042679E">
        <w:rPr>
          <w:rFonts w:ascii="Times New Roman" w:hAnsi="Times New Roman" w:cs="Times New Roman"/>
          <w:b/>
          <w:spacing w:val="41"/>
          <w:sz w:val="24"/>
          <w:szCs w:val="24"/>
        </w:rPr>
        <w:t xml:space="preserve"> </w:t>
      </w:r>
      <w:r w:rsidRPr="0042679E">
        <w:rPr>
          <w:rFonts w:ascii="Times New Roman" w:hAnsi="Times New Roman" w:cs="Times New Roman"/>
          <w:b/>
          <w:sz w:val="24"/>
          <w:szCs w:val="24"/>
        </w:rPr>
        <w:t>31</w:t>
      </w:r>
      <w:r w:rsidRPr="0042679E">
        <w:rPr>
          <w:rFonts w:ascii="Times New Roman" w:hAnsi="Times New Roman" w:cs="Times New Roman"/>
          <w:b/>
          <w:spacing w:val="-2"/>
          <w:sz w:val="24"/>
          <w:szCs w:val="24"/>
        </w:rPr>
        <w:t>/12/2024;</w:t>
      </w:r>
    </w:p>
    <w:p w14:paraId="0AEDE710" w14:textId="77777777" w:rsidR="00F90D6C" w:rsidRPr="00520B13" w:rsidRDefault="00F90D6C" w:rsidP="00F90D6C">
      <w:pPr>
        <w:rPr>
          <w:rFonts w:ascii="Times New Roman" w:hAnsi="Times New Roman" w:cs="Times New Roman"/>
          <w:b/>
          <w:bCs/>
          <w:sz w:val="24"/>
          <w:szCs w:val="24"/>
        </w:rPr>
      </w:pPr>
    </w:p>
    <w:p w14:paraId="63C61692" w14:textId="77777777" w:rsidR="00F90D6C" w:rsidRDefault="00F90D6C" w:rsidP="00520B13">
      <w:pPr>
        <w:jc w:val="both"/>
        <w:rPr>
          <w:rFonts w:ascii="Times New Roman" w:hAnsi="Times New Roman" w:cs="Times New Roman"/>
          <w:i/>
          <w:iCs/>
          <w:spacing w:val="-2"/>
          <w:sz w:val="24"/>
          <w:szCs w:val="24"/>
        </w:rPr>
      </w:pPr>
    </w:p>
    <w:p w14:paraId="415CBD00" w14:textId="77777777" w:rsidR="00520B13" w:rsidRPr="00520B13" w:rsidRDefault="00520B13" w:rsidP="004E2E46">
      <w:pPr>
        <w:rPr>
          <w:rFonts w:ascii="Times New Roman" w:hAnsi="Times New Roman" w:cs="Times New Roman"/>
          <w:sz w:val="24"/>
          <w:szCs w:val="24"/>
        </w:rPr>
      </w:pPr>
      <w:r w:rsidRPr="00520B13">
        <w:rPr>
          <w:rFonts w:ascii="Times New Roman" w:hAnsi="Times New Roman" w:cs="Times New Roman"/>
          <w:i/>
          <w:iCs/>
          <w:spacing w:val="-2"/>
          <w:sz w:val="24"/>
          <w:szCs w:val="24"/>
        </w:rPr>
        <w:t>Punti</w:t>
      </w:r>
      <w:r w:rsidR="0042679E">
        <w:rPr>
          <w:rFonts w:ascii="Times New Roman" w:hAnsi="Times New Roman" w:cs="Times New Roman"/>
          <w:i/>
          <w:iCs/>
          <w:spacing w:val="-2"/>
          <w:sz w:val="24"/>
          <w:szCs w:val="24"/>
        </w:rPr>
        <w:t>__25____</w:t>
      </w:r>
      <w:r w:rsidR="000615F5">
        <w:rPr>
          <w:rFonts w:ascii="Times New Roman" w:hAnsi="Times New Roman" w:cs="Times New Roman"/>
          <w:i/>
          <w:iCs/>
          <w:spacing w:val="-2"/>
          <w:sz w:val="24"/>
          <w:szCs w:val="24"/>
        </w:rPr>
        <w:t>”Espletamento Concorso con incardin</w:t>
      </w:r>
      <w:r w:rsidR="002738AA">
        <w:rPr>
          <w:rFonts w:ascii="Times New Roman" w:hAnsi="Times New Roman" w:cs="Times New Roman"/>
          <w:i/>
          <w:iCs/>
          <w:spacing w:val="-2"/>
          <w:sz w:val="24"/>
          <w:szCs w:val="24"/>
        </w:rPr>
        <w:t>amento</w:t>
      </w:r>
      <w:r w:rsidR="000615F5">
        <w:rPr>
          <w:rFonts w:ascii="Times New Roman" w:hAnsi="Times New Roman" w:cs="Times New Roman"/>
          <w:i/>
          <w:iCs/>
          <w:spacing w:val="-2"/>
          <w:sz w:val="24"/>
          <w:szCs w:val="24"/>
        </w:rPr>
        <w:t xml:space="preserve"> nell’organico dell’Ente di un agente PL (full-time e tempo indeterminato)</w:t>
      </w:r>
      <w:r w:rsidR="004E2E46" w:rsidRPr="004E2E46">
        <w:rPr>
          <w:rFonts w:ascii="Times New Roman" w:hAnsi="Times New Roman" w:cs="Times New Roman"/>
          <w:sz w:val="24"/>
          <w:szCs w:val="24"/>
        </w:rPr>
        <w:t>_____________________________________________________</w:t>
      </w:r>
      <w:r w:rsidR="0042679E" w:rsidRPr="0042679E">
        <w:rPr>
          <w:rFonts w:ascii="Times New Roman" w:hAnsi="Times New Roman" w:cs="Times New Roman"/>
          <w:b/>
          <w:sz w:val="24"/>
          <w:szCs w:val="24"/>
        </w:rPr>
        <w:t>Termine</w:t>
      </w:r>
      <w:r w:rsidR="0042679E" w:rsidRPr="0042679E">
        <w:rPr>
          <w:rFonts w:ascii="Times New Roman" w:hAnsi="Times New Roman" w:cs="Times New Roman"/>
          <w:b/>
          <w:spacing w:val="41"/>
          <w:sz w:val="24"/>
          <w:szCs w:val="24"/>
        </w:rPr>
        <w:t xml:space="preserve"> </w:t>
      </w:r>
      <w:r w:rsidR="004E2E46">
        <w:rPr>
          <w:rFonts w:ascii="Times New Roman" w:hAnsi="Times New Roman" w:cs="Times New Roman"/>
          <w:b/>
          <w:spacing w:val="41"/>
          <w:sz w:val="24"/>
          <w:szCs w:val="24"/>
        </w:rPr>
        <w:t>31</w:t>
      </w:r>
      <w:r w:rsidR="0042679E" w:rsidRPr="0042679E">
        <w:rPr>
          <w:rFonts w:ascii="Times New Roman" w:hAnsi="Times New Roman" w:cs="Times New Roman"/>
          <w:b/>
          <w:spacing w:val="-2"/>
          <w:sz w:val="24"/>
          <w:szCs w:val="24"/>
        </w:rPr>
        <w:t>/12/2024</w:t>
      </w:r>
      <w:r w:rsidR="0042679E">
        <w:rPr>
          <w:rFonts w:ascii="Times New Roman" w:hAnsi="Times New Roman" w:cs="Times New Roman"/>
          <w:b/>
          <w:spacing w:val="-2"/>
          <w:sz w:val="24"/>
          <w:szCs w:val="24"/>
        </w:rPr>
        <w:t>;</w:t>
      </w:r>
      <w:r w:rsidR="000615F5">
        <w:rPr>
          <w:rFonts w:ascii="Times New Roman" w:hAnsi="Times New Roman" w:cs="Times New Roman"/>
          <w:spacing w:val="78"/>
          <w:sz w:val="24"/>
          <w:szCs w:val="24"/>
        </w:rPr>
        <w:t xml:space="preserve"> </w:t>
      </w:r>
    </w:p>
    <w:p w14:paraId="1DCB7A4D" w14:textId="77777777" w:rsidR="00520B13" w:rsidRPr="00520B13" w:rsidRDefault="00520B13" w:rsidP="00520B13">
      <w:pPr>
        <w:jc w:val="both"/>
        <w:rPr>
          <w:rFonts w:ascii="Times New Roman" w:hAnsi="Times New Roman" w:cs="Times New Roman"/>
          <w:sz w:val="24"/>
          <w:szCs w:val="24"/>
        </w:rPr>
      </w:pPr>
    </w:p>
    <w:p w14:paraId="221F9286" w14:textId="77777777" w:rsidR="00520B13" w:rsidRPr="00520B13" w:rsidRDefault="00520B13" w:rsidP="00520B13">
      <w:pPr>
        <w:jc w:val="both"/>
        <w:rPr>
          <w:rFonts w:ascii="Times New Roman" w:hAnsi="Times New Roman" w:cs="Times New Roman"/>
          <w:sz w:val="24"/>
          <w:szCs w:val="24"/>
        </w:rPr>
      </w:pPr>
    </w:p>
    <w:p w14:paraId="3044DB26" w14:textId="77777777" w:rsidR="00520B13" w:rsidRPr="0042679E" w:rsidRDefault="00520B13" w:rsidP="00520B13">
      <w:pPr>
        <w:jc w:val="both"/>
        <w:rPr>
          <w:rFonts w:ascii="Times New Roman" w:hAnsi="Times New Roman" w:cs="Times New Roman"/>
          <w:b/>
          <w:color w:val="FF0000"/>
          <w:sz w:val="24"/>
          <w:szCs w:val="24"/>
        </w:rPr>
      </w:pPr>
      <w:r w:rsidRPr="00520B13">
        <w:rPr>
          <w:rFonts w:ascii="Times New Roman" w:hAnsi="Times New Roman" w:cs="Times New Roman"/>
          <w:i/>
          <w:iCs/>
          <w:sz w:val="24"/>
          <w:szCs w:val="24"/>
        </w:rPr>
        <w:t>Punti</w:t>
      </w:r>
      <w:r w:rsidR="0042679E">
        <w:rPr>
          <w:rFonts w:ascii="Times New Roman" w:hAnsi="Times New Roman" w:cs="Times New Roman"/>
          <w:i/>
          <w:iCs/>
          <w:sz w:val="24"/>
          <w:szCs w:val="24"/>
        </w:rPr>
        <w:t>__10____</w:t>
      </w:r>
      <w:r w:rsidR="004E2E46">
        <w:rPr>
          <w:rFonts w:ascii="Times New Roman" w:hAnsi="Times New Roman" w:cs="Times New Roman"/>
          <w:i/>
          <w:iCs/>
          <w:sz w:val="24"/>
          <w:szCs w:val="24"/>
        </w:rPr>
        <w:t xml:space="preserve">     </w:t>
      </w:r>
      <w:r w:rsidR="000615F5">
        <w:rPr>
          <w:rFonts w:ascii="Times New Roman" w:hAnsi="Times New Roman" w:cs="Times New Roman"/>
          <w:i/>
          <w:iCs/>
          <w:spacing w:val="1"/>
          <w:sz w:val="24"/>
          <w:szCs w:val="24"/>
        </w:rPr>
        <w:t xml:space="preserve"> “Predisposizione nuovo Regolamento Fida Pascolo</w:t>
      </w:r>
      <w:r w:rsidR="0042679E">
        <w:rPr>
          <w:rFonts w:ascii="Times New Roman" w:hAnsi="Times New Roman" w:cs="Times New Roman"/>
          <w:i/>
          <w:iCs/>
          <w:spacing w:val="1"/>
          <w:sz w:val="24"/>
          <w:szCs w:val="24"/>
        </w:rPr>
        <w:t>______________</w:t>
      </w:r>
      <w:r w:rsidR="000615F5" w:rsidRPr="0042679E">
        <w:rPr>
          <w:rFonts w:ascii="Times New Roman" w:hAnsi="Times New Roman" w:cs="Times New Roman"/>
          <w:b/>
          <w:i/>
          <w:iCs/>
          <w:spacing w:val="1"/>
          <w:sz w:val="24"/>
          <w:szCs w:val="24"/>
        </w:rPr>
        <w:t>Termine</w:t>
      </w:r>
      <w:r w:rsidR="0042679E" w:rsidRPr="0042679E">
        <w:rPr>
          <w:rFonts w:ascii="Times New Roman" w:hAnsi="Times New Roman" w:cs="Times New Roman"/>
          <w:b/>
          <w:i/>
          <w:iCs/>
          <w:spacing w:val="1"/>
          <w:sz w:val="24"/>
          <w:szCs w:val="24"/>
        </w:rPr>
        <w:t xml:space="preserve"> 30/09/2024</w:t>
      </w:r>
      <w:r w:rsidR="0042679E">
        <w:rPr>
          <w:rFonts w:ascii="Times New Roman" w:hAnsi="Times New Roman" w:cs="Times New Roman"/>
          <w:b/>
          <w:i/>
          <w:iCs/>
          <w:spacing w:val="1"/>
          <w:sz w:val="24"/>
          <w:szCs w:val="24"/>
        </w:rPr>
        <w:t>;</w:t>
      </w:r>
      <w:r w:rsidR="000615F5" w:rsidRPr="0042679E">
        <w:rPr>
          <w:rFonts w:ascii="Times New Roman" w:hAnsi="Times New Roman" w:cs="Times New Roman"/>
          <w:b/>
          <w:i/>
          <w:iCs/>
          <w:spacing w:val="1"/>
          <w:sz w:val="24"/>
          <w:szCs w:val="24"/>
        </w:rPr>
        <w:t xml:space="preserve"> </w:t>
      </w:r>
    </w:p>
    <w:p w14:paraId="5C980AAF" w14:textId="77777777" w:rsidR="00520B13" w:rsidRPr="00520B13" w:rsidRDefault="00520B13" w:rsidP="00520B13">
      <w:pPr>
        <w:jc w:val="right"/>
        <w:rPr>
          <w:rFonts w:ascii="Times New Roman" w:hAnsi="Times New Roman" w:cs="Times New Roman"/>
          <w:b/>
          <w:bCs/>
          <w:sz w:val="24"/>
          <w:szCs w:val="24"/>
        </w:rPr>
      </w:pPr>
    </w:p>
    <w:p w14:paraId="4FDEB929" w14:textId="77777777" w:rsidR="00520B13" w:rsidRPr="00520B13" w:rsidRDefault="00520B13" w:rsidP="00520B13">
      <w:pPr>
        <w:jc w:val="right"/>
        <w:rPr>
          <w:rFonts w:ascii="Times New Roman" w:hAnsi="Times New Roman" w:cs="Times New Roman"/>
          <w:b/>
          <w:bCs/>
          <w:sz w:val="24"/>
          <w:szCs w:val="24"/>
        </w:rPr>
      </w:pPr>
    </w:p>
    <w:p w14:paraId="2E722EB7" w14:textId="77777777" w:rsidR="00520B13" w:rsidRPr="0042679E" w:rsidRDefault="00520B13" w:rsidP="00520B13">
      <w:pPr>
        <w:jc w:val="both"/>
        <w:rPr>
          <w:rFonts w:ascii="Times New Roman" w:hAnsi="Times New Roman" w:cs="Times New Roman"/>
          <w:b/>
          <w:color w:val="FF0000"/>
          <w:sz w:val="24"/>
          <w:szCs w:val="24"/>
        </w:rPr>
      </w:pPr>
      <w:r w:rsidRPr="00520B13">
        <w:rPr>
          <w:rFonts w:ascii="Times New Roman" w:hAnsi="Times New Roman" w:cs="Times New Roman"/>
          <w:i/>
          <w:iCs/>
          <w:sz w:val="24"/>
          <w:szCs w:val="24"/>
        </w:rPr>
        <w:t>Punti</w:t>
      </w:r>
      <w:r w:rsidR="0042679E">
        <w:rPr>
          <w:rFonts w:ascii="Times New Roman" w:hAnsi="Times New Roman" w:cs="Times New Roman"/>
          <w:i/>
          <w:iCs/>
          <w:sz w:val="24"/>
          <w:szCs w:val="24"/>
        </w:rPr>
        <w:t xml:space="preserve"> __10</w:t>
      </w:r>
      <w:r w:rsidRPr="00520B13">
        <w:rPr>
          <w:rFonts w:ascii="Times New Roman" w:hAnsi="Times New Roman" w:cs="Times New Roman"/>
          <w:i/>
          <w:iCs/>
          <w:spacing w:val="1"/>
          <w:sz w:val="24"/>
          <w:szCs w:val="24"/>
        </w:rPr>
        <w:t>__</w:t>
      </w:r>
      <w:r w:rsidR="004E2E46">
        <w:rPr>
          <w:rFonts w:ascii="Times New Roman" w:hAnsi="Times New Roman" w:cs="Times New Roman"/>
          <w:i/>
          <w:iCs/>
          <w:spacing w:val="1"/>
          <w:sz w:val="24"/>
          <w:szCs w:val="24"/>
        </w:rPr>
        <w:t xml:space="preserve">   </w:t>
      </w:r>
      <w:r w:rsidR="000615F5">
        <w:rPr>
          <w:rFonts w:ascii="Times New Roman" w:hAnsi="Times New Roman" w:cs="Times New Roman"/>
          <w:i/>
          <w:iCs/>
          <w:spacing w:val="1"/>
          <w:sz w:val="24"/>
          <w:szCs w:val="24"/>
        </w:rPr>
        <w:t>Predisposizione nuovo Regolamento in materia accesso agli impieghi”__</w:t>
      </w:r>
      <w:r w:rsidR="000615F5" w:rsidRPr="0042679E">
        <w:rPr>
          <w:rFonts w:ascii="Times New Roman" w:hAnsi="Times New Roman" w:cs="Times New Roman"/>
          <w:b/>
          <w:i/>
          <w:iCs/>
          <w:spacing w:val="1"/>
          <w:sz w:val="24"/>
          <w:szCs w:val="24"/>
        </w:rPr>
        <w:t>Termine</w:t>
      </w:r>
      <w:r w:rsidR="0042679E" w:rsidRPr="0042679E">
        <w:rPr>
          <w:rFonts w:ascii="Times New Roman" w:hAnsi="Times New Roman" w:cs="Times New Roman"/>
          <w:b/>
          <w:i/>
          <w:iCs/>
          <w:spacing w:val="1"/>
          <w:sz w:val="24"/>
          <w:szCs w:val="24"/>
        </w:rPr>
        <w:t xml:space="preserve"> 30/06/2024;</w:t>
      </w:r>
    </w:p>
    <w:p w14:paraId="6D76EDA2" w14:textId="77777777" w:rsidR="00520B13" w:rsidRPr="00520B13" w:rsidRDefault="00520B13" w:rsidP="00520B13">
      <w:pPr>
        <w:rPr>
          <w:rFonts w:ascii="Times New Roman" w:hAnsi="Times New Roman" w:cs="Times New Roman"/>
          <w:b/>
          <w:bCs/>
          <w:sz w:val="24"/>
          <w:szCs w:val="24"/>
        </w:rPr>
      </w:pPr>
    </w:p>
    <w:p w14:paraId="068740D0" w14:textId="77777777" w:rsidR="00520B13" w:rsidRPr="00520B13" w:rsidRDefault="00520B13" w:rsidP="00856ED7">
      <w:pPr>
        <w:jc w:val="right"/>
        <w:rPr>
          <w:rFonts w:ascii="Times New Roman" w:hAnsi="Times New Roman" w:cs="Times New Roman"/>
          <w:b/>
          <w:bCs/>
          <w:spacing w:val="-4"/>
          <w:sz w:val="24"/>
          <w:szCs w:val="24"/>
        </w:rPr>
      </w:pPr>
      <w:r w:rsidRPr="00520B13">
        <w:rPr>
          <w:rFonts w:ascii="Times New Roman" w:hAnsi="Times New Roman" w:cs="Times New Roman"/>
          <w:b/>
          <w:bCs/>
          <w:sz w:val="24"/>
          <w:szCs w:val="24"/>
        </w:rPr>
        <w:t xml:space="preserve">                                                                                                                          </w:t>
      </w:r>
      <w:r w:rsidR="0042679E">
        <w:rPr>
          <w:rFonts w:ascii="Times New Roman" w:hAnsi="Times New Roman" w:cs="Times New Roman"/>
          <w:b/>
          <w:bCs/>
          <w:sz w:val="24"/>
          <w:szCs w:val="24"/>
        </w:rPr>
        <w:t xml:space="preserve">                  </w:t>
      </w:r>
      <w:r w:rsidRPr="00520B13">
        <w:rPr>
          <w:rFonts w:ascii="Times New Roman" w:hAnsi="Times New Roman" w:cs="Times New Roman"/>
          <w:b/>
          <w:bCs/>
          <w:sz w:val="24"/>
          <w:szCs w:val="24"/>
        </w:rPr>
        <w:t>TOTALE</w:t>
      </w:r>
      <w:r w:rsidRPr="00520B13">
        <w:rPr>
          <w:rFonts w:ascii="Times New Roman" w:hAnsi="Times New Roman" w:cs="Times New Roman"/>
          <w:b/>
          <w:bCs/>
          <w:spacing w:val="-3"/>
          <w:sz w:val="24"/>
          <w:szCs w:val="24"/>
        </w:rPr>
        <w:t xml:space="preserve"> </w:t>
      </w:r>
      <w:r w:rsidRPr="00520B13">
        <w:rPr>
          <w:rFonts w:ascii="Times New Roman" w:hAnsi="Times New Roman" w:cs="Times New Roman"/>
          <w:b/>
          <w:bCs/>
          <w:spacing w:val="-6"/>
          <w:sz w:val="24"/>
          <w:szCs w:val="24"/>
        </w:rPr>
        <w:t xml:space="preserve"> </w:t>
      </w:r>
      <w:r w:rsidRPr="00520B13">
        <w:rPr>
          <w:rFonts w:ascii="Times New Roman" w:hAnsi="Times New Roman" w:cs="Times New Roman"/>
          <w:b/>
          <w:bCs/>
          <w:spacing w:val="-4"/>
          <w:sz w:val="24"/>
          <w:szCs w:val="24"/>
        </w:rPr>
        <w:t>punti</w:t>
      </w:r>
      <w:r w:rsidR="000615F5">
        <w:rPr>
          <w:rFonts w:ascii="Times New Roman" w:hAnsi="Times New Roman" w:cs="Times New Roman"/>
          <w:b/>
          <w:bCs/>
          <w:spacing w:val="-4"/>
          <w:sz w:val="24"/>
          <w:szCs w:val="24"/>
        </w:rPr>
        <w:t xml:space="preserve"> 50</w:t>
      </w:r>
    </w:p>
    <w:p w14:paraId="0DCE20D7" w14:textId="77777777" w:rsidR="00520B13" w:rsidRPr="00520B13" w:rsidRDefault="00520B13" w:rsidP="00520B13">
      <w:pPr>
        <w:jc w:val="both"/>
        <w:rPr>
          <w:rFonts w:ascii="Times New Roman" w:hAnsi="Times New Roman" w:cs="Times New Roman"/>
          <w:color w:val="FF0000"/>
          <w:sz w:val="24"/>
          <w:szCs w:val="24"/>
        </w:rPr>
      </w:pPr>
    </w:p>
    <w:p w14:paraId="37CE9134" w14:textId="77777777" w:rsidR="00520B13" w:rsidRPr="00520B13" w:rsidRDefault="00520B13" w:rsidP="00520B13">
      <w:pPr>
        <w:rPr>
          <w:rFonts w:ascii="Times New Roman" w:hAnsi="Times New Roman" w:cs="Times New Roman"/>
          <w:color w:val="FF0000"/>
          <w:sz w:val="24"/>
          <w:szCs w:val="24"/>
        </w:rPr>
      </w:pPr>
    </w:p>
    <w:p w14:paraId="0AA53B1B" w14:textId="77777777" w:rsidR="00520B13" w:rsidRDefault="00520B13" w:rsidP="00520B13">
      <w:pPr>
        <w:jc w:val="both"/>
        <w:rPr>
          <w:rFonts w:ascii="Times New Roman" w:hAnsi="Times New Roman" w:cs="Times New Roman"/>
          <w:spacing w:val="-2"/>
          <w:sz w:val="24"/>
          <w:szCs w:val="24"/>
        </w:rPr>
      </w:pPr>
      <w:r w:rsidRPr="00520B13">
        <w:rPr>
          <w:rFonts w:ascii="Times New Roman" w:hAnsi="Times New Roman" w:cs="Times New Roman"/>
          <w:sz w:val="24"/>
          <w:szCs w:val="24"/>
        </w:rPr>
        <w:t xml:space="preserve">B) </w:t>
      </w:r>
      <w:r w:rsidRPr="000615F5">
        <w:rPr>
          <w:rFonts w:ascii="Times New Roman" w:hAnsi="Times New Roman" w:cs="Times New Roman"/>
          <w:b/>
          <w:bCs/>
          <w:sz w:val="24"/>
          <w:szCs w:val="24"/>
        </w:rPr>
        <w:t>Punti</w:t>
      </w:r>
      <w:r w:rsidRPr="000615F5">
        <w:rPr>
          <w:rFonts w:ascii="Times New Roman" w:hAnsi="Times New Roman" w:cs="Times New Roman"/>
          <w:b/>
          <w:bCs/>
          <w:spacing w:val="-4"/>
          <w:sz w:val="24"/>
          <w:szCs w:val="24"/>
        </w:rPr>
        <w:t xml:space="preserve"> </w:t>
      </w:r>
      <w:r w:rsidR="000615F5" w:rsidRPr="000615F5">
        <w:rPr>
          <w:rFonts w:ascii="Times New Roman" w:hAnsi="Times New Roman" w:cs="Times New Roman"/>
          <w:b/>
          <w:bCs/>
          <w:spacing w:val="-4"/>
          <w:sz w:val="24"/>
          <w:szCs w:val="24"/>
        </w:rPr>
        <w:t xml:space="preserve"> 30</w:t>
      </w:r>
      <w:r w:rsidRPr="000615F5">
        <w:rPr>
          <w:rFonts w:ascii="Times New Roman" w:hAnsi="Times New Roman" w:cs="Times New Roman"/>
          <w:sz w:val="24"/>
          <w:szCs w:val="24"/>
        </w:rPr>
        <w:t xml:space="preserve"> per</w:t>
      </w:r>
      <w:r w:rsidRPr="000615F5">
        <w:rPr>
          <w:rFonts w:ascii="Times New Roman" w:hAnsi="Times New Roman" w:cs="Times New Roman"/>
          <w:spacing w:val="-6"/>
          <w:sz w:val="24"/>
          <w:szCs w:val="24"/>
        </w:rPr>
        <w:t xml:space="preserve"> </w:t>
      </w:r>
      <w:r w:rsidRPr="00520B13">
        <w:rPr>
          <w:rFonts w:ascii="Times New Roman" w:hAnsi="Times New Roman" w:cs="Times New Roman"/>
          <w:sz w:val="24"/>
          <w:szCs w:val="24"/>
        </w:rPr>
        <w:t>capacità</w:t>
      </w:r>
      <w:r w:rsidRPr="00520B13">
        <w:rPr>
          <w:rFonts w:ascii="Times New Roman" w:hAnsi="Times New Roman" w:cs="Times New Roman"/>
          <w:spacing w:val="-6"/>
          <w:sz w:val="24"/>
          <w:szCs w:val="24"/>
        </w:rPr>
        <w:t xml:space="preserve"> </w:t>
      </w:r>
      <w:r w:rsidRPr="00520B13">
        <w:rPr>
          <w:rFonts w:ascii="Times New Roman" w:hAnsi="Times New Roman" w:cs="Times New Roman"/>
          <w:sz w:val="24"/>
          <w:szCs w:val="24"/>
        </w:rPr>
        <w:t>professionali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e</w:t>
      </w:r>
      <w:r w:rsidRPr="00520B13">
        <w:rPr>
          <w:rFonts w:ascii="Times New Roman" w:hAnsi="Times New Roman" w:cs="Times New Roman"/>
          <w:spacing w:val="-10"/>
          <w:sz w:val="24"/>
          <w:szCs w:val="24"/>
        </w:rPr>
        <w:t xml:space="preserve"> </w:t>
      </w:r>
      <w:r w:rsidRPr="00520B13">
        <w:rPr>
          <w:rFonts w:ascii="Times New Roman" w:hAnsi="Times New Roman" w:cs="Times New Roman"/>
          <w:sz w:val="24"/>
          <w:szCs w:val="24"/>
        </w:rPr>
        <w:t>comportamenti</w:t>
      </w:r>
      <w:r w:rsidRPr="00520B13">
        <w:rPr>
          <w:rFonts w:ascii="Times New Roman" w:hAnsi="Times New Roman" w:cs="Times New Roman"/>
          <w:spacing w:val="-7"/>
          <w:sz w:val="24"/>
          <w:szCs w:val="24"/>
        </w:rPr>
        <w:t xml:space="preserve"> </w:t>
      </w:r>
      <w:r w:rsidRPr="00520B13">
        <w:rPr>
          <w:rFonts w:ascii="Times New Roman" w:hAnsi="Times New Roman" w:cs="Times New Roman"/>
          <w:spacing w:val="-2"/>
          <w:sz w:val="24"/>
          <w:szCs w:val="24"/>
        </w:rPr>
        <w:t>organizzativi;</w:t>
      </w:r>
    </w:p>
    <w:p w14:paraId="7FD92BA9" w14:textId="77777777" w:rsidR="000615F5" w:rsidRPr="00520B13" w:rsidRDefault="000615F5" w:rsidP="00520B13">
      <w:pPr>
        <w:jc w:val="both"/>
        <w:rPr>
          <w:rFonts w:ascii="Times New Roman" w:hAnsi="Times New Roman" w:cs="Times New Roman"/>
          <w:spacing w:val="-2"/>
          <w:sz w:val="24"/>
          <w:szCs w:val="24"/>
        </w:rPr>
      </w:pPr>
    </w:p>
    <w:p w14:paraId="496CDCB8" w14:textId="77777777" w:rsidR="00520B13" w:rsidRPr="00520B13" w:rsidRDefault="00520B13" w:rsidP="00520B13">
      <w:pPr>
        <w:jc w:val="both"/>
        <w:rPr>
          <w:rFonts w:ascii="Times New Roman" w:hAnsi="Times New Roman" w:cs="Times New Roman"/>
          <w:sz w:val="24"/>
          <w:szCs w:val="24"/>
        </w:rPr>
      </w:pPr>
    </w:p>
    <w:p w14:paraId="705C4F17" w14:textId="77777777" w:rsidR="00520B13" w:rsidRPr="00520B13" w:rsidRDefault="00520B13" w:rsidP="00520B13">
      <w:pPr>
        <w:jc w:val="both"/>
        <w:rPr>
          <w:rFonts w:ascii="Times New Roman" w:hAnsi="Times New Roman" w:cs="Times New Roman"/>
          <w:sz w:val="24"/>
          <w:szCs w:val="24"/>
        </w:rPr>
      </w:pPr>
      <w:r w:rsidRPr="00520B13">
        <w:rPr>
          <w:rFonts w:ascii="Times New Roman" w:hAnsi="Times New Roman" w:cs="Times New Roman"/>
          <w:sz w:val="24"/>
          <w:szCs w:val="24"/>
        </w:rPr>
        <w:t xml:space="preserve">C) </w:t>
      </w:r>
      <w:r w:rsidRPr="000615F5">
        <w:rPr>
          <w:rFonts w:ascii="Times New Roman" w:hAnsi="Times New Roman" w:cs="Times New Roman"/>
          <w:b/>
          <w:bCs/>
          <w:sz w:val="24"/>
          <w:szCs w:val="24"/>
        </w:rPr>
        <w:t>Punti</w:t>
      </w:r>
      <w:r w:rsidRPr="000615F5">
        <w:rPr>
          <w:rFonts w:ascii="Times New Roman" w:hAnsi="Times New Roman" w:cs="Times New Roman"/>
          <w:b/>
          <w:bCs/>
          <w:spacing w:val="-4"/>
          <w:sz w:val="24"/>
          <w:szCs w:val="24"/>
        </w:rPr>
        <w:t xml:space="preserve"> </w:t>
      </w:r>
      <w:r w:rsidR="000615F5" w:rsidRPr="000615F5">
        <w:rPr>
          <w:rFonts w:ascii="Times New Roman" w:hAnsi="Times New Roman" w:cs="Times New Roman"/>
          <w:b/>
          <w:bCs/>
          <w:spacing w:val="-4"/>
          <w:sz w:val="24"/>
          <w:szCs w:val="24"/>
        </w:rPr>
        <w:t xml:space="preserve">20 </w:t>
      </w:r>
      <w:r w:rsidRPr="00520B13">
        <w:rPr>
          <w:rFonts w:ascii="Times New Roman" w:hAnsi="Times New Roman" w:cs="Times New Roman"/>
          <w:sz w:val="24"/>
          <w:szCs w:val="24"/>
        </w:rPr>
        <w:t>obiettivi</w:t>
      </w:r>
      <w:r w:rsidRPr="00520B13">
        <w:rPr>
          <w:rFonts w:ascii="Times New Roman" w:hAnsi="Times New Roman" w:cs="Times New Roman"/>
          <w:spacing w:val="-7"/>
          <w:sz w:val="24"/>
          <w:szCs w:val="24"/>
        </w:rPr>
        <w:t xml:space="preserve"> </w:t>
      </w:r>
      <w:r w:rsidRPr="00520B13">
        <w:rPr>
          <w:rFonts w:ascii="Times New Roman" w:hAnsi="Times New Roman" w:cs="Times New Roman"/>
          <w:sz w:val="24"/>
          <w:szCs w:val="24"/>
        </w:rPr>
        <w:t>trasversali rispetto dei tempi di pagamento così come previsto dall’art.4 bis del D.lgs. 13/2023 convertito nella Legge 41 del 21.04.2023;</w:t>
      </w:r>
    </w:p>
    <w:p w14:paraId="205313CD" w14:textId="77777777" w:rsidR="00520B13" w:rsidRPr="007846AF" w:rsidRDefault="00520B13" w:rsidP="00520B13">
      <w:pPr>
        <w:jc w:val="both"/>
        <w:rPr>
          <w:rFonts w:ascii="Times New Roman" w:hAnsi="Times New Roman" w:cs="Times New Roman"/>
          <w:b/>
          <w:color w:val="FF0000"/>
          <w:sz w:val="24"/>
          <w:szCs w:val="24"/>
        </w:rPr>
      </w:pPr>
    </w:p>
    <w:p w14:paraId="2E2B6F6C" w14:textId="77777777" w:rsidR="00520B13" w:rsidRPr="007846AF" w:rsidRDefault="00520B13" w:rsidP="00520B13">
      <w:pPr>
        <w:jc w:val="both"/>
        <w:rPr>
          <w:rFonts w:ascii="Times New Roman" w:hAnsi="Times New Roman" w:cs="Times New Roman"/>
          <w:b/>
          <w:sz w:val="24"/>
          <w:szCs w:val="24"/>
        </w:rPr>
      </w:pPr>
      <w:r w:rsidRPr="007846AF">
        <w:rPr>
          <w:rFonts w:ascii="Times New Roman" w:hAnsi="Times New Roman" w:cs="Times New Roman"/>
          <w:b/>
          <w:sz w:val="24"/>
          <w:szCs w:val="24"/>
        </w:rPr>
        <w:t>N.B. il mancato perseguimento di cui al punto C comporterà la decurtazione della retribuzione di risultato nella misura del 30 %.</w:t>
      </w:r>
    </w:p>
    <w:p w14:paraId="535E54CE" w14:textId="77777777" w:rsidR="00520B13" w:rsidRPr="007846AF" w:rsidRDefault="00520B13" w:rsidP="00520B13">
      <w:pPr>
        <w:rPr>
          <w:rFonts w:ascii="Times New Roman" w:hAnsi="Times New Roman" w:cs="Times New Roman"/>
          <w:b/>
          <w:color w:val="FF0000"/>
          <w:sz w:val="24"/>
          <w:szCs w:val="24"/>
        </w:rPr>
      </w:pPr>
    </w:p>
    <w:p w14:paraId="64E8431E" w14:textId="77777777" w:rsidR="00520B13" w:rsidRPr="00520B13" w:rsidRDefault="00520B13" w:rsidP="00520B13">
      <w:pPr>
        <w:jc w:val="center"/>
        <w:rPr>
          <w:rFonts w:ascii="Times New Roman" w:hAnsi="Times New Roman" w:cs="Times New Roman"/>
          <w:b/>
          <w:sz w:val="24"/>
          <w:szCs w:val="24"/>
        </w:rPr>
      </w:pPr>
    </w:p>
    <w:p w14:paraId="3D63BF66" w14:textId="77777777" w:rsidR="00520B13" w:rsidRPr="00520B13" w:rsidRDefault="00520B13" w:rsidP="00520B13">
      <w:pPr>
        <w:jc w:val="center"/>
        <w:rPr>
          <w:rFonts w:ascii="Times New Roman" w:hAnsi="Times New Roman" w:cs="Times New Roman"/>
          <w:b/>
          <w:sz w:val="24"/>
          <w:szCs w:val="24"/>
        </w:rPr>
      </w:pPr>
      <w:r w:rsidRPr="00520B13">
        <w:rPr>
          <w:rFonts w:ascii="Times New Roman" w:hAnsi="Times New Roman" w:cs="Times New Roman"/>
          <w:b/>
          <w:sz w:val="24"/>
          <w:szCs w:val="24"/>
        </w:rPr>
        <w:t>ANNO 2025</w:t>
      </w:r>
    </w:p>
    <w:p w14:paraId="36B27C4E" w14:textId="77777777" w:rsidR="00520B13" w:rsidRDefault="00520B13" w:rsidP="00520B13">
      <w:pPr>
        <w:jc w:val="center"/>
        <w:rPr>
          <w:rFonts w:ascii="Times New Roman" w:hAnsi="Times New Roman" w:cs="Times New Roman"/>
          <w:b/>
          <w:sz w:val="24"/>
          <w:szCs w:val="24"/>
        </w:rPr>
      </w:pPr>
    </w:p>
    <w:p w14:paraId="7857846A" w14:textId="77777777" w:rsidR="00683E59" w:rsidRPr="00520B13" w:rsidRDefault="00683E59" w:rsidP="00520B13">
      <w:pPr>
        <w:jc w:val="center"/>
        <w:rPr>
          <w:rFonts w:ascii="Times New Roman" w:hAnsi="Times New Roman" w:cs="Times New Roman"/>
          <w:b/>
          <w:sz w:val="24"/>
          <w:szCs w:val="24"/>
        </w:rPr>
      </w:pPr>
    </w:p>
    <w:p w14:paraId="507FCCAB" w14:textId="77777777" w:rsidR="00520B13" w:rsidRDefault="00520B13" w:rsidP="00520B13">
      <w:pPr>
        <w:rPr>
          <w:rFonts w:ascii="Times New Roman" w:hAnsi="Times New Roman" w:cs="Times New Roman"/>
          <w:b/>
          <w:sz w:val="24"/>
          <w:szCs w:val="24"/>
        </w:rPr>
      </w:pPr>
      <w:r w:rsidRPr="00520B13">
        <w:rPr>
          <w:rFonts w:ascii="Times New Roman" w:hAnsi="Times New Roman" w:cs="Times New Roman"/>
          <w:sz w:val="24"/>
          <w:szCs w:val="24"/>
        </w:rPr>
        <w:t xml:space="preserve">- </w:t>
      </w:r>
      <w:r w:rsidR="0042679E" w:rsidRPr="00683E59">
        <w:rPr>
          <w:rFonts w:ascii="Times New Roman" w:hAnsi="Times New Roman" w:cs="Times New Roman"/>
          <w:i/>
          <w:iCs/>
          <w:spacing w:val="1"/>
          <w:sz w:val="24"/>
          <w:szCs w:val="24"/>
        </w:rPr>
        <w:t>I</w:t>
      </w:r>
      <w:r w:rsidR="00683E59" w:rsidRPr="00683E59">
        <w:rPr>
          <w:rFonts w:ascii="Times New Roman" w:hAnsi="Times New Roman" w:cs="Times New Roman"/>
          <w:i/>
          <w:iCs/>
          <w:spacing w:val="1"/>
          <w:sz w:val="24"/>
          <w:szCs w:val="24"/>
        </w:rPr>
        <w:t>n</w:t>
      </w:r>
      <w:r w:rsidR="0042679E" w:rsidRPr="00683E59">
        <w:rPr>
          <w:rFonts w:ascii="Times New Roman" w:hAnsi="Times New Roman" w:cs="Times New Roman"/>
          <w:i/>
          <w:iCs/>
          <w:spacing w:val="1"/>
          <w:sz w:val="24"/>
          <w:szCs w:val="24"/>
        </w:rPr>
        <w:t>cardinamento nell’organico dell’Ente con contratto a tempo part- time e</w:t>
      </w:r>
      <w:r w:rsidR="00683E59" w:rsidRPr="00683E59">
        <w:rPr>
          <w:rFonts w:ascii="Times New Roman" w:hAnsi="Times New Roman" w:cs="Times New Roman"/>
          <w:i/>
          <w:iCs/>
          <w:spacing w:val="1"/>
          <w:sz w:val="24"/>
          <w:szCs w:val="24"/>
        </w:rPr>
        <w:t>d in</w:t>
      </w:r>
      <w:r w:rsidR="0042679E" w:rsidRPr="00683E59">
        <w:rPr>
          <w:rFonts w:ascii="Times New Roman" w:hAnsi="Times New Roman" w:cs="Times New Roman"/>
          <w:i/>
          <w:iCs/>
          <w:spacing w:val="1"/>
          <w:sz w:val="24"/>
          <w:szCs w:val="24"/>
        </w:rPr>
        <w:t>determinato di una figura professionale apparten</w:t>
      </w:r>
      <w:r w:rsidR="00683E59" w:rsidRPr="00683E59">
        <w:rPr>
          <w:rFonts w:ascii="Times New Roman" w:hAnsi="Times New Roman" w:cs="Times New Roman"/>
          <w:i/>
          <w:iCs/>
          <w:spacing w:val="1"/>
          <w:sz w:val="24"/>
          <w:szCs w:val="24"/>
        </w:rPr>
        <w:t>en</w:t>
      </w:r>
      <w:r w:rsidR="0042679E" w:rsidRPr="00683E59">
        <w:rPr>
          <w:rFonts w:ascii="Times New Roman" w:hAnsi="Times New Roman" w:cs="Times New Roman"/>
          <w:i/>
          <w:iCs/>
          <w:spacing w:val="1"/>
          <w:sz w:val="24"/>
          <w:szCs w:val="24"/>
        </w:rPr>
        <w:t>te</w:t>
      </w:r>
      <w:r w:rsidR="0009266C" w:rsidRPr="00683E59">
        <w:rPr>
          <w:rFonts w:ascii="Times New Roman" w:hAnsi="Times New Roman" w:cs="Times New Roman"/>
          <w:i/>
          <w:iCs/>
          <w:spacing w:val="1"/>
          <w:sz w:val="24"/>
          <w:szCs w:val="24"/>
        </w:rPr>
        <w:t xml:space="preserve"> all’area dei</w:t>
      </w:r>
      <w:r w:rsidR="0042679E" w:rsidRPr="00683E59">
        <w:rPr>
          <w:rFonts w:ascii="Times New Roman" w:hAnsi="Times New Roman" w:cs="Times New Roman"/>
          <w:i/>
          <w:iCs/>
          <w:spacing w:val="1"/>
          <w:sz w:val="24"/>
          <w:szCs w:val="24"/>
        </w:rPr>
        <w:t xml:space="preserve"> Funzionari e delle EQ</w:t>
      </w:r>
      <w:r w:rsidR="00683E59" w:rsidRPr="00683E59">
        <w:rPr>
          <w:rFonts w:ascii="Times New Roman" w:hAnsi="Times New Roman" w:cs="Times New Roman"/>
          <w:i/>
          <w:iCs/>
          <w:spacing w:val="1"/>
          <w:sz w:val="24"/>
          <w:szCs w:val="24"/>
        </w:rPr>
        <w:t xml:space="preserve"> </w:t>
      </w:r>
      <w:r w:rsidR="0009266C" w:rsidRPr="00683E59">
        <w:rPr>
          <w:rFonts w:ascii="Times New Roman" w:hAnsi="Times New Roman" w:cs="Times New Roman"/>
          <w:i/>
          <w:iCs/>
          <w:spacing w:val="1"/>
          <w:sz w:val="24"/>
          <w:szCs w:val="24"/>
        </w:rPr>
        <w:t>_________________</w:t>
      </w:r>
      <w:r w:rsidR="00C44B81">
        <w:rPr>
          <w:rFonts w:ascii="Times New Roman" w:hAnsi="Times New Roman" w:cs="Times New Roman"/>
          <w:b/>
          <w:sz w:val="24"/>
          <w:szCs w:val="24"/>
        </w:rPr>
        <w:t>T</w:t>
      </w:r>
      <w:r w:rsidRPr="0009266C">
        <w:rPr>
          <w:rFonts w:ascii="Times New Roman" w:hAnsi="Times New Roman" w:cs="Times New Roman"/>
          <w:b/>
          <w:sz w:val="24"/>
          <w:szCs w:val="24"/>
        </w:rPr>
        <w:t>ermine</w:t>
      </w:r>
      <w:r w:rsidR="0009266C" w:rsidRPr="0009266C">
        <w:rPr>
          <w:rFonts w:ascii="Times New Roman" w:hAnsi="Times New Roman" w:cs="Times New Roman"/>
          <w:b/>
          <w:sz w:val="24"/>
          <w:szCs w:val="24"/>
        </w:rPr>
        <w:t xml:space="preserve"> 31/12/2025</w:t>
      </w:r>
      <w:r w:rsidRPr="0009266C">
        <w:rPr>
          <w:rFonts w:ascii="Times New Roman" w:hAnsi="Times New Roman" w:cs="Times New Roman"/>
          <w:b/>
          <w:sz w:val="24"/>
          <w:szCs w:val="24"/>
        </w:rPr>
        <w:t>;</w:t>
      </w:r>
    </w:p>
    <w:p w14:paraId="51DBA731" w14:textId="77777777" w:rsidR="00683E59" w:rsidRDefault="00683E59" w:rsidP="00520B13">
      <w:pPr>
        <w:rPr>
          <w:rFonts w:ascii="Times New Roman" w:hAnsi="Times New Roman" w:cs="Times New Roman"/>
          <w:b/>
          <w:sz w:val="24"/>
          <w:szCs w:val="24"/>
        </w:rPr>
      </w:pPr>
    </w:p>
    <w:p w14:paraId="72A9F24B" w14:textId="77777777" w:rsidR="00856ED7" w:rsidRDefault="00683E59" w:rsidP="00856ED7">
      <w:pPr>
        <w:rPr>
          <w:rFonts w:ascii="Times New Roman" w:hAnsi="Times New Roman" w:cs="Times New Roman"/>
          <w:i/>
          <w:iCs/>
          <w:spacing w:val="1"/>
          <w:sz w:val="24"/>
          <w:szCs w:val="24"/>
        </w:rPr>
      </w:pPr>
      <w:r w:rsidRPr="00520B13">
        <w:rPr>
          <w:rFonts w:ascii="Times New Roman" w:hAnsi="Times New Roman" w:cs="Times New Roman"/>
          <w:sz w:val="24"/>
          <w:szCs w:val="24"/>
        </w:rPr>
        <w:t xml:space="preserve">- </w:t>
      </w:r>
      <w:r w:rsidRPr="00683E59">
        <w:rPr>
          <w:rFonts w:ascii="Times New Roman" w:hAnsi="Times New Roman" w:cs="Times New Roman"/>
          <w:i/>
          <w:iCs/>
          <w:spacing w:val="1"/>
          <w:sz w:val="24"/>
          <w:szCs w:val="24"/>
        </w:rPr>
        <w:t>Sicurezza stradale:</w:t>
      </w:r>
    </w:p>
    <w:p w14:paraId="7CC10BDF" w14:textId="77777777" w:rsidR="00683E59" w:rsidRPr="00856ED7" w:rsidRDefault="00683E59" w:rsidP="00856ED7">
      <w:pPr>
        <w:rPr>
          <w:rFonts w:ascii="Times New Roman" w:hAnsi="Times New Roman" w:cs="Times New Roman"/>
          <w:i/>
          <w:iCs/>
          <w:spacing w:val="1"/>
          <w:sz w:val="24"/>
          <w:szCs w:val="24"/>
        </w:rPr>
      </w:pPr>
      <w:r w:rsidRPr="00683E59">
        <w:rPr>
          <w:rFonts w:ascii="Times New Roman" w:hAnsi="Times New Roman" w:cs="Times New Roman"/>
          <w:i/>
          <w:iCs/>
          <w:spacing w:val="1"/>
          <w:sz w:val="24"/>
          <w:szCs w:val="24"/>
        </w:rPr>
        <w:t>Report ricognizione strade comunali che necessitano manutenzione ordinaria e straordinaria</w:t>
      </w:r>
      <w:r>
        <w:rPr>
          <w:rFonts w:ascii="Times New Roman" w:hAnsi="Times New Roman" w:cs="Times New Roman"/>
          <w:sz w:val="24"/>
          <w:szCs w:val="24"/>
        </w:rPr>
        <w:t xml:space="preserve"> ___________________________________________________________________</w:t>
      </w:r>
      <w:r w:rsidR="00856ED7">
        <w:rPr>
          <w:rFonts w:ascii="Times New Roman" w:hAnsi="Times New Roman" w:cs="Times New Roman"/>
          <w:sz w:val="24"/>
          <w:szCs w:val="24"/>
        </w:rPr>
        <w:t xml:space="preserve">    </w:t>
      </w:r>
      <w:r w:rsidRPr="00683E59">
        <w:rPr>
          <w:rFonts w:ascii="Times New Roman" w:hAnsi="Times New Roman" w:cs="Times New Roman"/>
          <w:b/>
          <w:sz w:val="24"/>
          <w:szCs w:val="24"/>
        </w:rPr>
        <w:t>Termine 31/12/202</w:t>
      </w:r>
      <w:r w:rsidR="00856ED7">
        <w:rPr>
          <w:rFonts w:ascii="Times New Roman" w:hAnsi="Times New Roman" w:cs="Times New Roman"/>
          <w:b/>
          <w:sz w:val="24"/>
          <w:szCs w:val="24"/>
        </w:rPr>
        <w:t>5</w:t>
      </w:r>
      <w:r w:rsidRPr="00683E59">
        <w:rPr>
          <w:rFonts w:ascii="Times New Roman" w:hAnsi="Times New Roman" w:cs="Times New Roman"/>
          <w:b/>
          <w:sz w:val="24"/>
          <w:szCs w:val="24"/>
        </w:rPr>
        <w:t>;</w:t>
      </w:r>
    </w:p>
    <w:p w14:paraId="14F1681E" w14:textId="77777777" w:rsidR="00683E59" w:rsidRPr="00683E59" w:rsidRDefault="00683E59" w:rsidP="00856ED7">
      <w:pPr>
        <w:jc w:val="right"/>
        <w:rPr>
          <w:rFonts w:ascii="Times New Roman" w:hAnsi="Times New Roman" w:cs="Times New Roman"/>
          <w:b/>
          <w:sz w:val="24"/>
          <w:szCs w:val="24"/>
        </w:rPr>
      </w:pPr>
    </w:p>
    <w:p w14:paraId="0C34155A" w14:textId="77777777" w:rsidR="00683E59" w:rsidRPr="0009266C" w:rsidRDefault="00683E59" w:rsidP="00520B13">
      <w:pPr>
        <w:rPr>
          <w:rFonts w:ascii="Times New Roman" w:hAnsi="Times New Roman" w:cs="Times New Roman"/>
          <w:b/>
          <w:sz w:val="24"/>
          <w:szCs w:val="24"/>
        </w:rPr>
      </w:pPr>
    </w:p>
    <w:p w14:paraId="4523D7FD" w14:textId="77777777" w:rsidR="00520B13" w:rsidRPr="00B371E4" w:rsidRDefault="00520B13" w:rsidP="00520B13">
      <w:pPr>
        <w:jc w:val="center"/>
        <w:rPr>
          <w:rFonts w:ascii="Times New Roman" w:hAnsi="Times New Roman" w:cs="Times New Roman"/>
          <w:b/>
          <w:sz w:val="24"/>
          <w:szCs w:val="24"/>
        </w:rPr>
      </w:pPr>
      <w:r w:rsidRPr="00B371E4">
        <w:rPr>
          <w:rFonts w:ascii="Times New Roman" w:hAnsi="Times New Roman" w:cs="Times New Roman"/>
          <w:b/>
          <w:sz w:val="24"/>
          <w:szCs w:val="24"/>
        </w:rPr>
        <w:t>ANNO 2026</w:t>
      </w:r>
    </w:p>
    <w:p w14:paraId="0B21EAE4" w14:textId="77777777" w:rsidR="00683E59" w:rsidRPr="00B371E4" w:rsidRDefault="00683E59" w:rsidP="00683E59">
      <w:pPr>
        <w:rPr>
          <w:rFonts w:ascii="Times New Roman" w:hAnsi="Times New Roman" w:cs="Times New Roman"/>
          <w:i/>
          <w:iCs/>
          <w:spacing w:val="1"/>
          <w:sz w:val="24"/>
          <w:szCs w:val="24"/>
        </w:rPr>
      </w:pPr>
      <w:r w:rsidRPr="00B371E4">
        <w:rPr>
          <w:rFonts w:ascii="Times New Roman" w:hAnsi="Times New Roman" w:cs="Times New Roman"/>
          <w:i/>
          <w:iCs/>
          <w:spacing w:val="1"/>
          <w:sz w:val="24"/>
          <w:szCs w:val="24"/>
        </w:rPr>
        <w:t>-Implementazione segnaletica stradale di tipo orizzontale e verticale_________</w:t>
      </w:r>
      <w:r w:rsidR="00B371E4" w:rsidRPr="00B371E4">
        <w:rPr>
          <w:rFonts w:ascii="Times New Roman" w:hAnsi="Times New Roman" w:cs="Times New Roman"/>
          <w:i/>
          <w:iCs/>
          <w:spacing w:val="1"/>
          <w:sz w:val="24"/>
          <w:szCs w:val="24"/>
        </w:rPr>
        <w:t>____</w:t>
      </w:r>
      <w:r w:rsidRPr="00B371E4">
        <w:rPr>
          <w:rFonts w:ascii="Times New Roman" w:hAnsi="Times New Roman" w:cs="Times New Roman"/>
          <w:i/>
          <w:iCs/>
          <w:spacing w:val="1"/>
          <w:sz w:val="24"/>
          <w:szCs w:val="24"/>
        </w:rPr>
        <w:t xml:space="preserve"> </w:t>
      </w:r>
      <w:r w:rsidRPr="00B371E4">
        <w:rPr>
          <w:rFonts w:ascii="Times New Roman" w:hAnsi="Times New Roman" w:cs="Times New Roman"/>
          <w:b/>
          <w:i/>
          <w:iCs/>
          <w:spacing w:val="1"/>
          <w:sz w:val="24"/>
          <w:szCs w:val="24"/>
        </w:rPr>
        <w:t>Termine 31/12/2026</w:t>
      </w:r>
      <w:r w:rsidRPr="00B371E4">
        <w:rPr>
          <w:rFonts w:ascii="Times New Roman" w:hAnsi="Times New Roman" w:cs="Times New Roman"/>
          <w:i/>
          <w:iCs/>
          <w:spacing w:val="1"/>
          <w:sz w:val="24"/>
          <w:szCs w:val="24"/>
        </w:rPr>
        <w:t>;</w:t>
      </w:r>
    </w:p>
    <w:p w14:paraId="2F3CE879" w14:textId="77777777" w:rsidR="00683E59" w:rsidRPr="0009266C" w:rsidRDefault="00683E59" w:rsidP="00683E59">
      <w:pPr>
        <w:rPr>
          <w:rFonts w:ascii="Times New Roman" w:hAnsi="Times New Roman" w:cs="Times New Roman"/>
          <w:b/>
          <w:sz w:val="24"/>
          <w:szCs w:val="24"/>
        </w:rPr>
      </w:pPr>
    </w:p>
    <w:p w14:paraId="4EAF33E9" w14:textId="77777777" w:rsidR="00B371E4" w:rsidRPr="00B371E4" w:rsidRDefault="00B371E4" w:rsidP="00B371E4">
      <w:pPr>
        <w:rPr>
          <w:rFonts w:ascii="Times New Roman" w:hAnsi="Times New Roman" w:cs="Times New Roman"/>
          <w:i/>
          <w:iCs/>
          <w:spacing w:val="1"/>
          <w:sz w:val="24"/>
          <w:szCs w:val="24"/>
        </w:rPr>
      </w:pPr>
      <w:r>
        <w:rPr>
          <w:rFonts w:ascii="Times New Roman" w:hAnsi="Times New Roman" w:cs="Times New Roman"/>
          <w:i/>
          <w:iCs/>
          <w:spacing w:val="1"/>
          <w:sz w:val="24"/>
          <w:szCs w:val="24"/>
        </w:rPr>
        <w:t>- Analisi immagini, inserimento violazioni, lavorazione e notificazione dei verbali di violazione e riscossione dei proventi</w:t>
      </w:r>
      <w:r w:rsidRPr="00B371E4">
        <w:rPr>
          <w:rFonts w:ascii="Times New Roman" w:hAnsi="Times New Roman" w:cs="Times New Roman"/>
          <w:i/>
          <w:iCs/>
          <w:spacing w:val="1"/>
          <w:sz w:val="24"/>
          <w:szCs w:val="24"/>
        </w:rPr>
        <w:t>_____________</w:t>
      </w:r>
      <w:r>
        <w:rPr>
          <w:rFonts w:ascii="Times New Roman" w:hAnsi="Times New Roman" w:cs="Times New Roman"/>
          <w:i/>
          <w:iCs/>
          <w:spacing w:val="1"/>
          <w:sz w:val="24"/>
          <w:szCs w:val="24"/>
        </w:rPr>
        <w:t>_______________________________________________</w:t>
      </w:r>
      <w:r w:rsidRPr="00B371E4">
        <w:rPr>
          <w:rFonts w:ascii="Times New Roman" w:hAnsi="Times New Roman" w:cs="Times New Roman"/>
          <w:i/>
          <w:iCs/>
          <w:spacing w:val="1"/>
          <w:sz w:val="24"/>
          <w:szCs w:val="24"/>
        </w:rPr>
        <w:t xml:space="preserve"> </w:t>
      </w:r>
      <w:r w:rsidRPr="00B371E4">
        <w:rPr>
          <w:rFonts w:ascii="Times New Roman" w:hAnsi="Times New Roman" w:cs="Times New Roman"/>
          <w:b/>
          <w:i/>
          <w:iCs/>
          <w:spacing w:val="1"/>
          <w:sz w:val="24"/>
          <w:szCs w:val="24"/>
        </w:rPr>
        <w:t>Termine 31/12/2026</w:t>
      </w:r>
      <w:r>
        <w:rPr>
          <w:rFonts w:ascii="Times New Roman" w:hAnsi="Times New Roman" w:cs="Times New Roman"/>
          <w:b/>
          <w:i/>
          <w:iCs/>
          <w:spacing w:val="1"/>
          <w:sz w:val="24"/>
          <w:szCs w:val="24"/>
        </w:rPr>
        <w:t>.</w:t>
      </w:r>
    </w:p>
    <w:p w14:paraId="32675633" w14:textId="77777777" w:rsidR="00B371E4" w:rsidRPr="0009266C" w:rsidRDefault="00B371E4" w:rsidP="00B371E4">
      <w:pPr>
        <w:rPr>
          <w:rFonts w:ascii="Times New Roman" w:hAnsi="Times New Roman" w:cs="Times New Roman"/>
          <w:b/>
          <w:sz w:val="24"/>
          <w:szCs w:val="24"/>
        </w:rPr>
      </w:pPr>
    </w:p>
    <w:p w14:paraId="4162B33A" w14:textId="77777777" w:rsidR="00520B13" w:rsidRPr="00520B13" w:rsidRDefault="00520B13" w:rsidP="00520B13">
      <w:pPr>
        <w:rPr>
          <w:rFonts w:ascii="Times New Roman" w:hAnsi="Times New Roman" w:cs="Times New Roman"/>
          <w:bCs/>
          <w:sz w:val="24"/>
          <w:szCs w:val="24"/>
        </w:rPr>
      </w:pPr>
    </w:p>
    <w:p w14:paraId="0282839A" w14:textId="77777777" w:rsidR="00520B13" w:rsidRPr="00520B13" w:rsidRDefault="00520B13" w:rsidP="00683E59">
      <w:pPr>
        <w:jc w:val="both"/>
        <w:rPr>
          <w:rFonts w:ascii="Times New Roman" w:hAnsi="Times New Roman" w:cs="Times New Roman"/>
          <w:b/>
          <w:bCs/>
          <w:i/>
          <w:iCs/>
          <w:sz w:val="24"/>
          <w:szCs w:val="24"/>
        </w:rPr>
      </w:pPr>
    </w:p>
    <w:p w14:paraId="63FF6204" w14:textId="77777777" w:rsidR="00856ED7" w:rsidRDefault="00856ED7" w:rsidP="000C4CB2">
      <w:pPr>
        <w:tabs>
          <w:tab w:val="left" w:pos="426"/>
        </w:tabs>
        <w:ind w:right="99"/>
        <w:jc w:val="right"/>
        <w:rPr>
          <w:b/>
          <w:bCs/>
          <w:sz w:val="28"/>
          <w:szCs w:val="28"/>
        </w:rPr>
      </w:pPr>
    </w:p>
    <w:p w14:paraId="576020B3" w14:textId="77777777" w:rsidR="000C4CB2" w:rsidRPr="007D5E39" w:rsidRDefault="000C4CB2" w:rsidP="000C4CB2">
      <w:pPr>
        <w:tabs>
          <w:tab w:val="left" w:pos="426"/>
        </w:tabs>
        <w:ind w:right="99"/>
        <w:jc w:val="right"/>
        <w:rPr>
          <w:rFonts w:ascii="Times New Roman" w:hAnsi="Times New Roman" w:cs="Times New Roman"/>
          <w:b/>
          <w:bCs/>
          <w:sz w:val="28"/>
          <w:szCs w:val="28"/>
        </w:rPr>
      </w:pPr>
      <w:r>
        <w:rPr>
          <w:b/>
          <w:bCs/>
          <w:sz w:val="28"/>
          <w:szCs w:val="28"/>
        </w:rPr>
        <w:t>A</w:t>
      </w:r>
      <w:r w:rsidRPr="007D5E39">
        <w:rPr>
          <w:b/>
          <w:bCs/>
          <w:sz w:val="28"/>
          <w:szCs w:val="28"/>
        </w:rPr>
        <w:t xml:space="preserve">LLEGATO </w:t>
      </w:r>
      <w:r>
        <w:rPr>
          <w:b/>
          <w:bCs/>
          <w:sz w:val="28"/>
          <w:szCs w:val="28"/>
        </w:rPr>
        <w:t>2</w:t>
      </w:r>
    </w:p>
    <w:p w14:paraId="1DD35D6E" w14:textId="77777777" w:rsidR="00520B13" w:rsidRDefault="00520B13" w:rsidP="00867FE0">
      <w:pPr>
        <w:tabs>
          <w:tab w:val="left" w:pos="426"/>
        </w:tabs>
        <w:ind w:right="99"/>
        <w:jc w:val="right"/>
        <w:rPr>
          <w:b/>
          <w:bCs/>
          <w:sz w:val="28"/>
          <w:szCs w:val="28"/>
        </w:rPr>
      </w:pPr>
    </w:p>
    <w:p w14:paraId="50B3F5BD" w14:textId="77777777" w:rsidR="000C4CB2" w:rsidRDefault="000C4CB2" w:rsidP="00867FE0">
      <w:pPr>
        <w:tabs>
          <w:tab w:val="left" w:pos="426"/>
        </w:tabs>
        <w:ind w:right="99"/>
        <w:jc w:val="right"/>
        <w:rPr>
          <w:b/>
          <w:bCs/>
          <w:sz w:val="28"/>
          <w:szCs w:val="28"/>
        </w:rPr>
      </w:pPr>
    </w:p>
    <w:p w14:paraId="22E73704" w14:textId="77777777" w:rsidR="00867FE0" w:rsidRPr="007D5E39" w:rsidRDefault="00867FE0" w:rsidP="00867FE0">
      <w:pPr>
        <w:tabs>
          <w:tab w:val="left" w:pos="426"/>
        </w:tabs>
        <w:ind w:right="99"/>
        <w:jc w:val="center"/>
        <w:rPr>
          <w:b/>
          <w:bCs/>
          <w:sz w:val="24"/>
          <w:szCs w:val="24"/>
        </w:rPr>
      </w:pPr>
      <w:r w:rsidRPr="007D5E39">
        <w:rPr>
          <w:b/>
          <w:bCs/>
          <w:sz w:val="24"/>
          <w:szCs w:val="24"/>
        </w:rPr>
        <w:t>PIANO DELLA FORMAZIONE DEL PERSONALE 202</w:t>
      </w:r>
      <w:r w:rsidR="000478EE">
        <w:rPr>
          <w:b/>
          <w:bCs/>
          <w:sz w:val="24"/>
          <w:szCs w:val="24"/>
        </w:rPr>
        <w:t>4</w:t>
      </w:r>
      <w:r w:rsidRPr="007D5E39">
        <w:rPr>
          <w:b/>
          <w:bCs/>
          <w:sz w:val="24"/>
          <w:szCs w:val="24"/>
        </w:rPr>
        <w:t>– 202</w:t>
      </w:r>
      <w:r w:rsidR="000478EE">
        <w:rPr>
          <w:b/>
          <w:bCs/>
          <w:sz w:val="24"/>
          <w:szCs w:val="24"/>
        </w:rPr>
        <w:t>6</w:t>
      </w:r>
    </w:p>
    <w:p w14:paraId="1B3668C0" w14:textId="77777777" w:rsidR="00867FE0" w:rsidRDefault="00867FE0" w:rsidP="00867FE0">
      <w:pPr>
        <w:tabs>
          <w:tab w:val="left" w:pos="426"/>
        </w:tabs>
        <w:ind w:right="99"/>
        <w:jc w:val="both"/>
      </w:pPr>
      <w:r>
        <w:t>(art. 6, commi da 1 a 4, del decreto-legge 9 giugno 2021, n. 80, convertito, con modificazioni, in legge 6 agosto 2021, n. 113)</w:t>
      </w:r>
    </w:p>
    <w:p w14:paraId="115D4E7E" w14:textId="77777777" w:rsidR="00867FE0" w:rsidRDefault="00867FE0" w:rsidP="00867FE0">
      <w:pPr>
        <w:tabs>
          <w:tab w:val="left" w:pos="426"/>
        </w:tabs>
        <w:ind w:right="99"/>
        <w:jc w:val="both"/>
        <w:rPr>
          <w:b/>
          <w:bCs/>
          <w:sz w:val="24"/>
          <w:szCs w:val="24"/>
        </w:rPr>
      </w:pPr>
      <w:r w:rsidRPr="007D5E39">
        <w:rPr>
          <w:b/>
          <w:bCs/>
          <w:sz w:val="24"/>
          <w:szCs w:val="24"/>
        </w:rPr>
        <w:t xml:space="preserve"> Riferimenti normativi</w:t>
      </w:r>
    </w:p>
    <w:p w14:paraId="4398E8DA" w14:textId="77777777" w:rsidR="00867FE0" w:rsidRDefault="00867FE0" w:rsidP="00867FE0">
      <w:pPr>
        <w:tabs>
          <w:tab w:val="left" w:pos="426"/>
        </w:tabs>
        <w:spacing w:line="276" w:lineRule="auto"/>
        <w:ind w:right="99"/>
        <w:jc w:val="both"/>
      </w:pPr>
      <w:r>
        <w:t xml:space="preserve"> La formazione è, un processo complesso che risponde principalmente alle esigenze e funzioni di: </w:t>
      </w:r>
    </w:p>
    <w:p w14:paraId="5C29CC0F" w14:textId="77777777" w:rsidR="00867FE0" w:rsidRDefault="00867FE0" w:rsidP="00867FE0">
      <w:pPr>
        <w:tabs>
          <w:tab w:val="left" w:pos="426"/>
        </w:tabs>
        <w:spacing w:line="276" w:lineRule="auto"/>
        <w:ind w:right="99"/>
        <w:jc w:val="both"/>
      </w:pPr>
      <w:r>
        <w:sym w:font="Symbol" w:char="F0B7"/>
      </w:r>
      <w:r>
        <w:t xml:space="preserve"> valorizzazione del personale intese anche come fattore di crescita e innovazione </w:t>
      </w:r>
    </w:p>
    <w:p w14:paraId="4A86459F" w14:textId="77777777" w:rsidR="00867FE0" w:rsidRDefault="00867FE0" w:rsidP="00867FE0">
      <w:pPr>
        <w:tabs>
          <w:tab w:val="left" w:pos="426"/>
        </w:tabs>
        <w:spacing w:line="276" w:lineRule="auto"/>
        <w:ind w:right="99"/>
        <w:jc w:val="both"/>
      </w:pPr>
      <w:r>
        <w:sym w:font="Symbol" w:char="F0B7"/>
      </w:r>
      <w:r>
        <w:t xml:space="preserve"> miglioramento della qualità dei processi organizzativi e di lavoro dell’Ente. </w:t>
      </w:r>
    </w:p>
    <w:p w14:paraId="1C29CD5D" w14:textId="77777777" w:rsidR="00867FE0" w:rsidRDefault="00867FE0" w:rsidP="00867FE0">
      <w:pPr>
        <w:tabs>
          <w:tab w:val="left" w:pos="426"/>
        </w:tabs>
        <w:spacing w:line="276" w:lineRule="auto"/>
        <w:ind w:right="99"/>
        <w:jc w:val="both"/>
      </w:pPr>
      <w:r>
        <w:t xml:space="preserve">Nell’ambito della gestione del personale, le pubbliche amministrazioni sono tenute a programmare annualmente l’attività formativa, al fine di garantire l’accrescimento e l’aggiornamento professionale e disporre delle competenze necessarie al raggiungimento degli obiettivi e al miglioramento dei servizi. Soprattutto negli ultimi anni, il valore della formazione professionale ha assunto una rilevanza sempre più strategica finalizzata anche a consentire flessibilità nella gestione dei servizi e a fornire gli strumenti per affrontare le nuove sfide a cui è chiamata la pubblica amministrazione. </w:t>
      </w:r>
    </w:p>
    <w:p w14:paraId="0AB83225" w14:textId="77777777" w:rsidR="00867FE0" w:rsidRDefault="00867FE0" w:rsidP="00867FE0">
      <w:pPr>
        <w:tabs>
          <w:tab w:val="left" w:pos="426"/>
        </w:tabs>
        <w:spacing w:line="276" w:lineRule="auto"/>
        <w:ind w:right="99"/>
        <w:jc w:val="both"/>
      </w:pPr>
    </w:p>
    <w:p w14:paraId="5768623F" w14:textId="77777777" w:rsidR="00867FE0" w:rsidRDefault="00867FE0" w:rsidP="00867FE0">
      <w:pPr>
        <w:tabs>
          <w:tab w:val="left" w:pos="426"/>
        </w:tabs>
        <w:spacing w:line="276" w:lineRule="auto"/>
        <w:ind w:right="99"/>
        <w:jc w:val="both"/>
      </w:pPr>
      <w:r>
        <w:t xml:space="preserve">Il Piano della Formazione del personale è il documento programmatico che, tenuto conto dei fabbisogni e degli obbiettivi formativi, individua gli interventi formativi da realizzare nel corso dell’anno. Attraverso la predisposizione del piano formativo si intende, essenzialmente, aggiornare le capacità e e le competenze esistenti adeguandole a quelle necessarie a conseguire gli obiettivi programmatici dell’Ente per favorire lo sviluppo organizzativo dell’Ente e l’attuazione dei progetti strategici. </w:t>
      </w:r>
    </w:p>
    <w:p w14:paraId="5A8DFC8D" w14:textId="77777777" w:rsidR="00867FE0" w:rsidRDefault="00867FE0" w:rsidP="00867FE0">
      <w:pPr>
        <w:tabs>
          <w:tab w:val="left" w:pos="426"/>
        </w:tabs>
        <w:spacing w:line="276" w:lineRule="auto"/>
        <w:ind w:right="99"/>
        <w:jc w:val="both"/>
      </w:pPr>
    </w:p>
    <w:p w14:paraId="141E9C1F" w14:textId="77777777" w:rsidR="00867FE0" w:rsidRDefault="00867FE0" w:rsidP="00867FE0">
      <w:pPr>
        <w:tabs>
          <w:tab w:val="left" w:pos="426"/>
        </w:tabs>
        <w:spacing w:line="276" w:lineRule="auto"/>
        <w:ind w:right="99"/>
        <w:jc w:val="both"/>
      </w:pPr>
      <w:r>
        <w:t xml:space="preserve">La programmazione e la gestione delle attività formative devono altresì essere condotte tenuto conto delle numerose disposizioni normative che nel corso degli anni sono state emanate per favorire la predisposizione di piani mirati allo sviluppo delle risorse umane. </w:t>
      </w:r>
    </w:p>
    <w:p w14:paraId="7557FE24" w14:textId="77777777" w:rsidR="00867FE0" w:rsidRDefault="00867FE0" w:rsidP="00867FE0">
      <w:pPr>
        <w:tabs>
          <w:tab w:val="left" w:pos="426"/>
        </w:tabs>
        <w:spacing w:line="276" w:lineRule="auto"/>
        <w:ind w:right="99"/>
        <w:jc w:val="both"/>
      </w:pPr>
      <w:r>
        <w:t xml:space="preserve">Tra questi, i principali sono: </w:t>
      </w:r>
    </w:p>
    <w:p w14:paraId="4BBDA3B6" w14:textId="77777777" w:rsidR="00867FE0" w:rsidRDefault="00867FE0" w:rsidP="00867FE0">
      <w:pPr>
        <w:tabs>
          <w:tab w:val="left" w:pos="426"/>
        </w:tabs>
        <w:spacing w:line="276" w:lineRule="auto"/>
        <w:ind w:right="99"/>
        <w:jc w:val="both"/>
      </w:pPr>
      <w:r>
        <w:sym w:font="Symbol" w:char="F0B7"/>
      </w:r>
      <w:r>
        <w:t xml:space="preserve"> Il D.lgs 165/2001 art, 1 comma 1 lettera c ) che prevede la “ migliore utilizzazione delle risorse umane nelle pubbliche Amministrazioni, curando la formazione e lo sviluppo professionale dei dipendenti”</w:t>
      </w:r>
    </w:p>
    <w:p w14:paraId="453E680A" w14:textId="77777777" w:rsidR="00867FE0" w:rsidRDefault="00867FE0" w:rsidP="001873A6">
      <w:pPr>
        <w:tabs>
          <w:tab w:val="left" w:pos="426"/>
        </w:tabs>
        <w:spacing w:line="276" w:lineRule="auto"/>
        <w:ind w:right="99"/>
        <w:jc w:val="both"/>
      </w:pPr>
      <w:r>
        <w:t xml:space="preserve"> </w:t>
      </w:r>
      <w:r>
        <w:sym w:font="Symbol" w:char="F0B7"/>
      </w:r>
      <w:r>
        <w:t xml:space="preserve"> </w:t>
      </w:r>
      <w:r w:rsidR="000478EE">
        <w:t>L’</w:t>
      </w:r>
      <w:r>
        <w:t xml:space="preserve"> art. </w:t>
      </w:r>
      <w:r w:rsidR="000478EE">
        <w:t>54</w:t>
      </w:r>
      <w:r>
        <w:t xml:space="preserve"> </w:t>
      </w:r>
      <w:r w:rsidR="000478EE">
        <w:t xml:space="preserve"> del CCNL 2019/2021</w:t>
      </w:r>
      <w:r>
        <w:t xml:space="preserve"> del personale degli Enti locali </w:t>
      </w:r>
      <w:r w:rsidR="001873A6">
        <w:t>rubricato ”</w:t>
      </w:r>
      <w:r w:rsidR="001873A6" w:rsidRPr="001873A6">
        <w:rPr>
          <w:b/>
        </w:rPr>
        <w:t>Principi generali e finalità della formazione</w:t>
      </w:r>
      <w:r w:rsidR="001873A6">
        <w:t>” statuisce che la formazione del personale svolge un ruolo primario nelle strategie dei cambiamenti dirette a conseguire una maggiore qualità ed efficacia dell’attività delle amministrazioni.</w:t>
      </w:r>
      <w:r>
        <w:t xml:space="preserve"> </w:t>
      </w:r>
    </w:p>
    <w:p w14:paraId="062A2931" w14:textId="77777777" w:rsidR="00867FE0" w:rsidRDefault="00867FE0" w:rsidP="00867FE0">
      <w:pPr>
        <w:tabs>
          <w:tab w:val="left" w:pos="426"/>
        </w:tabs>
        <w:spacing w:line="276" w:lineRule="auto"/>
        <w:ind w:right="99"/>
        <w:jc w:val="both"/>
      </w:pPr>
      <w:r>
        <w:sym w:font="Symbol" w:char="F0B7"/>
      </w:r>
      <w:r>
        <w:t xml:space="preserve"> la legge 6 novembre 2012 n. 190 “ disposizioni per la prevenzione e la repressione della corruzione e dell’illegalità nella pubblica amministrazione” e, i successivi decreti attuativi ( in particolare il D.Lgs 33/13 e il D.Lgs 39/13) che prevedono tra i vari adempimenti, ( articolo 1 comma 5 lettera b ) </w:t>
      </w:r>
    </w:p>
    <w:p w14:paraId="1A7B0350" w14:textId="77777777" w:rsidR="00867FE0" w:rsidRDefault="00867FE0" w:rsidP="00867FE0">
      <w:pPr>
        <w:tabs>
          <w:tab w:val="left" w:pos="426"/>
        </w:tabs>
        <w:spacing w:line="276" w:lineRule="auto"/>
        <w:ind w:right="99"/>
        <w:jc w:val="both"/>
      </w:pPr>
    </w:p>
    <w:p w14:paraId="7C3AC49D" w14:textId="77777777" w:rsidR="00867FE0" w:rsidRDefault="00867FE0" w:rsidP="00867FE0">
      <w:pPr>
        <w:tabs>
          <w:tab w:val="left" w:pos="426"/>
        </w:tabs>
        <w:spacing w:line="276" w:lineRule="auto"/>
        <w:ind w:right="99"/>
        <w:jc w:val="both"/>
      </w:pPr>
      <w:r>
        <w:rPr>
          <w:rFonts w:ascii="Segoe UI Symbol" w:hAnsi="Segoe UI Symbol" w:cs="Segoe UI Symbol"/>
        </w:rPr>
        <w:t>➢</w:t>
      </w:r>
      <w:r>
        <w:t>Il Codice dell’Amministrazione Digitale (CAD), di cui al decreto legislativo 7 marzo 2005, n. 82, successivamente modificato e integrato (D.lgs. n. 179/2016; D.lgs. n. 217/2017), il quale all’art 13 “Formazione informatica dei dipendenti pubblici” prevede che:</w:t>
      </w:r>
    </w:p>
    <w:p w14:paraId="7595AFD8" w14:textId="77777777" w:rsidR="00867FE0" w:rsidRDefault="00867FE0" w:rsidP="00867FE0">
      <w:pPr>
        <w:tabs>
          <w:tab w:val="left" w:pos="426"/>
        </w:tabs>
        <w:spacing w:line="276" w:lineRule="auto"/>
        <w:ind w:right="99"/>
        <w:jc w:val="both"/>
      </w:pPr>
      <w:r>
        <w:t xml:space="preserve"> 1. Le pubbliche amministrazioni, nell’ambito delle risorse finanziarie disponibili, attuano politiche di reclutamento e formazione del personale finalizzate alla conoscenza e all’uso delle tecnologie dell’informazione e della comunicazione, nonché dei temi relativi all’accessibilità e alle tecnologie , ai sensi dell’articolo 8 della legge 9 gennaio 2004, n. 4. </w:t>
      </w:r>
    </w:p>
    <w:p w14:paraId="0A87F891" w14:textId="77777777" w:rsidR="00867FE0" w:rsidRDefault="00867FE0" w:rsidP="00867FE0">
      <w:pPr>
        <w:tabs>
          <w:tab w:val="left" w:pos="426"/>
        </w:tabs>
        <w:spacing w:line="276" w:lineRule="auto"/>
        <w:ind w:right="99"/>
        <w:jc w:val="both"/>
      </w:pPr>
      <w:r>
        <w:t>2. 1-bis. Le politiche di formazione di cui al comma 1 sono altresì volte allo sviluppo delle competenze tecnologiche, di informatica giuridica e manageriali dei dirigenti, per la transizione alla modalità operativa digitale;</w:t>
      </w:r>
    </w:p>
    <w:p w14:paraId="1D579956" w14:textId="77777777" w:rsidR="00867FE0" w:rsidRDefault="00867FE0" w:rsidP="00867FE0">
      <w:pPr>
        <w:tabs>
          <w:tab w:val="left" w:pos="426"/>
        </w:tabs>
        <w:spacing w:line="276" w:lineRule="auto"/>
        <w:ind w:right="99"/>
        <w:jc w:val="both"/>
        <w:rPr>
          <w:i/>
          <w:iCs/>
        </w:rPr>
      </w:pPr>
      <w:r>
        <w:t xml:space="preserve"> </w:t>
      </w:r>
      <w:r>
        <w:rPr>
          <w:rFonts w:ascii="Segoe UI Symbol" w:hAnsi="Segoe UI Symbol" w:cs="Segoe UI Symbol"/>
        </w:rPr>
        <w:t>➢</w:t>
      </w:r>
      <w:r>
        <w:t xml:space="preserve"> D.lgs. 9 aprile 2008, n. 81, coordinato con il D.lgs. 3 agosto 2009, n. 106 “TESTO UNICO SULLA SALUTE E SICUREZZA SUL LAVORO” il quale dispone all’art. 37 che: “</w:t>
      </w:r>
      <w:r w:rsidRPr="007D5E39">
        <w:rPr>
          <w:i/>
          <w:iCs/>
        </w:rPr>
        <w:t>Il datore di  lavoro assicura che ciascun lavoratore riceva una formazione sufficiente ed adeguata in materia di salute e sicurezza, … con particolare riferimento a:</w:t>
      </w:r>
    </w:p>
    <w:p w14:paraId="44A236BC" w14:textId="77777777" w:rsidR="00867FE0" w:rsidRDefault="00867FE0" w:rsidP="00867FE0">
      <w:pPr>
        <w:tabs>
          <w:tab w:val="left" w:pos="426"/>
        </w:tabs>
        <w:spacing w:line="276" w:lineRule="auto"/>
        <w:ind w:right="99"/>
        <w:jc w:val="both"/>
        <w:rPr>
          <w:i/>
          <w:iCs/>
        </w:rPr>
      </w:pPr>
      <w:r w:rsidRPr="007D5E39">
        <w:rPr>
          <w:i/>
          <w:iCs/>
        </w:rPr>
        <w:t xml:space="preserve"> a) concetti di rischio, danno, prevenzione, protezione, organizzazione della prevenzione aziendale, diritti e doveri dei vari </w:t>
      </w:r>
      <w:r w:rsidRPr="007D5E39">
        <w:rPr>
          <w:i/>
          <w:iCs/>
        </w:rPr>
        <w:lastRenderedPageBreak/>
        <w:t xml:space="preserve">soggetti aziendali, organi di vigilanza, controllo, assistenza; </w:t>
      </w:r>
    </w:p>
    <w:p w14:paraId="1E1A9082" w14:textId="77777777" w:rsidR="00867FE0" w:rsidRDefault="00867FE0" w:rsidP="00867FE0">
      <w:pPr>
        <w:tabs>
          <w:tab w:val="left" w:pos="426"/>
        </w:tabs>
        <w:spacing w:line="276" w:lineRule="auto"/>
        <w:ind w:right="99"/>
        <w:jc w:val="both"/>
      </w:pPr>
      <w:r w:rsidRPr="007D5E39">
        <w:rPr>
          <w:i/>
          <w:iCs/>
        </w:rPr>
        <w:t>b) rischi riferiti alle mansioni e ai possibili danni e alle conseguenti misure e procedure di prevenzione e protezione caratteristici del settore o comparto di appartenenza dell’azienda… e che i “dirigenti e i preposti ricevono a cura del datore di lavoro, un’adeguata e specifica formazione e un aggiornamento periodico in relazione ai propri compiti in materia di salute e sicurezza del lavoro. …”</w:t>
      </w:r>
      <w:r>
        <w:t xml:space="preserve"> </w:t>
      </w:r>
    </w:p>
    <w:p w14:paraId="7C268644" w14:textId="77777777" w:rsidR="008B5C0D" w:rsidRDefault="008B5C0D" w:rsidP="008B5C0D"/>
    <w:p w14:paraId="6CF9E400" w14:textId="77777777" w:rsidR="008B5C0D" w:rsidRDefault="008B5C0D" w:rsidP="008B5C0D">
      <w:pPr>
        <w:jc w:val="both"/>
        <w:rPr>
          <w:b/>
          <w:sz w:val="24"/>
          <w:szCs w:val="24"/>
        </w:rPr>
      </w:pPr>
      <w:r>
        <w:rPr>
          <w:sz w:val="24"/>
          <w:szCs w:val="24"/>
        </w:rPr>
        <w:t xml:space="preserve">Decreto Legislativo 36/2023 che all’art.15 comma 7 impone alle </w:t>
      </w:r>
      <w:r>
        <w:rPr>
          <w:b/>
          <w:sz w:val="24"/>
          <w:szCs w:val="24"/>
        </w:rPr>
        <w:t>Stazioni Appaltanti e agli Enti concedenti in coerenza con il programma degli acquisti dei beni e del programma dei Lavori Pubblici di adottare un Piano di Formazione per il personale che svolge funzioni relative alle procedure in materia di acquisti di lavori servizi e forniture.</w:t>
      </w:r>
    </w:p>
    <w:p w14:paraId="49ACB33C" w14:textId="77777777" w:rsidR="008B5C0D" w:rsidRDefault="008B5C0D" w:rsidP="008B5C0D">
      <w:pPr>
        <w:jc w:val="both"/>
        <w:rPr>
          <w:sz w:val="24"/>
          <w:szCs w:val="24"/>
        </w:rPr>
      </w:pPr>
      <w:r>
        <w:rPr>
          <w:sz w:val="24"/>
          <w:szCs w:val="24"/>
        </w:rPr>
        <w:t>Di qui, il Legislatore ha manifestato un chiaro favor per la formazione e l’aggiornamento di tutti i dipendenti operanti nel settore della contrattualistica pubblica e non solo per quelli che rivestono posizione di responsabilità.</w:t>
      </w:r>
    </w:p>
    <w:p w14:paraId="0164D98B" w14:textId="77777777" w:rsidR="008B5C0D" w:rsidRDefault="008B5C0D" w:rsidP="008B5C0D">
      <w:pPr>
        <w:jc w:val="both"/>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8B5C0D" w14:paraId="664E914A" w14:textId="77777777" w:rsidTr="008B5C0D">
        <w:tc>
          <w:tcPr>
            <w:tcW w:w="9778" w:type="dxa"/>
            <w:tcBorders>
              <w:top w:val="single" w:sz="4" w:space="0" w:color="auto"/>
              <w:left w:val="single" w:sz="4" w:space="0" w:color="auto"/>
              <w:bottom w:val="single" w:sz="4" w:space="0" w:color="auto"/>
              <w:right w:val="single" w:sz="4" w:space="0" w:color="auto"/>
            </w:tcBorders>
            <w:hideMark/>
          </w:tcPr>
          <w:p w14:paraId="14FA6DAF" w14:textId="77777777" w:rsidR="008B5C0D" w:rsidRDefault="008B5C0D">
            <w:pPr>
              <w:jc w:val="both"/>
              <w:rPr>
                <w:b/>
                <w:sz w:val="24"/>
                <w:szCs w:val="24"/>
              </w:rPr>
            </w:pPr>
            <w:r>
              <w:rPr>
                <w:b/>
                <w:sz w:val="24"/>
                <w:szCs w:val="24"/>
              </w:rPr>
              <w:t>PRINCIPI  ED OBIETTIVI DELLA FORMAZIONE</w:t>
            </w:r>
          </w:p>
        </w:tc>
      </w:tr>
    </w:tbl>
    <w:p w14:paraId="6F28AA7F" w14:textId="77777777" w:rsidR="008B5C0D" w:rsidRDefault="008B5C0D" w:rsidP="008B5C0D">
      <w:pPr>
        <w:jc w:val="both"/>
        <w:rPr>
          <w:rFonts w:asciiTheme="minorHAnsi" w:hAnsiTheme="minorHAnsi" w:cstheme="minorBidi"/>
          <w:sz w:val="24"/>
          <w:szCs w:val="24"/>
        </w:rPr>
      </w:pPr>
    </w:p>
    <w:p w14:paraId="0621ADCC" w14:textId="77777777" w:rsidR="008B5C0D" w:rsidRDefault="008B5C0D" w:rsidP="008B5C0D">
      <w:pPr>
        <w:jc w:val="both"/>
        <w:rPr>
          <w:sz w:val="24"/>
          <w:szCs w:val="24"/>
        </w:rPr>
      </w:pPr>
      <w:r>
        <w:rPr>
          <w:sz w:val="24"/>
          <w:szCs w:val="24"/>
        </w:rPr>
        <w:t xml:space="preserve">Il presente Piano si ispira ai seguenti principi: </w:t>
      </w:r>
    </w:p>
    <w:p w14:paraId="55150EB3" w14:textId="77777777" w:rsidR="008B5C0D" w:rsidRDefault="008B5C0D" w:rsidP="008B5C0D">
      <w:pPr>
        <w:jc w:val="both"/>
        <w:rPr>
          <w:sz w:val="24"/>
          <w:szCs w:val="24"/>
        </w:rPr>
      </w:pPr>
      <w:r>
        <w:rPr>
          <w:b/>
          <w:sz w:val="24"/>
          <w:szCs w:val="24"/>
        </w:rPr>
        <w:t>- Valorizzazione del personale:</w:t>
      </w:r>
      <w:r>
        <w:rPr>
          <w:sz w:val="24"/>
          <w:szCs w:val="24"/>
        </w:rPr>
        <w:t xml:space="preserve"> il personale è considerato come un soggetto che richiede riconoscimento e sviluppo delle proprie competenze, al fine di erogare servizi più efficienti ai cittadini;</w:t>
      </w:r>
    </w:p>
    <w:p w14:paraId="23E1CD95" w14:textId="77777777" w:rsidR="008B5C0D" w:rsidRDefault="008B5C0D" w:rsidP="008B5C0D">
      <w:pPr>
        <w:jc w:val="both"/>
        <w:rPr>
          <w:sz w:val="24"/>
          <w:szCs w:val="24"/>
        </w:rPr>
      </w:pPr>
      <w:r>
        <w:rPr>
          <w:b/>
          <w:sz w:val="24"/>
          <w:szCs w:val="24"/>
        </w:rPr>
        <w:t xml:space="preserve"> - Uguaglianza e imparzialità</w:t>
      </w:r>
      <w:r>
        <w:rPr>
          <w:sz w:val="24"/>
          <w:szCs w:val="24"/>
        </w:rPr>
        <w:t xml:space="preserve">: il servizio di formazione è offerto a tutti i dipendenti, in relazione alle esigenze formative riscontrate; </w:t>
      </w:r>
    </w:p>
    <w:p w14:paraId="28989DD4" w14:textId="77777777" w:rsidR="008B5C0D" w:rsidRDefault="008B5C0D" w:rsidP="008B5C0D">
      <w:pPr>
        <w:jc w:val="both"/>
        <w:rPr>
          <w:sz w:val="24"/>
          <w:szCs w:val="24"/>
        </w:rPr>
      </w:pPr>
      <w:r>
        <w:rPr>
          <w:b/>
          <w:sz w:val="24"/>
          <w:szCs w:val="24"/>
        </w:rPr>
        <w:t>- Continuità</w:t>
      </w:r>
      <w:r>
        <w:rPr>
          <w:sz w:val="24"/>
          <w:szCs w:val="24"/>
        </w:rPr>
        <w:t>: la formazione è erogata in maniera continuativa;</w:t>
      </w:r>
    </w:p>
    <w:p w14:paraId="01EB998C" w14:textId="77777777" w:rsidR="008B5C0D" w:rsidRDefault="008B5C0D" w:rsidP="008B5C0D">
      <w:pPr>
        <w:jc w:val="both"/>
        <w:rPr>
          <w:sz w:val="24"/>
          <w:szCs w:val="24"/>
        </w:rPr>
      </w:pPr>
      <w:r>
        <w:rPr>
          <w:sz w:val="24"/>
          <w:szCs w:val="24"/>
        </w:rPr>
        <w:t xml:space="preserve">- </w:t>
      </w:r>
      <w:r>
        <w:rPr>
          <w:b/>
          <w:sz w:val="24"/>
          <w:szCs w:val="24"/>
        </w:rPr>
        <w:t>Obiettivo</w:t>
      </w:r>
      <w:r>
        <w:rPr>
          <w:sz w:val="24"/>
          <w:szCs w:val="24"/>
        </w:rPr>
        <w:t xml:space="preserve"> primario della formazione è quello di garantire ed assicurare conoscenze al personale soprattutto nei settori più esposti ai fenomeni corruttivi, nonché per il personale operante nel settore della contrattualistica pubblica;</w:t>
      </w:r>
    </w:p>
    <w:p w14:paraId="466E46EE" w14:textId="77777777" w:rsidR="008B5C0D" w:rsidRDefault="008B5C0D" w:rsidP="008B5C0D"/>
    <w:p w14:paraId="0FA405B6"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SOGGETTI COINVOLTI</w:t>
      </w:r>
    </w:p>
    <w:p w14:paraId="227BDB27" w14:textId="77777777" w:rsidR="00867FE0" w:rsidRDefault="00867FE0" w:rsidP="00867FE0">
      <w:pPr>
        <w:tabs>
          <w:tab w:val="left" w:pos="426"/>
        </w:tabs>
        <w:spacing w:line="276" w:lineRule="auto"/>
        <w:ind w:right="99"/>
        <w:jc w:val="both"/>
      </w:pPr>
      <w:r>
        <w:t xml:space="preserve"> I soggetti coinvolti nel processo di formazione sono: </w:t>
      </w:r>
    </w:p>
    <w:p w14:paraId="04933E50" w14:textId="77777777" w:rsidR="00867FE0" w:rsidRDefault="00867FE0" w:rsidP="00867FE0">
      <w:pPr>
        <w:tabs>
          <w:tab w:val="left" w:pos="426"/>
        </w:tabs>
        <w:spacing w:line="276" w:lineRule="auto"/>
        <w:ind w:right="99"/>
        <w:jc w:val="both"/>
      </w:pPr>
      <w:r>
        <w:t xml:space="preserve">• </w:t>
      </w:r>
      <w:r w:rsidRPr="002B0A44">
        <w:rPr>
          <w:b/>
          <w:bCs/>
          <w:sz w:val="24"/>
          <w:szCs w:val="24"/>
        </w:rPr>
        <w:t>Ufficio Personale:</w:t>
      </w:r>
      <w:r>
        <w:t xml:space="preserve"> è’ l’unità organizzativa preposta al servizio formazione; </w:t>
      </w:r>
    </w:p>
    <w:p w14:paraId="1FCA400E" w14:textId="77777777" w:rsidR="00867FE0" w:rsidRDefault="00867FE0" w:rsidP="00867FE0">
      <w:pPr>
        <w:tabs>
          <w:tab w:val="left" w:pos="426"/>
        </w:tabs>
        <w:spacing w:line="276" w:lineRule="auto"/>
        <w:ind w:right="99"/>
        <w:jc w:val="both"/>
      </w:pPr>
      <w:r w:rsidRPr="002B0A44">
        <w:rPr>
          <w:b/>
          <w:bCs/>
          <w:sz w:val="24"/>
          <w:szCs w:val="24"/>
        </w:rPr>
        <w:t xml:space="preserve">• Responsabili </w:t>
      </w:r>
      <w:r w:rsidR="00E9159B">
        <w:rPr>
          <w:b/>
          <w:bCs/>
          <w:sz w:val="24"/>
          <w:szCs w:val="24"/>
        </w:rPr>
        <w:t xml:space="preserve">di incarichi EQ </w:t>
      </w:r>
      <w:r w:rsidRPr="002B0A44">
        <w:rPr>
          <w:b/>
          <w:bCs/>
        </w:rPr>
        <w:t>:</w:t>
      </w:r>
      <w:r>
        <w:t xml:space="preserve"> sono coinvolti nei processi di formazione a più livelli: rilevazione dei fabbisogni formativi, individuazione dei singoli dipendenti da iscrivere ai corsi di formazione trasversale, definizione della formazione specialistica per i dipendenti del settore di competenza. </w:t>
      </w:r>
    </w:p>
    <w:p w14:paraId="2D082D62" w14:textId="77777777" w:rsidR="00867FE0" w:rsidRDefault="00867FE0" w:rsidP="00867FE0">
      <w:pPr>
        <w:tabs>
          <w:tab w:val="left" w:pos="426"/>
        </w:tabs>
        <w:spacing w:line="276" w:lineRule="auto"/>
        <w:ind w:right="99"/>
        <w:jc w:val="both"/>
      </w:pPr>
      <w:r w:rsidRPr="002B0A44">
        <w:rPr>
          <w:b/>
          <w:bCs/>
          <w:sz w:val="24"/>
          <w:szCs w:val="24"/>
        </w:rPr>
        <w:t>• Dipendenti:</w:t>
      </w:r>
      <w:r>
        <w:t xml:space="preserve"> sono i destinatari della formazione e oltre ad essere i destinatari del servizio, i dipendenti vengono coinvolti in un processo partecipativo che prevede: un approfondimento precorso per definirne in dettaglio i contenuti rispetto alle conoscenze detenute e/o aspettative individuali; la compilazione del questionario di gradimento rispetto a tutti i corsi di formazione trasversale attivati e infine la valutazione delle conoscenze/competenze acquisite. </w:t>
      </w:r>
    </w:p>
    <w:p w14:paraId="2DC1C957" w14:textId="77777777" w:rsidR="00867FE0" w:rsidRDefault="00867FE0" w:rsidP="00867FE0">
      <w:pPr>
        <w:tabs>
          <w:tab w:val="left" w:pos="426"/>
        </w:tabs>
        <w:spacing w:line="276" w:lineRule="auto"/>
        <w:ind w:right="99"/>
        <w:jc w:val="both"/>
      </w:pPr>
      <w:r w:rsidRPr="002B0A44">
        <w:rPr>
          <w:b/>
          <w:bCs/>
          <w:sz w:val="24"/>
          <w:szCs w:val="24"/>
        </w:rPr>
        <w:t>• C.U.G. - Comitato Unico di Garanzia per le pari opportunità.</w:t>
      </w:r>
      <w:r>
        <w:t xml:space="preserve"> La valorizzazione del benessere di chi lavora e contro le discriminazioni. Partecipa alla definizione del piano formativo dei dipendenti dell'ente, segnalando e promuovendo la realizzazione di iniziative e corsi di formazione, finalizzati alla comunicazione e alla diffusione dei temi connessi con e la cultura delle pari opportunità ed il rispetto della dignità della persona nel contesto lavorativo, oltre a verificare eventuali fenomeni di mobbing o di discriminazione.</w:t>
      </w:r>
    </w:p>
    <w:p w14:paraId="7E55E60B" w14:textId="77777777" w:rsidR="00867FE0" w:rsidRPr="002B0A44" w:rsidRDefault="00867FE0" w:rsidP="00867FE0">
      <w:pPr>
        <w:tabs>
          <w:tab w:val="left" w:pos="426"/>
        </w:tabs>
        <w:spacing w:line="276" w:lineRule="auto"/>
        <w:ind w:right="99"/>
        <w:jc w:val="both"/>
        <w:rPr>
          <w:b/>
          <w:bCs/>
          <w:sz w:val="24"/>
          <w:szCs w:val="24"/>
        </w:rPr>
      </w:pPr>
    </w:p>
    <w:p w14:paraId="4067333A" w14:textId="77777777" w:rsidR="00867FE0" w:rsidRPr="002B0A44" w:rsidRDefault="00867FE0" w:rsidP="00867FE0">
      <w:pPr>
        <w:tabs>
          <w:tab w:val="left" w:pos="426"/>
        </w:tabs>
        <w:spacing w:line="276" w:lineRule="auto"/>
        <w:ind w:right="99"/>
        <w:jc w:val="both"/>
        <w:rPr>
          <w:b/>
          <w:bCs/>
          <w:sz w:val="24"/>
          <w:szCs w:val="24"/>
        </w:rPr>
      </w:pPr>
      <w:r w:rsidRPr="002B0A44">
        <w:rPr>
          <w:b/>
          <w:bCs/>
          <w:sz w:val="24"/>
          <w:szCs w:val="24"/>
        </w:rPr>
        <w:t xml:space="preserve"> ARTICOLAZIONE PROGRAMMA FORMATIVO PER IL TRIENNIO 20</w:t>
      </w:r>
      <w:r w:rsidR="001873A6">
        <w:rPr>
          <w:b/>
          <w:bCs/>
          <w:sz w:val="24"/>
          <w:szCs w:val="24"/>
        </w:rPr>
        <w:t>24</w:t>
      </w:r>
      <w:r w:rsidRPr="002B0A44">
        <w:rPr>
          <w:b/>
          <w:bCs/>
          <w:sz w:val="24"/>
          <w:szCs w:val="24"/>
        </w:rPr>
        <w:t>-202</w:t>
      </w:r>
      <w:r w:rsidR="001873A6">
        <w:rPr>
          <w:b/>
          <w:bCs/>
          <w:sz w:val="24"/>
          <w:szCs w:val="24"/>
        </w:rPr>
        <w:t>6</w:t>
      </w:r>
      <w:r w:rsidRPr="002B0A44">
        <w:rPr>
          <w:b/>
          <w:bCs/>
          <w:sz w:val="24"/>
          <w:szCs w:val="24"/>
        </w:rPr>
        <w:t xml:space="preserve"> </w:t>
      </w:r>
    </w:p>
    <w:p w14:paraId="5224FC08" w14:textId="77777777" w:rsidR="00867FE0" w:rsidRDefault="00867FE0" w:rsidP="00867FE0">
      <w:pPr>
        <w:tabs>
          <w:tab w:val="left" w:pos="426"/>
        </w:tabs>
        <w:spacing w:line="276" w:lineRule="auto"/>
        <w:ind w:right="99"/>
        <w:jc w:val="both"/>
      </w:pPr>
      <w:r>
        <w:t xml:space="preserve">Il Piano si articola su diversi livelli di formazione: </w:t>
      </w:r>
    </w:p>
    <w:p w14:paraId="6FE58F14" w14:textId="77777777" w:rsidR="00867FE0" w:rsidRDefault="00867FE0" w:rsidP="00867FE0">
      <w:pPr>
        <w:tabs>
          <w:tab w:val="left" w:pos="426"/>
        </w:tabs>
        <w:spacing w:line="276" w:lineRule="auto"/>
        <w:ind w:right="99"/>
        <w:jc w:val="both"/>
      </w:pPr>
      <w:r w:rsidRPr="002B0A44">
        <w:rPr>
          <w:b/>
          <w:bCs/>
          <w:sz w:val="24"/>
          <w:szCs w:val="24"/>
          <w:u w:val="single"/>
        </w:rPr>
        <w:t>interventi formativi di carattere trasversale,</w:t>
      </w:r>
      <w:r>
        <w:t xml:space="preserve"> seppure intrinsecamente specialistico, che interessano e coinvolgono dipendenti appartenenti a diversi aree/servizi dell’Ente.</w:t>
      </w:r>
    </w:p>
    <w:p w14:paraId="54AED9BE" w14:textId="77777777" w:rsidR="00867FE0" w:rsidRDefault="00867FE0" w:rsidP="00867FE0">
      <w:pPr>
        <w:tabs>
          <w:tab w:val="left" w:pos="426"/>
        </w:tabs>
        <w:spacing w:line="276" w:lineRule="auto"/>
        <w:ind w:right="99"/>
        <w:jc w:val="both"/>
      </w:pPr>
      <w:r w:rsidRPr="002B0A44">
        <w:rPr>
          <w:sz w:val="24"/>
          <w:szCs w:val="24"/>
        </w:rPr>
        <w:t xml:space="preserve"> </w:t>
      </w:r>
      <w:r w:rsidRPr="002B0A44">
        <w:rPr>
          <w:b/>
          <w:bCs/>
          <w:sz w:val="24"/>
          <w:szCs w:val="24"/>
          <w:u w:val="single"/>
        </w:rPr>
        <w:t>formazione obbligatoria</w:t>
      </w:r>
      <w:r>
        <w:t xml:space="preserve"> in materia di anticorruzione e trasparenza e in materia di sicurezza sul lavoro</w:t>
      </w:r>
      <w:r w:rsidR="001873A6">
        <w:t>, nonché nella materia nella contrattualistica pubblica;</w:t>
      </w:r>
    </w:p>
    <w:p w14:paraId="52E42204" w14:textId="77777777" w:rsidR="00867FE0" w:rsidRDefault="00867FE0" w:rsidP="00867FE0">
      <w:pPr>
        <w:tabs>
          <w:tab w:val="left" w:pos="426"/>
        </w:tabs>
        <w:spacing w:line="276" w:lineRule="auto"/>
        <w:ind w:right="99"/>
        <w:jc w:val="both"/>
      </w:pPr>
      <w:r w:rsidRPr="002B0A44">
        <w:rPr>
          <w:b/>
          <w:bCs/>
          <w:sz w:val="24"/>
          <w:szCs w:val="24"/>
        </w:rPr>
        <w:lastRenderedPageBreak/>
        <w:t xml:space="preserve"> </w:t>
      </w:r>
      <w:r w:rsidRPr="002B0A44">
        <w:rPr>
          <w:b/>
          <w:bCs/>
          <w:sz w:val="24"/>
          <w:szCs w:val="24"/>
          <w:u w:val="single"/>
        </w:rPr>
        <w:t>formazione continua</w:t>
      </w:r>
      <w:r>
        <w:t xml:space="preserve"> riguarda azioni formative di aggiornamento e approfondimento mirate al conseguimento di livelli di accrescimento professionale specifico sulle materie proprie delle diverse aree d’intervento dell’Ente. </w:t>
      </w:r>
    </w:p>
    <w:p w14:paraId="14F9E50C" w14:textId="77777777" w:rsidR="00867FE0" w:rsidRDefault="00867FE0" w:rsidP="00867FE0">
      <w:pPr>
        <w:tabs>
          <w:tab w:val="left" w:pos="426"/>
        </w:tabs>
        <w:spacing w:line="276" w:lineRule="auto"/>
        <w:ind w:right="99"/>
        <w:jc w:val="both"/>
      </w:pPr>
    </w:p>
    <w:p w14:paraId="51D4BEEC" w14:textId="77777777" w:rsidR="00867FE0" w:rsidRPr="00867FE0" w:rsidRDefault="00867FE0" w:rsidP="00867FE0">
      <w:pPr>
        <w:tabs>
          <w:tab w:val="left" w:pos="426"/>
        </w:tabs>
        <w:spacing w:line="276" w:lineRule="auto"/>
        <w:ind w:right="99"/>
        <w:jc w:val="both"/>
        <w:rPr>
          <w:b/>
          <w:bCs/>
          <w:sz w:val="24"/>
          <w:szCs w:val="24"/>
        </w:rPr>
      </w:pPr>
      <w:r w:rsidRPr="00867FE0">
        <w:rPr>
          <w:b/>
          <w:bCs/>
          <w:sz w:val="24"/>
          <w:szCs w:val="24"/>
        </w:rPr>
        <w:t xml:space="preserve">FORMAZIONE OBBLIGATORIA </w:t>
      </w:r>
    </w:p>
    <w:p w14:paraId="69AD3B19" w14:textId="77777777" w:rsidR="00867FE0" w:rsidRDefault="00867FE0" w:rsidP="00867FE0">
      <w:pPr>
        <w:tabs>
          <w:tab w:val="left" w:pos="426"/>
        </w:tabs>
        <w:spacing w:line="276" w:lineRule="auto"/>
        <w:ind w:right="99"/>
        <w:jc w:val="both"/>
      </w:pPr>
      <w:r>
        <w:t>Nello specifico sarà realizzata tutta la formazione obbligatoria ai sensi della normativa vigente, con particolare riferimento ai temi inerenti:</w:t>
      </w:r>
    </w:p>
    <w:p w14:paraId="35C12658" w14:textId="77777777" w:rsidR="00867FE0" w:rsidRDefault="00867FE0" w:rsidP="00867FE0">
      <w:pPr>
        <w:tabs>
          <w:tab w:val="left" w:pos="426"/>
        </w:tabs>
        <w:spacing w:line="276" w:lineRule="auto"/>
        <w:ind w:right="99"/>
        <w:jc w:val="both"/>
      </w:pPr>
      <w:r>
        <w:t xml:space="preserve"> </w:t>
      </w:r>
      <w:r>
        <w:sym w:font="Symbol" w:char="F0BE"/>
      </w:r>
      <w:r>
        <w:t xml:space="preserve"> Anticorruzione e trasparenza </w:t>
      </w:r>
    </w:p>
    <w:p w14:paraId="4DE8C5E6" w14:textId="77777777" w:rsidR="00867FE0" w:rsidRDefault="00867FE0" w:rsidP="00867FE0">
      <w:pPr>
        <w:tabs>
          <w:tab w:val="left" w:pos="426"/>
        </w:tabs>
        <w:spacing w:line="276" w:lineRule="auto"/>
        <w:ind w:right="99"/>
        <w:jc w:val="both"/>
      </w:pPr>
      <w:r>
        <w:sym w:font="Symbol" w:char="F0BE"/>
      </w:r>
      <w:r>
        <w:t xml:space="preserve"> Codice di comportamento </w:t>
      </w:r>
    </w:p>
    <w:p w14:paraId="75FCF0C7" w14:textId="77777777" w:rsidR="00867FE0" w:rsidRDefault="00867FE0" w:rsidP="00867FE0">
      <w:pPr>
        <w:tabs>
          <w:tab w:val="left" w:pos="426"/>
        </w:tabs>
        <w:spacing w:line="276" w:lineRule="auto"/>
        <w:ind w:right="99"/>
        <w:jc w:val="both"/>
      </w:pPr>
      <w:r>
        <w:sym w:font="Symbol" w:char="F0BE"/>
      </w:r>
      <w:r>
        <w:t xml:space="preserve"> GDPR - Regolamento generale sulla protezione dei dati</w:t>
      </w:r>
    </w:p>
    <w:p w14:paraId="03ADF589" w14:textId="77777777" w:rsidR="00867FE0" w:rsidRDefault="00867FE0" w:rsidP="00867FE0">
      <w:pPr>
        <w:tabs>
          <w:tab w:val="left" w:pos="426"/>
        </w:tabs>
        <w:spacing w:line="276" w:lineRule="auto"/>
        <w:ind w:right="99"/>
        <w:jc w:val="both"/>
      </w:pPr>
      <w:r>
        <w:t xml:space="preserve"> </w:t>
      </w:r>
      <w:r>
        <w:sym w:font="Symbol" w:char="F0BE"/>
      </w:r>
      <w:r>
        <w:t xml:space="preserve"> CAD – Codice dell’Amministrazione Digitale</w:t>
      </w:r>
    </w:p>
    <w:p w14:paraId="43B14A55" w14:textId="77777777" w:rsidR="001873A6" w:rsidRDefault="00867FE0" w:rsidP="00867FE0">
      <w:pPr>
        <w:tabs>
          <w:tab w:val="left" w:pos="426"/>
        </w:tabs>
        <w:spacing w:line="276" w:lineRule="auto"/>
        <w:ind w:right="99"/>
        <w:jc w:val="both"/>
      </w:pPr>
      <w:r>
        <w:t xml:space="preserve"> </w:t>
      </w:r>
      <w:r>
        <w:sym w:font="Symbol" w:char="F0BE"/>
      </w:r>
      <w:r>
        <w:t xml:space="preserve"> Sicurezza sul lavoro</w:t>
      </w:r>
      <w:r w:rsidR="001873A6">
        <w:t>;</w:t>
      </w:r>
    </w:p>
    <w:p w14:paraId="037D7640" w14:textId="77777777" w:rsidR="001873A6" w:rsidRDefault="001873A6" w:rsidP="00867FE0">
      <w:pPr>
        <w:tabs>
          <w:tab w:val="left" w:pos="426"/>
        </w:tabs>
        <w:spacing w:line="276" w:lineRule="auto"/>
        <w:ind w:right="99"/>
        <w:jc w:val="both"/>
      </w:pPr>
    </w:p>
    <w:p w14:paraId="7F2E20C8" w14:textId="77777777" w:rsidR="00867FE0" w:rsidRDefault="00867FE0" w:rsidP="00867FE0">
      <w:pPr>
        <w:tabs>
          <w:tab w:val="left" w:pos="426"/>
        </w:tabs>
        <w:spacing w:line="276" w:lineRule="auto"/>
        <w:ind w:right="99"/>
        <w:jc w:val="both"/>
      </w:pPr>
      <w:r>
        <w:t xml:space="preserve"> </w:t>
      </w:r>
      <w:r w:rsidRPr="00867FE0">
        <w:rPr>
          <w:b/>
          <w:bCs/>
          <w:sz w:val="24"/>
          <w:szCs w:val="24"/>
        </w:rPr>
        <w:t>MODALITÀ DI EROGAZIONE DELLA FORMAZIONE</w:t>
      </w:r>
      <w:r>
        <w:t xml:space="preserve"> </w:t>
      </w:r>
    </w:p>
    <w:p w14:paraId="27AC86F4" w14:textId="77777777" w:rsidR="00867FE0" w:rsidRDefault="00867FE0" w:rsidP="00867FE0">
      <w:pPr>
        <w:tabs>
          <w:tab w:val="left" w:pos="426"/>
        </w:tabs>
        <w:spacing w:line="276" w:lineRule="auto"/>
        <w:ind w:right="99"/>
        <w:jc w:val="both"/>
      </w:pPr>
      <w:r>
        <w:t>Le attività formative dovranno essere programmate e realizzate facendo ricorso a modalità di erogazione differenti:</w:t>
      </w:r>
    </w:p>
    <w:p w14:paraId="20C20081" w14:textId="77777777" w:rsidR="00867FE0" w:rsidRDefault="00867FE0" w:rsidP="00867FE0">
      <w:pPr>
        <w:tabs>
          <w:tab w:val="left" w:pos="426"/>
        </w:tabs>
        <w:spacing w:line="276" w:lineRule="auto"/>
        <w:ind w:right="99"/>
        <w:jc w:val="both"/>
      </w:pPr>
      <w:r>
        <w:t xml:space="preserve"> 1. Formazione “in house” / in aula </w:t>
      </w:r>
    </w:p>
    <w:p w14:paraId="4D9A21BD" w14:textId="77777777" w:rsidR="00867FE0" w:rsidRDefault="00867FE0" w:rsidP="00867FE0">
      <w:pPr>
        <w:tabs>
          <w:tab w:val="left" w:pos="426"/>
        </w:tabs>
        <w:spacing w:line="276" w:lineRule="auto"/>
        <w:ind w:right="99"/>
        <w:jc w:val="both"/>
      </w:pPr>
      <w:r>
        <w:t>2. Formazione attraverso webinar</w:t>
      </w:r>
    </w:p>
    <w:p w14:paraId="2D0D3770" w14:textId="77777777" w:rsidR="00867FE0" w:rsidRDefault="00867FE0" w:rsidP="00867FE0">
      <w:pPr>
        <w:tabs>
          <w:tab w:val="left" w:pos="426"/>
        </w:tabs>
        <w:spacing w:line="276" w:lineRule="auto"/>
        <w:ind w:right="99"/>
        <w:jc w:val="both"/>
      </w:pPr>
      <w:r>
        <w:t xml:space="preserve"> 3. Formazione mediante partecipazione ad appositi corsi. </w:t>
      </w:r>
    </w:p>
    <w:p w14:paraId="6F148D1D" w14:textId="77777777" w:rsidR="009B3C88" w:rsidRDefault="009B3C88" w:rsidP="00867FE0">
      <w:pPr>
        <w:tabs>
          <w:tab w:val="left" w:pos="426"/>
        </w:tabs>
        <w:spacing w:line="276" w:lineRule="auto"/>
        <w:ind w:right="99"/>
        <w:jc w:val="both"/>
      </w:pPr>
    </w:p>
    <w:p w14:paraId="0276920B" w14:textId="77777777" w:rsidR="005567AF" w:rsidRDefault="00867FE0" w:rsidP="00867FE0">
      <w:pPr>
        <w:tabs>
          <w:tab w:val="left" w:pos="426"/>
        </w:tabs>
        <w:spacing w:line="276" w:lineRule="auto"/>
        <w:ind w:right="99"/>
        <w:jc w:val="both"/>
      </w:pPr>
      <w:r w:rsidRPr="00867FE0">
        <w:rPr>
          <w:b/>
          <w:bCs/>
          <w:sz w:val="24"/>
          <w:szCs w:val="24"/>
        </w:rPr>
        <w:t>RISORSE FINANZIARIE</w:t>
      </w:r>
    </w:p>
    <w:p w14:paraId="19CD50E4" w14:textId="77777777" w:rsidR="00867FE0" w:rsidRDefault="00867FE0" w:rsidP="00867FE0">
      <w:pPr>
        <w:tabs>
          <w:tab w:val="left" w:pos="426"/>
        </w:tabs>
        <w:spacing w:line="276" w:lineRule="auto"/>
        <w:ind w:right="99"/>
        <w:jc w:val="both"/>
      </w:pPr>
      <w:r>
        <w:t xml:space="preserve"> Dovranno essere stanziate nel bilancio all’interno del bilancio le risorse occorrenti per la formazione. </w:t>
      </w:r>
    </w:p>
    <w:p w14:paraId="74A50AB3" w14:textId="77777777" w:rsidR="00867FE0" w:rsidRDefault="00867FE0" w:rsidP="00867FE0">
      <w:pPr>
        <w:tabs>
          <w:tab w:val="left" w:pos="426"/>
        </w:tabs>
        <w:spacing w:line="276" w:lineRule="auto"/>
        <w:ind w:right="99"/>
        <w:jc w:val="both"/>
      </w:pPr>
    </w:p>
    <w:p w14:paraId="7A987DFE" w14:textId="77777777" w:rsidR="00867FE0" w:rsidRPr="00867FE0" w:rsidRDefault="00867FE0" w:rsidP="00867FE0">
      <w:pPr>
        <w:tabs>
          <w:tab w:val="left" w:pos="426"/>
        </w:tabs>
        <w:spacing w:line="276" w:lineRule="auto"/>
        <w:ind w:right="99"/>
        <w:jc w:val="both"/>
        <w:rPr>
          <w:b/>
          <w:bCs/>
          <w:sz w:val="24"/>
          <w:szCs w:val="24"/>
        </w:rPr>
      </w:pPr>
      <w:r w:rsidRPr="00867FE0">
        <w:rPr>
          <w:b/>
          <w:bCs/>
          <w:sz w:val="24"/>
          <w:szCs w:val="24"/>
        </w:rPr>
        <w:t>PROGRAMMA FORMATIVO 202</w:t>
      </w:r>
      <w:r w:rsidR="001873A6">
        <w:rPr>
          <w:b/>
          <w:bCs/>
          <w:sz w:val="24"/>
          <w:szCs w:val="24"/>
        </w:rPr>
        <w:t>4</w:t>
      </w:r>
      <w:r w:rsidRPr="00867FE0">
        <w:rPr>
          <w:b/>
          <w:bCs/>
          <w:sz w:val="24"/>
          <w:szCs w:val="24"/>
        </w:rPr>
        <w:t>-202</w:t>
      </w:r>
      <w:r w:rsidR="001873A6">
        <w:rPr>
          <w:b/>
          <w:bCs/>
          <w:sz w:val="24"/>
          <w:szCs w:val="24"/>
        </w:rPr>
        <w:t>6</w:t>
      </w:r>
    </w:p>
    <w:p w14:paraId="47267AF9"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 xml:space="preserve"> Corsi obbligatori in tema di sicurezza sul lavoro </w:t>
      </w:r>
    </w:p>
    <w:p w14:paraId="2A488C7B" w14:textId="77777777" w:rsidR="00867FE0" w:rsidRDefault="00867FE0" w:rsidP="00867FE0">
      <w:pPr>
        <w:tabs>
          <w:tab w:val="left" w:pos="426"/>
        </w:tabs>
        <w:spacing w:line="276" w:lineRule="auto"/>
        <w:ind w:right="99"/>
        <w:jc w:val="both"/>
      </w:pPr>
      <w:r>
        <w:t xml:space="preserve">• Percorso formativo dei lavoratori in materia di Salute e Sicurezza sul lavoro - Art.37 D. Lsg.81/2008 -corso BASE </w:t>
      </w:r>
    </w:p>
    <w:p w14:paraId="3C422559" w14:textId="77777777" w:rsidR="005567AF" w:rsidRDefault="00867FE0" w:rsidP="00867FE0">
      <w:pPr>
        <w:tabs>
          <w:tab w:val="left" w:pos="426"/>
        </w:tabs>
        <w:spacing w:line="276" w:lineRule="auto"/>
        <w:ind w:right="99"/>
        <w:jc w:val="both"/>
      </w:pPr>
      <w:r>
        <w:t xml:space="preserve">• Percorso formativo dei lavoratori in materia di Salute e Sicurezza sul lavoro - Art.37 D. Lsg.81/2008 -corso BASE </w:t>
      </w:r>
      <w:r w:rsidR="005567AF">
        <w:t>–</w:t>
      </w:r>
      <w:r>
        <w:t xml:space="preserve"> </w:t>
      </w:r>
    </w:p>
    <w:p w14:paraId="509F98EE" w14:textId="77777777" w:rsidR="005567AF" w:rsidRDefault="005567AF" w:rsidP="00867FE0">
      <w:pPr>
        <w:tabs>
          <w:tab w:val="left" w:pos="426"/>
        </w:tabs>
        <w:spacing w:line="276" w:lineRule="auto"/>
        <w:ind w:right="99"/>
        <w:jc w:val="both"/>
      </w:pPr>
    </w:p>
    <w:p w14:paraId="15BAB4E3" w14:textId="77777777" w:rsidR="00867FE0" w:rsidRDefault="00867FE0" w:rsidP="00867FE0">
      <w:pPr>
        <w:tabs>
          <w:tab w:val="left" w:pos="426"/>
        </w:tabs>
        <w:spacing w:line="276" w:lineRule="auto"/>
        <w:ind w:right="99"/>
        <w:jc w:val="both"/>
      </w:pPr>
      <w:r w:rsidRPr="005567AF">
        <w:rPr>
          <w:b/>
          <w:bCs/>
        </w:rPr>
        <w:t>FORMAZIONE SPECIFICA</w:t>
      </w:r>
      <w:r>
        <w:t xml:space="preserve"> </w:t>
      </w:r>
    </w:p>
    <w:p w14:paraId="36BA1473" w14:textId="77777777" w:rsidR="00867FE0" w:rsidRDefault="00867FE0" w:rsidP="00867FE0">
      <w:pPr>
        <w:tabs>
          <w:tab w:val="left" w:pos="426"/>
        </w:tabs>
        <w:spacing w:line="276" w:lineRule="auto"/>
        <w:ind w:right="99"/>
        <w:jc w:val="both"/>
      </w:pPr>
      <w:r>
        <w:t xml:space="preserve">• Corsi di Formazione obbligatoria ex art. 37 D.lgs. 81/2008 </w:t>
      </w:r>
    </w:p>
    <w:p w14:paraId="1BAF4B28" w14:textId="77777777" w:rsidR="00867FE0" w:rsidRDefault="00867FE0" w:rsidP="00867FE0">
      <w:pPr>
        <w:tabs>
          <w:tab w:val="left" w:pos="426"/>
        </w:tabs>
        <w:spacing w:line="276" w:lineRule="auto"/>
        <w:ind w:right="99"/>
        <w:jc w:val="both"/>
      </w:pPr>
      <w:r>
        <w:t xml:space="preserve">• Aggiornamento per addetti all’antincendio e gestione delle emergenze </w:t>
      </w:r>
    </w:p>
    <w:p w14:paraId="2EE30D08" w14:textId="77777777" w:rsidR="00867FE0" w:rsidRDefault="00867FE0" w:rsidP="00867FE0">
      <w:pPr>
        <w:tabs>
          <w:tab w:val="left" w:pos="426"/>
        </w:tabs>
        <w:spacing w:line="276" w:lineRule="auto"/>
        <w:ind w:right="99"/>
        <w:jc w:val="both"/>
      </w:pPr>
    </w:p>
    <w:p w14:paraId="5777BB08" w14:textId="77777777" w:rsidR="00867FE0" w:rsidRPr="00867FE0" w:rsidRDefault="00867FE0" w:rsidP="00867FE0">
      <w:pPr>
        <w:tabs>
          <w:tab w:val="left" w:pos="426"/>
        </w:tabs>
        <w:spacing w:line="276" w:lineRule="auto"/>
        <w:ind w:right="99"/>
        <w:jc w:val="both"/>
        <w:rPr>
          <w:sz w:val="24"/>
          <w:szCs w:val="24"/>
        </w:rPr>
      </w:pPr>
      <w:r w:rsidRPr="00867FE0">
        <w:rPr>
          <w:b/>
          <w:bCs/>
          <w:sz w:val="24"/>
          <w:szCs w:val="24"/>
          <w:u w:val="single"/>
        </w:rPr>
        <w:t>Corsi obbligatori in tema di:</w:t>
      </w:r>
      <w:r w:rsidRPr="00867FE0">
        <w:rPr>
          <w:sz w:val="24"/>
          <w:szCs w:val="24"/>
        </w:rPr>
        <w:t xml:space="preserve"> </w:t>
      </w:r>
    </w:p>
    <w:p w14:paraId="274EF48E" w14:textId="77777777" w:rsidR="00867FE0" w:rsidRDefault="00867FE0" w:rsidP="00867FE0">
      <w:pPr>
        <w:tabs>
          <w:tab w:val="left" w:pos="426"/>
        </w:tabs>
        <w:spacing w:line="276" w:lineRule="auto"/>
        <w:ind w:right="99"/>
        <w:jc w:val="both"/>
      </w:pPr>
      <w:r>
        <w:t xml:space="preserve">• Anticorruzione e trasparenza </w:t>
      </w:r>
    </w:p>
    <w:p w14:paraId="1B08AC7A" w14:textId="77777777" w:rsidR="00867FE0" w:rsidRDefault="00867FE0" w:rsidP="00867FE0">
      <w:pPr>
        <w:tabs>
          <w:tab w:val="left" w:pos="426"/>
        </w:tabs>
        <w:spacing w:line="276" w:lineRule="auto"/>
        <w:ind w:right="99"/>
        <w:jc w:val="both"/>
      </w:pPr>
      <w:r>
        <w:t xml:space="preserve">• Codice di comportamento </w:t>
      </w:r>
    </w:p>
    <w:p w14:paraId="36CD8356" w14:textId="77777777" w:rsidR="00867FE0" w:rsidRDefault="00867FE0" w:rsidP="00867FE0">
      <w:pPr>
        <w:tabs>
          <w:tab w:val="left" w:pos="426"/>
        </w:tabs>
        <w:spacing w:line="276" w:lineRule="auto"/>
        <w:ind w:right="99"/>
        <w:jc w:val="both"/>
      </w:pPr>
      <w:r>
        <w:t xml:space="preserve">• GDPR - Regolamento generale sulla protezione dei dati </w:t>
      </w:r>
    </w:p>
    <w:p w14:paraId="05344ADE" w14:textId="77777777" w:rsidR="00867FE0" w:rsidRDefault="00867FE0" w:rsidP="00867FE0">
      <w:pPr>
        <w:tabs>
          <w:tab w:val="left" w:pos="426"/>
        </w:tabs>
        <w:spacing w:line="276" w:lineRule="auto"/>
        <w:ind w:right="99"/>
        <w:jc w:val="both"/>
      </w:pPr>
      <w:r>
        <w:t>• CAD – Codice dell’Amministrazione Digitale.</w:t>
      </w:r>
    </w:p>
    <w:p w14:paraId="4228EB35" w14:textId="77777777" w:rsidR="00867FE0" w:rsidRDefault="00867FE0" w:rsidP="00867FE0">
      <w:pPr>
        <w:tabs>
          <w:tab w:val="left" w:pos="426"/>
        </w:tabs>
        <w:spacing w:line="276" w:lineRule="auto"/>
        <w:ind w:right="99"/>
        <w:jc w:val="both"/>
      </w:pPr>
      <w:r>
        <w:t xml:space="preserve">Tali corsi saranno svolti in modalità “aggiornamento” per il personale già in servizio e “corso base” per i neoassunti. </w:t>
      </w:r>
    </w:p>
    <w:p w14:paraId="36D431D0" w14:textId="77777777" w:rsidR="00867FE0" w:rsidRDefault="00867FE0" w:rsidP="00867FE0">
      <w:pPr>
        <w:tabs>
          <w:tab w:val="left" w:pos="426"/>
        </w:tabs>
        <w:spacing w:line="276" w:lineRule="auto"/>
        <w:ind w:right="99"/>
        <w:jc w:val="both"/>
      </w:pPr>
    </w:p>
    <w:p w14:paraId="0587BF13"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 xml:space="preserve">Formazione generale per il personale neoassunto </w:t>
      </w:r>
    </w:p>
    <w:p w14:paraId="43B9EC75" w14:textId="77777777" w:rsidR="00867FE0" w:rsidRDefault="00867FE0" w:rsidP="00867FE0">
      <w:pPr>
        <w:tabs>
          <w:tab w:val="left" w:pos="426"/>
        </w:tabs>
        <w:spacing w:line="276" w:lineRule="auto"/>
        <w:ind w:right="99"/>
        <w:jc w:val="both"/>
      </w:pPr>
      <w:r>
        <w:t xml:space="preserve">Attivazione di specifici percorsi in relazione all’ufficio di assegnazione del personale ed eventualmente nell’utilizzo di software di “uso comune” e di gestione informatica dei documenti. </w:t>
      </w:r>
    </w:p>
    <w:p w14:paraId="4EB112F4" w14:textId="77777777" w:rsidR="005567AF" w:rsidRDefault="005567AF" w:rsidP="00867FE0">
      <w:pPr>
        <w:tabs>
          <w:tab w:val="left" w:pos="426"/>
        </w:tabs>
        <w:spacing w:line="276" w:lineRule="auto"/>
        <w:ind w:right="99"/>
        <w:jc w:val="both"/>
        <w:rPr>
          <w:b/>
          <w:bCs/>
          <w:sz w:val="24"/>
          <w:szCs w:val="24"/>
          <w:u w:val="single"/>
        </w:rPr>
      </w:pPr>
    </w:p>
    <w:p w14:paraId="7A30FB4B" w14:textId="77777777" w:rsidR="00867FE0" w:rsidRPr="00867FE0" w:rsidRDefault="00867FE0" w:rsidP="00867FE0">
      <w:pPr>
        <w:tabs>
          <w:tab w:val="left" w:pos="426"/>
        </w:tabs>
        <w:spacing w:line="276" w:lineRule="auto"/>
        <w:ind w:right="99"/>
        <w:jc w:val="both"/>
        <w:rPr>
          <w:b/>
          <w:bCs/>
          <w:sz w:val="24"/>
          <w:szCs w:val="24"/>
          <w:u w:val="single"/>
        </w:rPr>
      </w:pPr>
      <w:r w:rsidRPr="00867FE0">
        <w:rPr>
          <w:b/>
          <w:bCs/>
          <w:sz w:val="24"/>
          <w:szCs w:val="24"/>
          <w:u w:val="single"/>
        </w:rPr>
        <w:t>Formazione generale del personale</w:t>
      </w:r>
    </w:p>
    <w:p w14:paraId="44257896" w14:textId="77777777" w:rsidR="00867FE0" w:rsidRDefault="00867FE0" w:rsidP="00867FE0">
      <w:pPr>
        <w:tabs>
          <w:tab w:val="left" w:pos="426"/>
        </w:tabs>
        <w:spacing w:line="276" w:lineRule="auto"/>
        <w:ind w:right="99"/>
        <w:jc w:val="both"/>
      </w:pPr>
      <w:r>
        <w:t xml:space="preserve"> • Formazione sulla sicurezza informatica </w:t>
      </w:r>
    </w:p>
    <w:p w14:paraId="6C8FF492" w14:textId="77777777" w:rsidR="00867FE0" w:rsidRDefault="00867FE0" w:rsidP="00867FE0">
      <w:pPr>
        <w:tabs>
          <w:tab w:val="left" w:pos="426"/>
        </w:tabs>
        <w:spacing w:line="276" w:lineRule="auto"/>
        <w:ind w:right="99"/>
        <w:jc w:val="both"/>
      </w:pPr>
      <w:r>
        <w:t xml:space="preserve">• Digitalizzazione dei processi e dei procedimenti </w:t>
      </w:r>
    </w:p>
    <w:p w14:paraId="69A67C53" w14:textId="77777777" w:rsidR="00867FE0" w:rsidRDefault="00867FE0" w:rsidP="00867FE0">
      <w:pPr>
        <w:tabs>
          <w:tab w:val="left" w:pos="426"/>
        </w:tabs>
        <w:spacing w:line="276" w:lineRule="auto"/>
        <w:ind w:right="99"/>
        <w:jc w:val="both"/>
      </w:pPr>
      <w:r>
        <w:t xml:space="preserve">• La redazione degli atti amministrativi </w:t>
      </w:r>
    </w:p>
    <w:p w14:paraId="32FC5C96" w14:textId="77777777" w:rsidR="00867FE0" w:rsidRDefault="00867FE0" w:rsidP="00867FE0">
      <w:pPr>
        <w:tabs>
          <w:tab w:val="left" w:pos="426"/>
        </w:tabs>
        <w:spacing w:line="276" w:lineRule="auto"/>
        <w:ind w:right="99"/>
        <w:jc w:val="both"/>
      </w:pPr>
      <w:r>
        <w:t xml:space="preserve">• D. Lgs. </w:t>
      </w:r>
      <w:r w:rsidR="00C173DF">
        <w:t>36</w:t>
      </w:r>
      <w:r>
        <w:t>/20</w:t>
      </w:r>
      <w:r w:rsidR="00C173DF">
        <w:t>23</w:t>
      </w:r>
      <w:r>
        <w:t xml:space="preserve"> Codice dei contratti – Novità ed evoluzione normativa </w:t>
      </w:r>
    </w:p>
    <w:p w14:paraId="1678B791" w14:textId="77777777" w:rsidR="00867FE0" w:rsidRDefault="00867FE0" w:rsidP="00867FE0">
      <w:pPr>
        <w:tabs>
          <w:tab w:val="left" w:pos="426"/>
        </w:tabs>
        <w:spacing w:line="276" w:lineRule="auto"/>
        <w:ind w:right="99"/>
        <w:jc w:val="both"/>
      </w:pPr>
    </w:p>
    <w:p w14:paraId="3026FDAF" w14:textId="77777777" w:rsidR="00867FE0" w:rsidRPr="00867FE0" w:rsidRDefault="00867FE0" w:rsidP="00867FE0">
      <w:pPr>
        <w:tabs>
          <w:tab w:val="left" w:pos="426"/>
        </w:tabs>
        <w:spacing w:line="276" w:lineRule="auto"/>
        <w:ind w:right="99"/>
        <w:jc w:val="both"/>
        <w:rPr>
          <w:b/>
          <w:bCs/>
          <w:sz w:val="24"/>
          <w:szCs w:val="24"/>
          <w:u w:val="single"/>
        </w:rPr>
      </w:pPr>
      <w:r>
        <w:lastRenderedPageBreak/>
        <w:t xml:space="preserve"> </w:t>
      </w:r>
      <w:r w:rsidRPr="00867FE0">
        <w:rPr>
          <w:b/>
          <w:bCs/>
          <w:sz w:val="24"/>
          <w:szCs w:val="24"/>
          <w:u w:val="single"/>
        </w:rPr>
        <w:t xml:space="preserve">Formazione specifica per il personale di Polizia Locale </w:t>
      </w:r>
    </w:p>
    <w:p w14:paraId="62DEEB67" w14:textId="77777777" w:rsidR="00867FE0" w:rsidRDefault="00867FE0" w:rsidP="00867FE0">
      <w:pPr>
        <w:tabs>
          <w:tab w:val="left" w:pos="426"/>
        </w:tabs>
        <w:spacing w:line="276" w:lineRule="auto"/>
        <w:ind w:right="99"/>
        <w:jc w:val="both"/>
      </w:pPr>
      <w:r>
        <w:t xml:space="preserve">• Esercitazioni al poligono di tiro </w:t>
      </w:r>
    </w:p>
    <w:p w14:paraId="1CF9BD8A" w14:textId="77777777" w:rsidR="00867FE0" w:rsidRDefault="00867FE0" w:rsidP="00867FE0">
      <w:pPr>
        <w:tabs>
          <w:tab w:val="left" w:pos="426"/>
        </w:tabs>
        <w:spacing w:line="276" w:lineRule="auto"/>
        <w:ind w:right="99"/>
        <w:jc w:val="both"/>
      </w:pPr>
      <w:r>
        <w:t xml:space="preserve">• Formazione in materia di contrasto agli stupefacenti </w:t>
      </w:r>
    </w:p>
    <w:p w14:paraId="33E918EC" w14:textId="77777777" w:rsidR="00CA4108" w:rsidRDefault="00867FE0" w:rsidP="006553B1">
      <w:pPr>
        <w:pStyle w:val="Corpotesto"/>
        <w:spacing w:before="2"/>
        <w:ind w:left="0"/>
      </w:pPr>
      <w:r>
        <w:t>• Formazione in materie di specifica competenza</w:t>
      </w:r>
    </w:p>
    <w:p w14:paraId="106DDBA5" w14:textId="77777777" w:rsidR="00B305BF" w:rsidRDefault="00B305BF" w:rsidP="006553B1">
      <w:pPr>
        <w:pStyle w:val="Corpotesto"/>
        <w:spacing w:before="2"/>
        <w:ind w:left="0"/>
        <w:rPr>
          <w:b/>
          <w:bCs/>
          <w:color w:val="595959"/>
          <w:sz w:val="48"/>
          <w:szCs w:val="48"/>
        </w:rPr>
      </w:pPr>
    </w:p>
    <w:p w14:paraId="61900E79" w14:textId="77777777" w:rsidR="00B305BF" w:rsidRDefault="00B305BF" w:rsidP="006553B1">
      <w:pPr>
        <w:pStyle w:val="Corpotesto"/>
        <w:spacing w:before="2"/>
        <w:ind w:left="0"/>
        <w:rPr>
          <w:b/>
          <w:bCs/>
          <w:color w:val="595959"/>
          <w:sz w:val="48"/>
          <w:szCs w:val="48"/>
        </w:rPr>
      </w:pPr>
    </w:p>
    <w:p w14:paraId="6E88275F" w14:textId="77777777" w:rsidR="00856ED7" w:rsidRDefault="00856ED7" w:rsidP="006553B1">
      <w:pPr>
        <w:pStyle w:val="Corpotesto"/>
        <w:spacing w:before="2"/>
        <w:ind w:left="0"/>
        <w:rPr>
          <w:b/>
          <w:bCs/>
          <w:color w:val="595959"/>
          <w:sz w:val="48"/>
          <w:szCs w:val="48"/>
        </w:rPr>
      </w:pPr>
    </w:p>
    <w:p w14:paraId="785B6B88" w14:textId="77777777" w:rsidR="00856ED7" w:rsidRDefault="00856ED7" w:rsidP="006553B1">
      <w:pPr>
        <w:pStyle w:val="Corpotesto"/>
        <w:spacing w:before="2"/>
        <w:ind w:left="0"/>
        <w:rPr>
          <w:b/>
          <w:bCs/>
          <w:color w:val="595959"/>
          <w:sz w:val="48"/>
          <w:szCs w:val="48"/>
        </w:rPr>
      </w:pPr>
    </w:p>
    <w:p w14:paraId="663942B4" w14:textId="77777777" w:rsidR="00856ED7" w:rsidRDefault="00856ED7" w:rsidP="006553B1">
      <w:pPr>
        <w:pStyle w:val="Corpotesto"/>
        <w:spacing w:before="2"/>
        <w:ind w:left="0"/>
        <w:rPr>
          <w:b/>
          <w:bCs/>
          <w:color w:val="595959"/>
          <w:sz w:val="48"/>
          <w:szCs w:val="48"/>
        </w:rPr>
      </w:pPr>
    </w:p>
    <w:p w14:paraId="3DC0EECC" w14:textId="77777777" w:rsidR="00162980" w:rsidRDefault="00162980" w:rsidP="006553B1">
      <w:pPr>
        <w:pStyle w:val="Corpotesto"/>
        <w:spacing w:before="2"/>
        <w:ind w:left="0"/>
        <w:rPr>
          <w:b/>
          <w:bCs/>
          <w:color w:val="595959"/>
          <w:sz w:val="48"/>
          <w:szCs w:val="48"/>
        </w:rPr>
      </w:pPr>
      <w:r w:rsidRPr="00162980">
        <w:rPr>
          <w:b/>
          <w:bCs/>
          <w:color w:val="595959"/>
          <w:sz w:val="48"/>
          <w:szCs w:val="48"/>
        </w:rPr>
        <w:object w:dxaOrig="8925" w:dyaOrig="12630" w14:anchorId="4A293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2.25pt" o:ole="">
            <v:imagedata r:id="rId11" o:title=""/>
          </v:shape>
          <o:OLEObject Type="Embed" ProgID="Acrobat.Document.DC" ShapeID="_x0000_i1025" DrawAspect="Content" ObjectID="_1774688284" r:id="rId12"/>
        </w:object>
      </w:r>
    </w:p>
    <w:p w14:paraId="2D95E82B" w14:textId="77777777" w:rsidR="00B305BF" w:rsidRDefault="00B305BF" w:rsidP="006553B1">
      <w:pPr>
        <w:pStyle w:val="Corpotesto"/>
        <w:spacing w:before="2"/>
        <w:ind w:left="0"/>
        <w:rPr>
          <w:b/>
          <w:bCs/>
          <w:color w:val="595959"/>
          <w:sz w:val="48"/>
          <w:szCs w:val="48"/>
        </w:rPr>
      </w:pPr>
    </w:p>
    <w:p w14:paraId="6AF88E36" w14:textId="77777777" w:rsidR="00B305BF" w:rsidRDefault="00B305BF" w:rsidP="006553B1">
      <w:pPr>
        <w:pStyle w:val="Corpotesto"/>
        <w:spacing w:before="2"/>
        <w:ind w:left="0"/>
        <w:rPr>
          <w:b/>
          <w:bCs/>
          <w:color w:val="595959"/>
          <w:sz w:val="48"/>
          <w:szCs w:val="48"/>
        </w:rPr>
      </w:pPr>
    </w:p>
    <w:p w14:paraId="5C74B097" w14:textId="77777777" w:rsidR="00B305BF" w:rsidRDefault="00B305BF" w:rsidP="006553B1">
      <w:pPr>
        <w:pStyle w:val="Corpotesto"/>
        <w:spacing w:before="2"/>
        <w:ind w:left="0"/>
        <w:rPr>
          <w:b/>
          <w:bCs/>
          <w:color w:val="595959"/>
          <w:sz w:val="48"/>
          <w:szCs w:val="48"/>
        </w:rPr>
      </w:pPr>
    </w:p>
    <w:p w14:paraId="03A77E2E" w14:textId="77777777" w:rsidR="00856ED7" w:rsidRDefault="00856ED7" w:rsidP="00BC072B">
      <w:pPr>
        <w:pStyle w:val="Titolo"/>
        <w:jc w:val="right"/>
        <w:rPr>
          <w:color w:val="595959"/>
          <w:sz w:val="48"/>
          <w:szCs w:val="48"/>
        </w:rPr>
      </w:pPr>
    </w:p>
    <w:p w14:paraId="4BA05EB6" w14:textId="77777777" w:rsidR="00BC072B" w:rsidRDefault="00BC072B" w:rsidP="00BC072B">
      <w:pPr>
        <w:pStyle w:val="Titolo"/>
        <w:jc w:val="right"/>
        <w:rPr>
          <w:color w:val="595959"/>
          <w:sz w:val="48"/>
          <w:szCs w:val="48"/>
        </w:rPr>
      </w:pPr>
      <w:r>
        <w:rPr>
          <w:color w:val="595959"/>
          <w:sz w:val="48"/>
          <w:szCs w:val="48"/>
        </w:rPr>
        <w:lastRenderedPageBreak/>
        <w:t>ALLEGATO 3</w:t>
      </w:r>
    </w:p>
    <w:p w14:paraId="625E4834" w14:textId="77777777" w:rsidR="00BC072B" w:rsidRDefault="00BC072B" w:rsidP="00F96E07">
      <w:pPr>
        <w:pStyle w:val="Titolo"/>
        <w:jc w:val="center"/>
        <w:rPr>
          <w:color w:val="595959"/>
          <w:sz w:val="48"/>
          <w:szCs w:val="48"/>
        </w:rPr>
      </w:pPr>
    </w:p>
    <w:p w14:paraId="5604D5CC" w14:textId="77777777" w:rsidR="00F96E07" w:rsidRDefault="00F96E07" w:rsidP="00F96E07">
      <w:pPr>
        <w:pStyle w:val="Titolo"/>
        <w:jc w:val="center"/>
        <w:rPr>
          <w:color w:val="595959"/>
          <w:sz w:val="48"/>
          <w:szCs w:val="48"/>
        </w:rPr>
      </w:pPr>
      <w:r w:rsidRPr="00160616">
        <w:rPr>
          <w:color w:val="595959"/>
          <w:sz w:val="48"/>
          <w:szCs w:val="48"/>
        </w:rPr>
        <w:t>COMUNE DI MOLITERNO (PZ)</w:t>
      </w:r>
    </w:p>
    <w:p w14:paraId="128AC3F6" w14:textId="77777777" w:rsidR="00BC072B" w:rsidRPr="00160616" w:rsidRDefault="00BC072B" w:rsidP="00F96E07">
      <w:pPr>
        <w:pStyle w:val="Titolo"/>
        <w:jc w:val="center"/>
        <w:rPr>
          <w:color w:val="595959"/>
          <w:sz w:val="48"/>
          <w:szCs w:val="48"/>
        </w:rPr>
      </w:pPr>
    </w:p>
    <w:p w14:paraId="708C6777" w14:textId="77777777" w:rsidR="00F96E07" w:rsidRPr="00A82F0E" w:rsidRDefault="00F96E07" w:rsidP="00F96E07"/>
    <w:p w14:paraId="556A3BC9" w14:textId="77777777" w:rsidR="00F96E07" w:rsidRPr="006D7902" w:rsidRDefault="00F96E07" w:rsidP="00F96E07"/>
    <w:p w14:paraId="67847C16" w14:textId="77777777" w:rsidR="00F96E07" w:rsidRDefault="00F96E07" w:rsidP="00F96E07">
      <w:pPr>
        <w:pStyle w:val="Titolo"/>
        <w:jc w:val="center"/>
      </w:pPr>
      <w:r>
        <w:rPr>
          <w:noProof/>
        </w:rPr>
        <w:drawing>
          <wp:inline distT="0" distB="0" distL="0" distR="0" wp14:anchorId="2ADF2CF4" wp14:editId="4ECC491B">
            <wp:extent cx="3046095" cy="3046095"/>
            <wp:effectExtent l="0" t="0" r="1905" b="1905"/>
            <wp:docPr id="21" name="Immagine 21" descr="Logo Moli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Moliter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095" cy="3046095"/>
                    </a:xfrm>
                    <a:prstGeom prst="rect">
                      <a:avLst/>
                    </a:prstGeom>
                    <a:noFill/>
                    <a:ln>
                      <a:noFill/>
                    </a:ln>
                  </pic:spPr>
                </pic:pic>
              </a:graphicData>
            </a:graphic>
          </wp:inline>
        </w:drawing>
      </w:r>
    </w:p>
    <w:p w14:paraId="609951AD" w14:textId="77777777" w:rsidR="00F96E07" w:rsidRDefault="00F96E07" w:rsidP="00F96E07">
      <w:pPr>
        <w:pStyle w:val="Titolo"/>
      </w:pPr>
    </w:p>
    <w:p w14:paraId="74DF3316" w14:textId="77777777" w:rsidR="00F96E07" w:rsidRDefault="00F96E07" w:rsidP="00F96E07">
      <w:pPr>
        <w:pStyle w:val="Titolo"/>
      </w:pPr>
    </w:p>
    <w:p w14:paraId="31B7B9A5" w14:textId="77777777" w:rsidR="00856ED7" w:rsidRPr="00856ED7" w:rsidRDefault="00F96E07" w:rsidP="00F96E07">
      <w:pPr>
        <w:pStyle w:val="Titolo"/>
        <w:jc w:val="center"/>
        <w:rPr>
          <w:b/>
          <w:color w:val="595959"/>
          <w:sz w:val="48"/>
          <w:szCs w:val="48"/>
        </w:rPr>
      </w:pPr>
      <w:r w:rsidRPr="00856ED7">
        <w:rPr>
          <w:b/>
          <w:color w:val="595959"/>
          <w:sz w:val="48"/>
          <w:szCs w:val="48"/>
        </w:rPr>
        <w:t xml:space="preserve">PIANO DI AZIONI POSITIVE (PAP) 2023-2025 – </w:t>
      </w:r>
    </w:p>
    <w:p w14:paraId="7059C315" w14:textId="77777777" w:rsidR="00856ED7" w:rsidRPr="00856ED7" w:rsidRDefault="00856ED7" w:rsidP="00F96E07">
      <w:pPr>
        <w:pStyle w:val="Titolo"/>
        <w:jc w:val="center"/>
        <w:rPr>
          <w:b/>
          <w:color w:val="595959"/>
          <w:sz w:val="48"/>
          <w:szCs w:val="48"/>
        </w:rPr>
      </w:pPr>
    </w:p>
    <w:p w14:paraId="3E9DFC28" w14:textId="77777777" w:rsidR="00F96E07" w:rsidRPr="00856ED7" w:rsidRDefault="00F96E07" w:rsidP="00F96E07">
      <w:pPr>
        <w:pStyle w:val="Titolo"/>
        <w:jc w:val="center"/>
        <w:rPr>
          <w:b/>
          <w:color w:val="595959"/>
          <w:sz w:val="48"/>
          <w:szCs w:val="48"/>
        </w:rPr>
      </w:pPr>
      <w:r w:rsidRPr="00856ED7">
        <w:rPr>
          <w:b/>
          <w:color w:val="595959"/>
          <w:sz w:val="48"/>
          <w:szCs w:val="48"/>
        </w:rPr>
        <w:t>aggiornamento 2024</w:t>
      </w:r>
    </w:p>
    <w:p w14:paraId="4DDF6A5D" w14:textId="77777777" w:rsidR="00F96E07" w:rsidRPr="00856ED7" w:rsidRDefault="00F96E07" w:rsidP="00F96E07">
      <w:pPr>
        <w:pStyle w:val="Titolo"/>
        <w:jc w:val="center"/>
        <w:rPr>
          <w:b/>
          <w:color w:val="595959"/>
          <w:sz w:val="48"/>
          <w:szCs w:val="48"/>
        </w:rPr>
      </w:pPr>
    </w:p>
    <w:p w14:paraId="0F0057D7" w14:textId="77777777" w:rsidR="00F96E07" w:rsidRDefault="00F96E07" w:rsidP="00F96E07">
      <w:pPr>
        <w:pStyle w:val="Titolo"/>
        <w:jc w:val="center"/>
      </w:pPr>
    </w:p>
    <w:p w14:paraId="1B3695B8" w14:textId="77777777" w:rsidR="00856ED7" w:rsidRDefault="00856ED7" w:rsidP="00F96E07">
      <w:pPr>
        <w:pStyle w:val="Titolo"/>
        <w:rPr>
          <w:rFonts w:ascii="Times New Roman" w:hAnsi="Times New Roman"/>
          <w:sz w:val="24"/>
          <w:szCs w:val="24"/>
        </w:rPr>
      </w:pPr>
    </w:p>
    <w:p w14:paraId="181A79AE" w14:textId="77777777" w:rsidR="00856ED7" w:rsidRDefault="00856ED7" w:rsidP="00F96E07">
      <w:pPr>
        <w:pStyle w:val="Titolo"/>
        <w:rPr>
          <w:rFonts w:ascii="Times New Roman" w:hAnsi="Times New Roman"/>
          <w:sz w:val="24"/>
          <w:szCs w:val="24"/>
        </w:rPr>
      </w:pPr>
    </w:p>
    <w:p w14:paraId="4ABAC6C7" w14:textId="77777777" w:rsidR="00856ED7" w:rsidRDefault="00856ED7" w:rsidP="00F96E07">
      <w:pPr>
        <w:pStyle w:val="Titolo"/>
        <w:rPr>
          <w:rFonts w:ascii="Times New Roman" w:hAnsi="Times New Roman"/>
          <w:sz w:val="24"/>
          <w:szCs w:val="24"/>
        </w:rPr>
      </w:pPr>
    </w:p>
    <w:p w14:paraId="7A688D77" w14:textId="77777777" w:rsidR="00856ED7" w:rsidRDefault="00856ED7" w:rsidP="00F96E07">
      <w:pPr>
        <w:pStyle w:val="Titolo"/>
        <w:rPr>
          <w:rFonts w:ascii="Times New Roman" w:hAnsi="Times New Roman"/>
          <w:sz w:val="24"/>
          <w:szCs w:val="24"/>
        </w:rPr>
      </w:pPr>
    </w:p>
    <w:p w14:paraId="180811E2" w14:textId="77777777" w:rsidR="00856ED7" w:rsidRDefault="00856ED7" w:rsidP="00F96E07">
      <w:pPr>
        <w:pStyle w:val="Titolo"/>
        <w:rPr>
          <w:rFonts w:ascii="Times New Roman" w:hAnsi="Times New Roman"/>
          <w:sz w:val="24"/>
          <w:szCs w:val="24"/>
        </w:rPr>
      </w:pPr>
    </w:p>
    <w:p w14:paraId="08A2C420" w14:textId="77777777" w:rsidR="00856ED7" w:rsidRDefault="00856ED7" w:rsidP="00F96E07">
      <w:pPr>
        <w:pStyle w:val="Titolo"/>
        <w:rPr>
          <w:rFonts w:ascii="Times New Roman" w:hAnsi="Times New Roman"/>
          <w:sz w:val="24"/>
          <w:szCs w:val="24"/>
        </w:rPr>
      </w:pPr>
    </w:p>
    <w:p w14:paraId="674ABBDE" w14:textId="77777777" w:rsidR="00856ED7" w:rsidRDefault="00856ED7" w:rsidP="00F96E07">
      <w:pPr>
        <w:pStyle w:val="Titolo"/>
        <w:rPr>
          <w:rFonts w:ascii="Times New Roman" w:hAnsi="Times New Roman"/>
          <w:sz w:val="24"/>
          <w:szCs w:val="24"/>
        </w:rPr>
      </w:pPr>
    </w:p>
    <w:p w14:paraId="39160EFD" w14:textId="77777777" w:rsidR="00856ED7" w:rsidRDefault="00856ED7" w:rsidP="00F96E07">
      <w:pPr>
        <w:pStyle w:val="Titolo"/>
        <w:rPr>
          <w:rFonts w:ascii="Times New Roman" w:hAnsi="Times New Roman"/>
          <w:sz w:val="24"/>
          <w:szCs w:val="24"/>
        </w:rPr>
      </w:pPr>
    </w:p>
    <w:p w14:paraId="1E49C37F" w14:textId="77777777" w:rsidR="00856ED7" w:rsidRDefault="00856ED7" w:rsidP="00F96E07">
      <w:pPr>
        <w:pStyle w:val="Titolo"/>
        <w:rPr>
          <w:rFonts w:ascii="Times New Roman" w:hAnsi="Times New Roman"/>
          <w:sz w:val="24"/>
          <w:szCs w:val="24"/>
        </w:rPr>
      </w:pPr>
    </w:p>
    <w:p w14:paraId="0EDDB2D6" w14:textId="77777777" w:rsidR="00856ED7" w:rsidRDefault="00856ED7" w:rsidP="00F96E07">
      <w:pPr>
        <w:pStyle w:val="Titolo"/>
        <w:rPr>
          <w:rFonts w:ascii="Times New Roman" w:hAnsi="Times New Roman"/>
          <w:sz w:val="24"/>
          <w:szCs w:val="24"/>
        </w:rPr>
      </w:pPr>
    </w:p>
    <w:p w14:paraId="6A226B18" w14:textId="77777777" w:rsidR="00856ED7" w:rsidRDefault="00856ED7" w:rsidP="00F96E07">
      <w:pPr>
        <w:pStyle w:val="Titolo"/>
        <w:rPr>
          <w:rFonts w:ascii="Times New Roman" w:hAnsi="Times New Roman"/>
          <w:sz w:val="24"/>
          <w:szCs w:val="24"/>
        </w:rPr>
      </w:pPr>
    </w:p>
    <w:p w14:paraId="45737021" w14:textId="77777777" w:rsidR="00856ED7" w:rsidRDefault="00856ED7" w:rsidP="00F96E07">
      <w:pPr>
        <w:pStyle w:val="Titolo"/>
        <w:rPr>
          <w:rFonts w:ascii="Times New Roman" w:hAnsi="Times New Roman"/>
          <w:sz w:val="24"/>
          <w:szCs w:val="24"/>
        </w:rPr>
      </w:pPr>
    </w:p>
    <w:p w14:paraId="78A177DA" w14:textId="77777777" w:rsidR="00856ED7" w:rsidRDefault="00856ED7" w:rsidP="00F96E07">
      <w:pPr>
        <w:pStyle w:val="Titolo"/>
        <w:rPr>
          <w:rFonts w:ascii="Times New Roman" w:hAnsi="Times New Roman"/>
          <w:sz w:val="24"/>
          <w:szCs w:val="24"/>
        </w:rPr>
      </w:pPr>
    </w:p>
    <w:p w14:paraId="657FEC8A" w14:textId="77777777" w:rsidR="00F96E07" w:rsidRPr="00D44788" w:rsidRDefault="00F96E07" w:rsidP="00F96E07">
      <w:pPr>
        <w:pStyle w:val="Titolo"/>
        <w:rPr>
          <w:rFonts w:ascii="Times New Roman" w:hAnsi="Times New Roman"/>
          <w:sz w:val="24"/>
          <w:szCs w:val="24"/>
        </w:rPr>
      </w:pPr>
      <w:r>
        <w:rPr>
          <w:rFonts w:ascii="Times New Roman" w:hAnsi="Times New Roman"/>
          <w:sz w:val="24"/>
          <w:szCs w:val="24"/>
        </w:rPr>
        <w:t>A</w:t>
      </w:r>
      <w:r w:rsidRPr="00D44788">
        <w:rPr>
          <w:rFonts w:ascii="Times New Roman" w:hAnsi="Times New Roman"/>
          <w:sz w:val="24"/>
          <w:szCs w:val="24"/>
        </w:rPr>
        <w:t>GGIORNAMENTO PIANO DELLE AZIONI POSITIVE PER LE PARI OPPORTUNITA’</w:t>
      </w:r>
    </w:p>
    <w:p w14:paraId="77A25E32" w14:textId="77777777" w:rsidR="00F96E07" w:rsidRPr="004761E9" w:rsidRDefault="00F96E07" w:rsidP="00F96E07">
      <w:pPr>
        <w:pStyle w:val="Sottotitolo"/>
        <w:rPr>
          <w:rFonts w:ascii="Times New Roman" w:hAnsi="Times New Roman"/>
          <w:b/>
          <w:bCs/>
        </w:rPr>
      </w:pPr>
      <w:r w:rsidRPr="000E788F">
        <w:rPr>
          <w:rFonts w:ascii="Times New Roman" w:hAnsi="Times New Roman"/>
          <w:b/>
          <w:bCs/>
        </w:rPr>
        <w:t>TRIENNIO 202</w:t>
      </w:r>
      <w:r>
        <w:rPr>
          <w:rFonts w:ascii="Times New Roman" w:hAnsi="Times New Roman"/>
          <w:b/>
          <w:bCs/>
        </w:rPr>
        <w:t>3</w:t>
      </w:r>
      <w:r w:rsidRPr="000E788F">
        <w:rPr>
          <w:rFonts w:ascii="Times New Roman" w:hAnsi="Times New Roman"/>
          <w:b/>
          <w:bCs/>
        </w:rPr>
        <w:t xml:space="preserve"> – 202</w:t>
      </w:r>
      <w:r>
        <w:rPr>
          <w:rFonts w:ascii="Times New Roman" w:hAnsi="Times New Roman"/>
          <w:b/>
          <w:bCs/>
        </w:rPr>
        <w:t>5</w:t>
      </w:r>
      <w:r w:rsidRPr="000E788F">
        <w:rPr>
          <w:rFonts w:ascii="Times New Roman" w:hAnsi="Times New Roman"/>
          <w:b/>
          <w:bCs/>
        </w:rPr>
        <w:t xml:space="preserve"> – ESERCIZIO 202</w:t>
      </w:r>
      <w:r>
        <w:rPr>
          <w:rFonts w:ascii="Times New Roman" w:hAnsi="Times New Roman"/>
          <w:b/>
          <w:bCs/>
        </w:rPr>
        <w:t>4</w:t>
      </w:r>
    </w:p>
    <w:p w14:paraId="2B048BDE" w14:textId="77777777" w:rsidR="00F96E07" w:rsidRPr="00D44788" w:rsidRDefault="00F96E07" w:rsidP="00F96E07">
      <w:pPr>
        <w:adjustRightInd w:val="0"/>
        <w:jc w:val="center"/>
        <w:rPr>
          <w:rFonts w:ascii="Times New Roman" w:hAnsi="Times New Roman"/>
          <w:b/>
          <w:bCs/>
        </w:rPr>
      </w:pPr>
    </w:p>
    <w:p w14:paraId="6876861C" w14:textId="77777777" w:rsidR="00F96E07" w:rsidRPr="00D44788" w:rsidRDefault="00F96E07" w:rsidP="00F96E07">
      <w:pPr>
        <w:adjustRightInd w:val="0"/>
        <w:jc w:val="center"/>
        <w:rPr>
          <w:rFonts w:ascii="Times New Roman" w:hAnsi="Times New Roman"/>
          <w:b/>
          <w:bCs/>
        </w:rPr>
      </w:pPr>
    </w:p>
    <w:p w14:paraId="2603BE6F"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Premessa</w:t>
      </w:r>
    </w:p>
    <w:p w14:paraId="78AD6F21" w14:textId="77777777" w:rsidR="00F96E07" w:rsidRPr="00D44788" w:rsidRDefault="00F96E07" w:rsidP="00F96E07">
      <w:pPr>
        <w:adjustRightInd w:val="0"/>
        <w:spacing w:line="360" w:lineRule="auto"/>
        <w:jc w:val="both"/>
        <w:rPr>
          <w:rFonts w:ascii="Times New Roman" w:hAnsi="Times New Roman"/>
          <w:b/>
          <w:bCs/>
        </w:rPr>
      </w:pPr>
    </w:p>
    <w:p w14:paraId="308D37C8"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Nell’ambito delle iniziative promosse per una coerente applicazione degli obiettivi di uguaglianza di opportunità nelle politiche</w:t>
      </w:r>
      <w:r>
        <w:rPr>
          <w:rFonts w:ascii="Times New Roman" w:hAnsi="Times New Roman"/>
        </w:rPr>
        <w:t xml:space="preserve"> del lavoro</w:t>
      </w:r>
      <w:r w:rsidRPr="00D44788">
        <w:rPr>
          <w:rFonts w:ascii="Times New Roman" w:hAnsi="Times New Roman"/>
        </w:rPr>
        <w:t>, il Comune di Moliterno</w:t>
      </w:r>
      <w:r>
        <w:rPr>
          <w:rFonts w:ascii="Times New Roman" w:hAnsi="Times New Roman"/>
        </w:rPr>
        <w:t xml:space="preserve"> </w:t>
      </w:r>
      <w:r w:rsidRPr="00D44788">
        <w:rPr>
          <w:rFonts w:ascii="Times New Roman" w:hAnsi="Times New Roman"/>
        </w:rPr>
        <w:t>adotta il presente Piano di Azioni Positive</w:t>
      </w:r>
      <w:r>
        <w:rPr>
          <w:rFonts w:ascii="Times New Roman" w:hAnsi="Times New Roman"/>
        </w:rPr>
        <w:t xml:space="preserve"> (PAP)</w:t>
      </w:r>
      <w:r w:rsidRPr="00D44788">
        <w:rPr>
          <w:rFonts w:ascii="Times New Roman" w:hAnsi="Times New Roman"/>
        </w:rPr>
        <w:t>, conformemente a quanto disposto dal Decreto Legislativo 196/2000.</w:t>
      </w:r>
    </w:p>
    <w:p w14:paraId="34A1B19F" w14:textId="77777777" w:rsidR="00F96E07" w:rsidRPr="00D44788" w:rsidRDefault="00F96E07" w:rsidP="00F96E07">
      <w:pPr>
        <w:adjustRightInd w:val="0"/>
        <w:spacing w:line="360" w:lineRule="auto"/>
        <w:jc w:val="both"/>
        <w:rPr>
          <w:rFonts w:ascii="Times New Roman" w:hAnsi="Times New Roman"/>
        </w:rPr>
      </w:pPr>
    </w:p>
    <w:p w14:paraId="3A2802EB"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La Legge 125/1991 e i Decreti Legislativi n.29/1993 e n.196/2000 prevedono che le Pubbliche Amministrazioni predispongano un Piano di Azioni Positive</w:t>
      </w:r>
      <w:r>
        <w:rPr>
          <w:rFonts w:ascii="Times New Roman" w:hAnsi="Times New Roman"/>
        </w:rPr>
        <w:t xml:space="preserve"> (PAP)</w:t>
      </w:r>
      <w:r w:rsidRPr="00D44788">
        <w:rPr>
          <w:rFonts w:ascii="Times New Roman" w:hAnsi="Times New Roman"/>
        </w:rPr>
        <w:t xml:space="preserve"> che miri al raggiungimento dei seguenti obiettivi:</w:t>
      </w:r>
    </w:p>
    <w:p w14:paraId="2C04C943" w14:textId="77777777" w:rsidR="00F96E07" w:rsidRPr="00D44788" w:rsidRDefault="00F96E07" w:rsidP="00F96E07">
      <w:pPr>
        <w:adjustRightInd w:val="0"/>
        <w:spacing w:line="360" w:lineRule="auto"/>
        <w:jc w:val="both"/>
        <w:rPr>
          <w:rFonts w:ascii="Times New Roman" w:hAnsi="Times New Roman"/>
        </w:rPr>
      </w:pPr>
    </w:p>
    <w:p w14:paraId="4EA9EBA7" w14:textId="77777777" w:rsidR="00F96E07" w:rsidRPr="00D44788" w:rsidRDefault="00F96E07" w:rsidP="00F96E07">
      <w:pPr>
        <w:widowControl/>
        <w:numPr>
          <w:ilvl w:val="0"/>
          <w:numId w:val="16"/>
        </w:numPr>
        <w:adjustRightInd w:val="0"/>
        <w:spacing w:line="360" w:lineRule="auto"/>
        <w:jc w:val="both"/>
        <w:rPr>
          <w:rFonts w:ascii="Times New Roman" w:hAnsi="Times New Roman"/>
        </w:rPr>
      </w:pPr>
      <w:r w:rsidRPr="00D44788">
        <w:rPr>
          <w:rFonts w:ascii="Times New Roman" w:hAnsi="Times New Roman"/>
        </w:rPr>
        <w:t>condizioni di parità e pari opportunità per tutto il personale dell’Ente, a prescindere dal genere;</w:t>
      </w:r>
    </w:p>
    <w:p w14:paraId="67C2371D" w14:textId="77777777" w:rsidR="00F96E07" w:rsidRPr="00D44788" w:rsidRDefault="00F96E07" w:rsidP="00F96E07">
      <w:pPr>
        <w:widowControl/>
        <w:numPr>
          <w:ilvl w:val="0"/>
          <w:numId w:val="16"/>
        </w:numPr>
        <w:adjustRightInd w:val="0"/>
        <w:spacing w:line="360" w:lineRule="auto"/>
        <w:jc w:val="both"/>
        <w:rPr>
          <w:rFonts w:ascii="Times New Roman" w:hAnsi="Times New Roman"/>
        </w:rPr>
      </w:pPr>
      <w:r w:rsidRPr="00D44788">
        <w:rPr>
          <w:rFonts w:ascii="Times New Roman" w:hAnsi="Times New Roman"/>
        </w:rPr>
        <w:t>uguaglianza sostanziale fra uomini e donne per l’accesso alle opportunità di lavoro</w:t>
      </w:r>
      <w:r>
        <w:rPr>
          <w:rFonts w:ascii="Times New Roman" w:hAnsi="Times New Roman"/>
        </w:rPr>
        <w:t xml:space="preserve"> e </w:t>
      </w:r>
      <w:r w:rsidRPr="00D44788">
        <w:rPr>
          <w:rFonts w:ascii="Times New Roman" w:hAnsi="Times New Roman"/>
        </w:rPr>
        <w:t>per la crescita professionale;</w:t>
      </w:r>
    </w:p>
    <w:p w14:paraId="20C93E63" w14:textId="77777777" w:rsidR="00F96E07" w:rsidRPr="00D44788" w:rsidRDefault="00F96E07" w:rsidP="00F96E07">
      <w:pPr>
        <w:widowControl/>
        <w:numPr>
          <w:ilvl w:val="0"/>
          <w:numId w:val="16"/>
        </w:numPr>
        <w:adjustRightInd w:val="0"/>
        <w:spacing w:line="360" w:lineRule="auto"/>
        <w:jc w:val="both"/>
        <w:rPr>
          <w:rFonts w:ascii="Times New Roman" w:hAnsi="Times New Roman"/>
        </w:rPr>
      </w:pPr>
      <w:r w:rsidRPr="00D44788">
        <w:rPr>
          <w:rFonts w:ascii="Times New Roman" w:hAnsi="Times New Roman"/>
        </w:rPr>
        <w:t>valorizzazione delle caratteristiche di genere.</w:t>
      </w:r>
    </w:p>
    <w:p w14:paraId="636B1030" w14:textId="77777777" w:rsidR="00F96E07" w:rsidRPr="00D44788" w:rsidRDefault="00F96E07" w:rsidP="00F96E07">
      <w:pPr>
        <w:adjustRightInd w:val="0"/>
        <w:spacing w:line="360" w:lineRule="auto"/>
        <w:jc w:val="both"/>
        <w:rPr>
          <w:rFonts w:ascii="Times New Roman" w:hAnsi="Times New Roman"/>
        </w:rPr>
      </w:pPr>
    </w:p>
    <w:p w14:paraId="1D58F26F"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 xml:space="preserve">Il Decreto Legislativo 196/2000 rubricato </w:t>
      </w:r>
      <w:r w:rsidRPr="00D44788">
        <w:rPr>
          <w:rFonts w:ascii="Times New Roman" w:hAnsi="Times New Roman"/>
          <w:i/>
          <w:iCs/>
        </w:rPr>
        <w:t>“Disciplina delle attività delle consigliere e dei consiglieri di parità e disposizioni in materia di azioni positive, a norma dell’art.47, comma 1 della Legge 17 maggio 1999 n.144”</w:t>
      </w:r>
      <w:r w:rsidRPr="00D44788">
        <w:rPr>
          <w:rFonts w:ascii="Times New Roman" w:hAnsi="Times New Roman"/>
        </w:rPr>
        <w:t xml:space="preserve">, all’art. 7 comma 5, prevede che le Amministrazioni dello Stato sono tenute a predisporre Piani Triennali di </w:t>
      </w:r>
      <w:r>
        <w:rPr>
          <w:rFonts w:ascii="Times New Roman" w:hAnsi="Times New Roman"/>
        </w:rPr>
        <w:t>A</w:t>
      </w:r>
      <w:r w:rsidRPr="00D44788">
        <w:rPr>
          <w:rFonts w:ascii="Times New Roman" w:hAnsi="Times New Roman"/>
        </w:rPr>
        <w:t xml:space="preserve">zioni </w:t>
      </w:r>
      <w:r>
        <w:rPr>
          <w:rFonts w:ascii="Times New Roman" w:hAnsi="Times New Roman"/>
        </w:rPr>
        <w:t>P</w:t>
      </w:r>
      <w:r w:rsidRPr="00D44788">
        <w:rPr>
          <w:rFonts w:ascii="Times New Roman" w:hAnsi="Times New Roman"/>
        </w:rPr>
        <w:t>ositive tendenti a favorire il riequilibrio della presenza femminile nelle attività e nelle posizioni gerarchiche</w:t>
      </w:r>
      <w:r>
        <w:rPr>
          <w:rFonts w:ascii="Times New Roman" w:hAnsi="Times New Roman"/>
        </w:rPr>
        <w:t>,</w:t>
      </w:r>
      <w:r w:rsidRPr="00D44788">
        <w:rPr>
          <w:rFonts w:ascii="Times New Roman" w:hAnsi="Times New Roman"/>
        </w:rPr>
        <w:t xml:space="preserve"> ove sussiste un divario tra generi non inferiore a due terzi. Il Comune di Moliterno intende, al contempo, promuovere la ricchezza della diversità tra i generi, valorizzando le relative inclinazioni umane e lavorative, per una migliore gestione delle attività dell’Ente medesimo.</w:t>
      </w:r>
    </w:p>
    <w:p w14:paraId="78593C80" w14:textId="77777777" w:rsidR="00F96E07" w:rsidRPr="00D44788" w:rsidRDefault="00F96E07" w:rsidP="00F96E07">
      <w:pPr>
        <w:adjustRightInd w:val="0"/>
        <w:spacing w:line="360" w:lineRule="auto"/>
        <w:jc w:val="both"/>
        <w:rPr>
          <w:rFonts w:ascii="Times New Roman" w:hAnsi="Times New Roman"/>
        </w:rPr>
      </w:pPr>
    </w:p>
    <w:p w14:paraId="1272F2D7"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La legge 125/1991 “Azioni positive per la realizzazione della parità uomo-donna nel lavoro” all’art.1 comma 2 lett. c), d), e) indica, tra le possibili azioni positive, la necessità di:</w:t>
      </w:r>
    </w:p>
    <w:p w14:paraId="5EDACACA" w14:textId="77777777" w:rsidR="00F96E07" w:rsidRPr="00D44788" w:rsidRDefault="00F96E07" w:rsidP="00F96E07">
      <w:pPr>
        <w:adjustRightInd w:val="0"/>
        <w:spacing w:line="360" w:lineRule="auto"/>
        <w:jc w:val="both"/>
        <w:rPr>
          <w:rFonts w:ascii="Times New Roman" w:hAnsi="Times New Roman"/>
        </w:rPr>
      </w:pPr>
    </w:p>
    <w:p w14:paraId="0AA2996D" w14:textId="77777777" w:rsidR="00F96E07" w:rsidRPr="00D44788" w:rsidRDefault="00F96E07" w:rsidP="00F96E07">
      <w:pPr>
        <w:pStyle w:val="Corpotesto"/>
        <w:widowControl/>
        <w:numPr>
          <w:ilvl w:val="0"/>
          <w:numId w:val="17"/>
        </w:numPr>
        <w:adjustRightInd w:val="0"/>
        <w:spacing w:line="360" w:lineRule="auto"/>
        <w:jc w:val="both"/>
        <w:rPr>
          <w:rFonts w:ascii="Times New Roman" w:hAnsi="Times New Roman" w:cs="Times New Roman"/>
          <w:szCs w:val="24"/>
        </w:rPr>
      </w:pPr>
      <w:r w:rsidRPr="00D44788">
        <w:rPr>
          <w:rFonts w:ascii="Times New Roman" w:hAnsi="Times New Roman" w:cs="Times New Roman"/>
          <w:szCs w:val="24"/>
        </w:rPr>
        <w:t>superare condizioni, organizzazione e distribuzione del lavoro che provocano diversità di trattamento tra i due generi, a seconda del sesso, con relativo pregiudizio sui dipendenti nei percorsi di formazione attivati, nell'avanzamento professionale e di carriera ovvero nel trattamento economico e retributivo;</w:t>
      </w:r>
    </w:p>
    <w:p w14:paraId="1AE4AF9C" w14:textId="77777777" w:rsidR="00F96E07" w:rsidRPr="00D44788" w:rsidRDefault="00F96E07" w:rsidP="00F96E07">
      <w:pPr>
        <w:adjustRightInd w:val="0"/>
        <w:spacing w:line="360" w:lineRule="auto"/>
        <w:jc w:val="both"/>
        <w:rPr>
          <w:rFonts w:ascii="Times New Roman" w:hAnsi="Times New Roman"/>
        </w:rPr>
      </w:pPr>
    </w:p>
    <w:p w14:paraId="5231B250" w14:textId="77777777" w:rsidR="00F96E07" w:rsidRPr="00D44788" w:rsidRDefault="00F96E07" w:rsidP="00F96E07">
      <w:pPr>
        <w:widowControl/>
        <w:numPr>
          <w:ilvl w:val="0"/>
          <w:numId w:val="17"/>
        </w:numPr>
        <w:adjustRightInd w:val="0"/>
        <w:spacing w:line="360" w:lineRule="auto"/>
        <w:jc w:val="both"/>
        <w:rPr>
          <w:rFonts w:ascii="Times New Roman" w:hAnsi="Times New Roman"/>
        </w:rPr>
      </w:pPr>
      <w:r w:rsidRPr="00D44788">
        <w:rPr>
          <w:rFonts w:ascii="Times New Roman" w:hAnsi="Times New Roman"/>
        </w:rPr>
        <w:t>promuovere l'inserimento delle donne nelle attività, nei settori professionali e nei livelli nei quali esse sono sottorappresentate e in particolare nei settori tecnologicamente avanzati e ai livelli di responsabilità;</w:t>
      </w:r>
    </w:p>
    <w:p w14:paraId="57927B35" w14:textId="77777777" w:rsidR="00F96E07" w:rsidRPr="00D44788" w:rsidRDefault="00F96E07" w:rsidP="00F96E07">
      <w:pPr>
        <w:adjustRightInd w:val="0"/>
        <w:spacing w:line="360" w:lineRule="auto"/>
        <w:jc w:val="both"/>
        <w:rPr>
          <w:rFonts w:ascii="Times New Roman" w:hAnsi="Times New Roman"/>
        </w:rPr>
      </w:pPr>
    </w:p>
    <w:p w14:paraId="298D796C" w14:textId="77777777" w:rsidR="00F96E07" w:rsidRPr="00D44788" w:rsidRDefault="00F96E07" w:rsidP="00F96E07">
      <w:pPr>
        <w:widowControl/>
        <w:numPr>
          <w:ilvl w:val="0"/>
          <w:numId w:val="17"/>
        </w:numPr>
        <w:adjustRightInd w:val="0"/>
        <w:spacing w:line="360" w:lineRule="auto"/>
        <w:jc w:val="both"/>
        <w:rPr>
          <w:rFonts w:ascii="Times New Roman" w:hAnsi="Times New Roman"/>
        </w:rPr>
      </w:pPr>
      <w:r w:rsidRPr="00D44788">
        <w:rPr>
          <w:rFonts w:ascii="Times New Roman" w:hAnsi="Times New Roman"/>
        </w:rPr>
        <w:t>favorire, anche mediante una diversa organizzazione del lavoro, delle condizioni e dei suoi tempi, l'equilibrio tra responsabilità familiari e professionali e una migliore ripartizione di tali responsabilità tra i due sessi</w:t>
      </w:r>
      <w:r>
        <w:rPr>
          <w:rFonts w:ascii="Times New Roman" w:hAnsi="Times New Roman"/>
        </w:rPr>
        <w:t>;</w:t>
      </w:r>
    </w:p>
    <w:p w14:paraId="3377DD8E" w14:textId="77777777" w:rsidR="00F96E07" w:rsidRPr="00D44788" w:rsidRDefault="00F96E07" w:rsidP="00F96E07">
      <w:pPr>
        <w:pStyle w:val="Paragrafoelenco"/>
        <w:rPr>
          <w:rFonts w:ascii="Times New Roman" w:hAnsi="Times New Roman"/>
        </w:rPr>
      </w:pPr>
    </w:p>
    <w:p w14:paraId="187B68B4" w14:textId="77777777" w:rsidR="00F96E07" w:rsidRPr="00D44788" w:rsidRDefault="00F96E07" w:rsidP="00F96E07">
      <w:pPr>
        <w:widowControl/>
        <w:numPr>
          <w:ilvl w:val="0"/>
          <w:numId w:val="17"/>
        </w:numPr>
        <w:adjustRightInd w:val="0"/>
        <w:spacing w:line="360" w:lineRule="auto"/>
        <w:jc w:val="both"/>
        <w:rPr>
          <w:rFonts w:ascii="Times New Roman" w:hAnsi="Times New Roman"/>
        </w:rPr>
      </w:pPr>
      <w:r w:rsidRPr="00D44788">
        <w:rPr>
          <w:rFonts w:ascii="Times New Roman" w:hAnsi="Times New Roman"/>
        </w:rPr>
        <w:t>contrastare ogni forma di discriminazione di genere nel luogo di lavoro e valorizzare la differenza di genere.</w:t>
      </w:r>
    </w:p>
    <w:p w14:paraId="516C8C3E" w14:textId="77777777" w:rsidR="00F96E07" w:rsidRPr="00D44788" w:rsidRDefault="00F96E07" w:rsidP="00F96E07">
      <w:pPr>
        <w:adjustRightInd w:val="0"/>
        <w:spacing w:line="360" w:lineRule="auto"/>
        <w:jc w:val="both"/>
        <w:rPr>
          <w:rFonts w:ascii="Times New Roman" w:hAnsi="Times New Roman"/>
        </w:rPr>
      </w:pPr>
    </w:p>
    <w:p w14:paraId="4C4D11F8"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Con Deliberazione di Giunta Comunale n.8 del 06/02/2017, esecutiva come per legge, l’Amministrazione Comunale ha provveduto all’approvazione del Piano delle Azioni Positive</w:t>
      </w:r>
      <w:r>
        <w:rPr>
          <w:rFonts w:ascii="Times New Roman" w:hAnsi="Times New Roman"/>
        </w:rPr>
        <w:t xml:space="preserve"> (PAP)</w:t>
      </w:r>
      <w:r w:rsidRPr="00D44788">
        <w:rPr>
          <w:rFonts w:ascii="Times New Roman" w:hAnsi="Times New Roman"/>
        </w:rPr>
        <w:t xml:space="preserve"> relativo al triennio 2017/2019 ai sensi della già citata normativa. </w:t>
      </w:r>
    </w:p>
    <w:p w14:paraId="43B74311" w14:textId="77777777" w:rsidR="00F96E07" w:rsidRDefault="00F96E07" w:rsidP="00F96E07">
      <w:pPr>
        <w:adjustRightInd w:val="0"/>
        <w:spacing w:line="360" w:lineRule="auto"/>
        <w:jc w:val="both"/>
        <w:rPr>
          <w:rFonts w:ascii="Times New Roman" w:hAnsi="Times New Roman"/>
        </w:rPr>
      </w:pPr>
      <w:r w:rsidRPr="000E788F">
        <w:rPr>
          <w:rFonts w:ascii="Times New Roman" w:hAnsi="Times New Roman"/>
        </w:rPr>
        <w:t xml:space="preserve">Successivamente, con Deliberazione di Giunta Comunale n.22 del 25/02/2020, esecutiva come per legge, l’Amministrazione Comunale ha provveduto all’approvazione del nuovo Piano delle Azioni Positive (PAP) relativo al triennio 2019/2021 ai sensi della già citata normativa. </w:t>
      </w:r>
    </w:p>
    <w:p w14:paraId="6894B332" w14:textId="77777777" w:rsidR="00F96E07" w:rsidRDefault="00F96E07" w:rsidP="00F96E07">
      <w:pPr>
        <w:adjustRightInd w:val="0"/>
        <w:spacing w:line="360" w:lineRule="auto"/>
        <w:jc w:val="both"/>
        <w:rPr>
          <w:rFonts w:ascii="Times New Roman" w:hAnsi="Times New Roman"/>
        </w:rPr>
      </w:pPr>
      <w:r w:rsidRPr="000E788F">
        <w:rPr>
          <w:rFonts w:ascii="Times New Roman" w:hAnsi="Times New Roman"/>
        </w:rPr>
        <w:t>Che nel corso del triennio successivo, previa deliberazione, si è proceduto agli aggiornamenti e alle integrazioni del Piano, come da indicazioni della Consigliera Regionale di Parità, per la relativa approvazione.</w:t>
      </w:r>
    </w:p>
    <w:p w14:paraId="2BAB8511" w14:textId="77777777" w:rsidR="00F96E07" w:rsidRDefault="00F96E07" w:rsidP="00F96E07">
      <w:pPr>
        <w:adjustRightInd w:val="0"/>
        <w:spacing w:line="360" w:lineRule="auto"/>
        <w:jc w:val="both"/>
        <w:rPr>
          <w:rFonts w:ascii="Times New Roman" w:hAnsi="Times New Roman"/>
        </w:rPr>
      </w:pPr>
      <w:r>
        <w:rPr>
          <w:rFonts w:ascii="Times New Roman" w:hAnsi="Times New Roman"/>
        </w:rPr>
        <w:t xml:space="preserve">Con Deliberazione di Giunta Comunale n.23 del 08/03/2023 si è provveduto altresì, all’approvazione del nuovo Piano delle Azioni Positive, per il triennio 2023/2025. </w:t>
      </w:r>
    </w:p>
    <w:p w14:paraId="6E1CB956" w14:textId="77777777" w:rsidR="00F96E07" w:rsidRPr="00D44788" w:rsidRDefault="00F96E07" w:rsidP="00F96E07">
      <w:pPr>
        <w:adjustRightInd w:val="0"/>
        <w:spacing w:line="360" w:lineRule="auto"/>
        <w:jc w:val="both"/>
        <w:rPr>
          <w:rFonts w:ascii="Times New Roman" w:hAnsi="Times New Roman"/>
        </w:rPr>
      </w:pPr>
    </w:p>
    <w:p w14:paraId="5EFF021D" w14:textId="77777777" w:rsidR="00F96E07" w:rsidRPr="00D44788" w:rsidRDefault="00F96E07" w:rsidP="00F96E07">
      <w:pPr>
        <w:adjustRightInd w:val="0"/>
        <w:spacing w:line="360" w:lineRule="auto"/>
        <w:jc w:val="both"/>
        <w:rPr>
          <w:rFonts w:ascii="Times New Roman" w:hAnsi="Times New Roman"/>
        </w:rPr>
      </w:pPr>
      <w:r>
        <w:rPr>
          <w:rFonts w:ascii="Times New Roman" w:hAnsi="Times New Roman"/>
        </w:rPr>
        <w:t>La condizione fondamentale alla base della redazione del Piano di Azioni Positive (PAP) è che</w:t>
      </w:r>
      <w:r w:rsidRPr="00D44788">
        <w:rPr>
          <w:rFonts w:ascii="Times New Roman" w:hAnsi="Times New Roman"/>
        </w:rPr>
        <w:t xml:space="preserve"> il Comune di Moliterno </w:t>
      </w:r>
      <w:r>
        <w:rPr>
          <w:rFonts w:ascii="Times New Roman" w:hAnsi="Times New Roman"/>
        </w:rPr>
        <w:t>ritiene convintamente</w:t>
      </w:r>
      <w:r w:rsidRPr="00D44788">
        <w:rPr>
          <w:rFonts w:ascii="Times New Roman" w:hAnsi="Times New Roman"/>
        </w:rPr>
        <w:t xml:space="preserve"> che </w:t>
      </w:r>
      <w:r>
        <w:rPr>
          <w:rFonts w:ascii="Times New Roman" w:hAnsi="Times New Roman"/>
        </w:rPr>
        <w:t>esso</w:t>
      </w:r>
      <w:r w:rsidRPr="00D44788">
        <w:rPr>
          <w:rFonts w:ascii="Times New Roman" w:hAnsi="Times New Roman"/>
        </w:rPr>
        <w:t xml:space="preserve"> non debba rimanere una semplice dichiarazione di intenti, per cui anche nell’attuale formulazione</w:t>
      </w:r>
      <w:r>
        <w:rPr>
          <w:rFonts w:ascii="Times New Roman" w:hAnsi="Times New Roman"/>
        </w:rPr>
        <w:t xml:space="preserve"> </w:t>
      </w:r>
      <w:r w:rsidRPr="00D44788">
        <w:rPr>
          <w:rFonts w:ascii="Times New Roman" w:hAnsi="Times New Roman"/>
        </w:rPr>
        <w:t xml:space="preserve">prevede l’individuazione di una serie di attività </w:t>
      </w:r>
      <w:r>
        <w:rPr>
          <w:rFonts w:ascii="Times New Roman" w:hAnsi="Times New Roman"/>
        </w:rPr>
        <w:t xml:space="preserve">concrete e tangibili </w:t>
      </w:r>
      <w:r w:rsidRPr="00D44788">
        <w:rPr>
          <w:rFonts w:ascii="Times New Roman" w:hAnsi="Times New Roman"/>
        </w:rPr>
        <w:t>che permettano di avviare azioni concrete e integrate</w:t>
      </w:r>
      <w:r>
        <w:rPr>
          <w:rFonts w:ascii="Times New Roman" w:hAnsi="Times New Roman"/>
        </w:rPr>
        <w:t>,</w:t>
      </w:r>
      <w:r w:rsidRPr="00D44788">
        <w:rPr>
          <w:rFonts w:ascii="Times New Roman" w:hAnsi="Times New Roman"/>
        </w:rPr>
        <w:t xml:space="preserve"> atte a produrre effetti di cambiamento significativi nell’Ente</w:t>
      </w:r>
      <w:r>
        <w:rPr>
          <w:rFonts w:ascii="Times New Roman" w:hAnsi="Times New Roman"/>
        </w:rPr>
        <w:t xml:space="preserve"> e nel suo organico.</w:t>
      </w:r>
    </w:p>
    <w:p w14:paraId="780105B2" w14:textId="77777777" w:rsidR="00F96E07" w:rsidRPr="00D44788" w:rsidRDefault="00F96E07" w:rsidP="00F96E07">
      <w:pPr>
        <w:adjustRightInd w:val="0"/>
        <w:spacing w:line="360" w:lineRule="auto"/>
        <w:jc w:val="both"/>
        <w:rPr>
          <w:rFonts w:ascii="Times New Roman" w:hAnsi="Times New Roman"/>
        </w:rPr>
      </w:pPr>
    </w:p>
    <w:p w14:paraId="5A4484D5"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In particolare, l’attenzione del Piano si rivolgerà alle misure di sostegno per interventi a favore della conciliazione vita lavorativa e vita familiare, della crescita professionale e di carriera</w:t>
      </w:r>
      <w:r>
        <w:rPr>
          <w:rFonts w:ascii="Times New Roman" w:hAnsi="Times New Roman"/>
        </w:rPr>
        <w:t xml:space="preserve"> dei lavoratori e</w:t>
      </w:r>
      <w:r w:rsidRPr="00D44788">
        <w:rPr>
          <w:rFonts w:ascii="Times New Roman" w:hAnsi="Times New Roman"/>
        </w:rPr>
        <w:t xml:space="preserve"> delle lavoratrici, della parità retributiva tra uomini e donne dipendenti della stessa Amministrazione, </w:t>
      </w:r>
      <w:r>
        <w:rPr>
          <w:rFonts w:ascii="Times New Roman" w:hAnsi="Times New Roman"/>
        </w:rPr>
        <w:t xml:space="preserve">e ci si pone l’obiettivo di dare ampia </w:t>
      </w:r>
      <w:r w:rsidRPr="00D44788">
        <w:rPr>
          <w:rFonts w:ascii="Times New Roman" w:hAnsi="Times New Roman"/>
        </w:rPr>
        <w:t xml:space="preserve">visibilità </w:t>
      </w:r>
      <w:r>
        <w:rPr>
          <w:rFonts w:ascii="Times New Roman" w:hAnsi="Times New Roman"/>
        </w:rPr>
        <w:t>all’</w:t>
      </w:r>
      <w:r w:rsidRPr="00D44788">
        <w:rPr>
          <w:rFonts w:ascii="Times New Roman" w:hAnsi="Times New Roman"/>
        </w:rPr>
        <w:t>estern</w:t>
      </w:r>
      <w:r>
        <w:rPr>
          <w:rFonts w:ascii="Times New Roman" w:hAnsi="Times New Roman"/>
        </w:rPr>
        <w:t>o</w:t>
      </w:r>
      <w:r w:rsidRPr="00D44788">
        <w:rPr>
          <w:rFonts w:ascii="Times New Roman" w:hAnsi="Times New Roman"/>
        </w:rPr>
        <w:t xml:space="preserve"> </w:t>
      </w:r>
      <w:r>
        <w:rPr>
          <w:rFonts w:ascii="Times New Roman" w:hAnsi="Times New Roman"/>
        </w:rPr>
        <w:t xml:space="preserve">dei programmi relativi alle pari opportunità messi in campo dal Comune, quale Ente </w:t>
      </w:r>
      <w:r w:rsidRPr="00D44788">
        <w:rPr>
          <w:rFonts w:ascii="Times New Roman" w:hAnsi="Times New Roman"/>
        </w:rPr>
        <w:t xml:space="preserve">che pone specifica attenzione alle politiche di genere e che dunque assume </w:t>
      </w:r>
      <w:r>
        <w:rPr>
          <w:rFonts w:ascii="Times New Roman" w:hAnsi="Times New Roman"/>
        </w:rPr>
        <w:t xml:space="preserve">la cultura di genere </w:t>
      </w:r>
      <w:r w:rsidRPr="00D44788">
        <w:rPr>
          <w:rFonts w:ascii="Times New Roman" w:hAnsi="Times New Roman"/>
        </w:rPr>
        <w:t>come valore</w:t>
      </w:r>
      <w:r>
        <w:rPr>
          <w:rFonts w:ascii="Times New Roman" w:hAnsi="Times New Roman"/>
        </w:rPr>
        <w:t xml:space="preserve"> aggiunto</w:t>
      </w:r>
      <w:r w:rsidRPr="00D44788">
        <w:rPr>
          <w:rFonts w:ascii="Times New Roman" w:hAnsi="Times New Roman"/>
        </w:rPr>
        <w:t xml:space="preserve"> </w:t>
      </w:r>
      <w:r>
        <w:rPr>
          <w:rFonts w:ascii="Times New Roman" w:hAnsi="Times New Roman"/>
        </w:rPr>
        <w:t>d</w:t>
      </w:r>
      <w:r w:rsidRPr="00D44788">
        <w:rPr>
          <w:rFonts w:ascii="Times New Roman" w:hAnsi="Times New Roman"/>
        </w:rPr>
        <w:t>ella propria pianificazione strategica, conformemente al dettato della legge vigente</w:t>
      </w:r>
      <w:r>
        <w:rPr>
          <w:rFonts w:ascii="Times New Roman" w:hAnsi="Times New Roman"/>
        </w:rPr>
        <w:t>.</w:t>
      </w:r>
    </w:p>
    <w:p w14:paraId="11A8D34C" w14:textId="77777777" w:rsidR="00F96E07" w:rsidRPr="00D44788" w:rsidRDefault="00F96E07" w:rsidP="00F96E07">
      <w:pPr>
        <w:adjustRightInd w:val="0"/>
        <w:spacing w:line="360" w:lineRule="auto"/>
        <w:jc w:val="both"/>
        <w:rPr>
          <w:rFonts w:ascii="Times New Roman" w:hAnsi="Times New Roman"/>
        </w:rPr>
      </w:pPr>
    </w:p>
    <w:p w14:paraId="14BEBE03"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 xml:space="preserve">Ai sensi e per gli effetti della Direttiva n.2/2019 del Ministero della Pubblica Amministrazione e Sottosegretario delegato alle Pari Opportunità, si procede con il presente </w:t>
      </w:r>
      <w:r>
        <w:rPr>
          <w:rFonts w:ascii="Times New Roman" w:hAnsi="Times New Roman"/>
        </w:rPr>
        <w:t>all’aggiornamento annuale per il 2024, del Piano delle Azioni Positive triennio 2023/2025.</w:t>
      </w:r>
    </w:p>
    <w:p w14:paraId="748C43CA" w14:textId="77777777" w:rsidR="00F96E07" w:rsidRPr="00D44788" w:rsidRDefault="00F96E07" w:rsidP="00F96E07">
      <w:pPr>
        <w:adjustRightInd w:val="0"/>
        <w:spacing w:line="360" w:lineRule="auto"/>
        <w:jc w:val="both"/>
        <w:rPr>
          <w:rFonts w:ascii="Times New Roman" w:hAnsi="Times New Roman"/>
        </w:rPr>
      </w:pPr>
    </w:p>
    <w:p w14:paraId="4411A042"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L’organico del Comune</w:t>
      </w:r>
    </w:p>
    <w:p w14:paraId="733DD1D3" w14:textId="77777777" w:rsidR="00F96E07" w:rsidRPr="00BC072B" w:rsidRDefault="00F96E07" w:rsidP="00F96E07">
      <w:pPr>
        <w:pStyle w:val="Corpotesto"/>
        <w:spacing w:line="360" w:lineRule="auto"/>
        <w:rPr>
          <w:rFonts w:ascii="Times New Roman" w:hAnsi="Times New Roman"/>
          <w:sz w:val="22"/>
          <w:szCs w:val="22"/>
        </w:rPr>
      </w:pPr>
      <w:r w:rsidRPr="00BC072B">
        <w:rPr>
          <w:rFonts w:ascii="Times New Roman" w:hAnsi="Times New Roman"/>
          <w:sz w:val="22"/>
          <w:szCs w:val="22"/>
        </w:rPr>
        <w:t>Il Piano triennale delle Azioni Positive (PAP) del Comune di Moliterno, così come da aggiornamenti e da distribuzione del personale dipendente più in generale, dimostra che l’organico del Comune, alla data odierna, non presenta situazioni di squilibro di genere a svantaggio delle donne, ma prova invece una valorizzazione della cultura di genere, così come risulta dalla tabella che segue:</w:t>
      </w:r>
    </w:p>
    <w:p w14:paraId="25A7814B" w14:textId="77777777" w:rsidR="00F96E07" w:rsidRPr="00D44788" w:rsidRDefault="00F96E07" w:rsidP="00F96E07">
      <w:pPr>
        <w:pStyle w:val="Corpotesto"/>
        <w:spacing w:line="360" w:lineRule="auto"/>
        <w:rPr>
          <w:rFonts w:ascii="Times New Roman" w:hAnsi="Times New Roman" w:cs="Times New Roman"/>
          <w:szCs w:val="24"/>
        </w:rPr>
      </w:pPr>
    </w:p>
    <w:tbl>
      <w:tblPr>
        <w:tblW w:w="0" w:type="auto"/>
        <w:tblLook w:val="0000" w:firstRow="0" w:lastRow="0" w:firstColumn="0" w:lastColumn="0" w:noHBand="0" w:noVBand="0"/>
      </w:tblPr>
      <w:tblGrid>
        <w:gridCol w:w="2528"/>
        <w:gridCol w:w="2528"/>
        <w:gridCol w:w="2528"/>
        <w:gridCol w:w="2528"/>
      </w:tblGrid>
      <w:tr w:rsidR="00F96E07" w:rsidRPr="00160616" w14:paraId="1AF8F78E" w14:textId="77777777" w:rsidTr="00FB081D">
        <w:tc>
          <w:tcPr>
            <w:tcW w:w="2528" w:type="dxa"/>
            <w:tcBorders>
              <w:right w:val="single" w:sz="4" w:space="0" w:color="auto"/>
            </w:tcBorders>
            <w:shd w:val="clear" w:color="auto" w:fill="F2F2F2"/>
          </w:tcPr>
          <w:p w14:paraId="2617D49E" w14:textId="77777777" w:rsidR="00F96E07" w:rsidRPr="00160616" w:rsidRDefault="00F96E07" w:rsidP="00FB081D">
            <w:pPr>
              <w:adjustRightInd w:val="0"/>
              <w:spacing w:line="360" w:lineRule="auto"/>
              <w:jc w:val="both"/>
              <w:rPr>
                <w:rFonts w:ascii="Times New Roman" w:hAnsi="Times New Roman"/>
                <w:b/>
                <w:bCs/>
              </w:rPr>
            </w:pPr>
            <w:r w:rsidRPr="00160616">
              <w:rPr>
                <w:rFonts w:ascii="Times New Roman" w:hAnsi="Times New Roman"/>
                <w:b/>
                <w:bCs/>
              </w:rPr>
              <w:t>Ruolo/Categoria</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7B4477FA" w14:textId="77777777" w:rsidR="00F96E07" w:rsidRPr="00160616" w:rsidRDefault="00F96E07" w:rsidP="00FB081D">
            <w:pPr>
              <w:adjustRightInd w:val="0"/>
              <w:spacing w:line="360" w:lineRule="auto"/>
              <w:jc w:val="both"/>
              <w:rPr>
                <w:rFonts w:ascii="Times New Roman" w:hAnsi="Times New Roman"/>
                <w:b/>
                <w:bCs/>
              </w:rPr>
            </w:pPr>
            <w:r w:rsidRPr="00160616">
              <w:rPr>
                <w:rFonts w:ascii="Times New Roman" w:hAnsi="Times New Roman"/>
                <w:b/>
                <w:bCs/>
              </w:rPr>
              <w:t>Donne</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0CBBB612" w14:textId="77777777" w:rsidR="00F96E07" w:rsidRPr="00160616" w:rsidRDefault="00F96E07" w:rsidP="00FB081D">
            <w:pPr>
              <w:adjustRightInd w:val="0"/>
              <w:spacing w:line="360" w:lineRule="auto"/>
              <w:jc w:val="both"/>
              <w:rPr>
                <w:rFonts w:ascii="Times New Roman" w:hAnsi="Times New Roman"/>
                <w:b/>
                <w:bCs/>
              </w:rPr>
            </w:pPr>
            <w:r w:rsidRPr="00160616">
              <w:rPr>
                <w:rFonts w:ascii="Times New Roman" w:hAnsi="Times New Roman"/>
                <w:b/>
                <w:bCs/>
              </w:rPr>
              <w:t>Uomini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18449AF2" w14:textId="77777777" w:rsidR="00F96E07" w:rsidRPr="00160616" w:rsidRDefault="00F96E07" w:rsidP="00FB081D">
            <w:pPr>
              <w:adjustRightInd w:val="0"/>
              <w:spacing w:line="360" w:lineRule="auto"/>
              <w:jc w:val="both"/>
              <w:rPr>
                <w:rFonts w:ascii="Times New Roman" w:hAnsi="Times New Roman"/>
                <w:b/>
                <w:bCs/>
              </w:rPr>
            </w:pPr>
            <w:r>
              <w:rPr>
                <w:rFonts w:ascii="Times New Roman" w:hAnsi="Times New Roman"/>
                <w:b/>
                <w:bCs/>
              </w:rPr>
              <w:t xml:space="preserve">          </w:t>
            </w:r>
            <w:r w:rsidRPr="00160616">
              <w:rPr>
                <w:rFonts w:ascii="Times New Roman" w:hAnsi="Times New Roman"/>
                <w:b/>
                <w:bCs/>
              </w:rPr>
              <w:t>totale</w:t>
            </w:r>
          </w:p>
        </w:tc>
      </w:tr>
      <w:tr w:rsidR="00F96E07" w:rsidRPr="00160616" w14:paraId="7719F08F" w14:textId="77777777" w:rsidTr="00FB081D">
        <w:tc>
          <w:tcPr>
            <w:tcW w:w="2528" w:type="dxa"/>
            <w:tcBorders>
              <w:right w:val="single" w:sz="4" w:space="0" w:color="auto"/>
            </w:tcBorders>
            <w:shd w:val="clear" w:color="auto" w:fill="F2F2F2"/>
          </w:tcPr>
          <w:p w14:paraId="5C3DBA8E"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Area Funzionari e EQ</w:t>
            </w:r>
            <w:r w:rsidRPr="00160616">
              <w:rPr>
                <w:rFonts w:ascii="Times New Roman" w:hAnsi="Times New Roman"/>
              </w:rPr>
              <w:t xml:space="preserve"> </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472ACDBA" w14:textId="77777777" w:rsidR="00F96E07" w:rsidRPr="00EC6113" w:rsidRDefault="00F96E07" w:rsidP="00FB081D">
            <w:pPr>
              <w:adjustRightInd w:val="0"/>
              <w:spacing w:line="360" w:lineRule="auto"/>
              <w:jc w:val="both"/>
              <w:rPr>
                <w:rFonts w:ascii="Times New Roman" w:hAnsi="Times New Roman"/>
                <w:b/>
                <w:bCs/>
              </w:rPr>
            </w:pPr>
            <w:r>
              <w:rPr>
                <w:rFonts w:ascii="Times New Roman" w:hAnsi="Times New Roman"/>
                <w:b/>
                <w:bCs/>
              </w:rPr>
              <w:t>2</w:t>
            </w:r>
            <w:r w:rsidRPr="00EC6113">
              <w:rPr>
                <w:rFonts w:ascii="Times New Roman" w:hAnsi="Times New Roman"/>
                <w:b/>
                <w:bCs/>
              </w:rPr>
              <w:t xml:space="preserve"> di cui</w:t>
            </w:r>
            <w:r>
              <w:rPr>
                <w:rFonts w:ascii="Times New Roman" w:hAnsi="Times New Roman"/>
                <w:b/>
                <w:bCs/>
              </w:rPr>
              <w:t>:</w:t>
            </w:r>
            <w:r w:rsidRPr="00EC6113">
              <w:rPr>
                <w:rFonts w:ascii="Times New Roman" w:hAnsi="Times New Roman"/>
                <w:b/>
                <w:bCs/>
              </w:rPr>
              <w:t xml:space="preserve"> </w:t>
            </w:r>
          </w:p>
          <w:p w14:paraId="502320E0" w14:textId="77777777" w:rsidR="00F96E07" w:rsidRDefault="00F96E07" w:rsidP="00FB081D">
            <w:pPr>
              <w:adjustRightInd w:val="0"/>
              <w:spacing w:line="360" w:lineRule="auto"/>
              <w:jc w:val="both"/>
              <w:rPr>
                <w:rFonts w:ascii="Times New Roman" w:hAnsi="Times New Roman"/>
              </w:rPr>
            </w:pPr>
            <w:r>
              <w:rPr>
                <w:rFonts w:ascii="Times New Roman" w:hAnsi="Times New Roman"/>
              </w:rPr>
              <w:t>1</w:t>
            </w:r>
            <w:r w:rsidRPr="00160616">
              <w:rPr>
                <w:rFonts w:ascii="Times New Roman" w:hAnsi="Times New Roman"/>
              </w:rPr>
              <w:t xml:space="preserve"> a tempo pieno ed indeterminato</w:t>
            </w:r>
            <w:r>
              <w:rPr>
                <w:rFonts w:ascii="Times New Roman" w:hAnsi="Times New Roman"/>
              </w:rPr>
              <w:t>;</w:t>
            </w:r>
          </w:p>
          <w:p w14:paraId="6EB11613"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 xml:space="preserve">1 in convenzione con altro </w:t>
            </w:r>
            <w:r>
              <w:rPr>
                <w:rFonts w:ascii="Times New Roman" w:hAnsi="Times New Roman"/>
              </w:rPr>
              <w:lastRenderedPageBreak/>
              <w:t>Ente</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AA8DBE7" w14:textId="77777777" w:rsidR="00F96E07" w:rsidRDefault="00F96E07" w:rsidP="00FB081D">
            <w:pPr>
              <w:adjustRightInd w:val="0"/>
              <w:spacing w:line="360" w:lineRule="auto"/>
              <w:jc w:val="both"/>
              <w:rPr>
                <w:rFonts w:ascii="Times New Roman" w:hAnsi="Times New Roman"/>
              </w:rPr>
            </w:pPr>
            <w:r>
              <w:rPr>
                <w:rFonts w:ascii="Times New Roman" w:hAnsi="Times New Roman"/>
              </w:rPr>
              <w:lastRenderedPageBreak/>
              <w:t>1 a</w:t>
            </w:r>
            <w:r w:rsidRPr="00160616">
              <w:rPr>
                <w:rFonts w:ascii="Times New Roman" w:hAnsi="Times New Roman"/>
              </w:rPr>
              <w:t xml:space="preserve"> tempo pieno ed indeterminato</w:t>
            </w:r>
            <w:r>
              <w:rPr>
                <w:rFonts w:ascii="Times New Roman" w:hAnsi="Times New Roman"/>
              </w:rPr>
              <w:t>;</w:t>
            </w:r>
          </w:p>
          <w:p w14:paraId="5B08F047" w14:textId="77777777" w:rsidR="00F96E07" w:rsidRDefault="00F96E07" w:rsidP="00FB081D">
            <w:pPr>
              <w:adjustRightInd w:val="0"/>
              <w:spacing w:line="360" w:lineRule="auto"/>
              <w:jc w:val="both"/>
              <w:rPr>
                <w:rFonts w:ascii="Times New Roman" w:hAnsi="Times New Roman"/>
              </w:rPr>
            </w:pPr>
            <w:r>
              <w:rPr>
                <w:rFonts w:ascii="Times New Roman" w:hAnsi="Times New Roman"/>
              </w:rPr>
              <w:t xml:space="preserve">1 a tempo indeterminato e part time (18 ore </w:t>
            </w:r>
            <w:r>
              <w:rPr>
                <w:rFonts w:ascii="Times New Roman" w:hAnsi="Times New Roman"/>
              </w:rPr>
              <w:lastRenderedPageBreak/>
              <w:t xml:space="preserve">settimanali) </w:t>
            </w:r>
          </w:p>
          <w:p w14:paraId="00F6B8F3" w14:textId="77777777" w:rsidR="00F96E07" w:rsidRPr="00160616" w:rsidRDefault="00F96E07" w:rsidP="00FB081D">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1421FE00"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lastRenderedPageBreak/>
              <w:t xml:space="preserve">              4</w:t>
            </w:r>
          </w:p>
        </w:tc>
      </w:tr>
      <w:tr w:rsidR="00F96E07" w:rsidRPr="00160616" w14:paraId="55640487" w14:textId="77777777" w:rsidTr="00FB081D">
        <w:tc>
          <w:tcPr>
            <w:tcW w:w="2528" w:type="dxa"/>
            <w:tcBorders>
              <w:right w:val="single" w:sz="4" w:space="0" w:color="auto"/>
            </w:tcBorders>
            <w:shd w:val="clear" w:color="auto" w:fill="F2F2F2"/>
          </w:tcPr>
          <w:p w14:paraId="392E89E2"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Area Istruttori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496C82EF"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5</w:t>
            </w:r>
            <w:r w:rsidRPr="00160616">
              <w:rPr>
                <w:rFonts w:ascii="Times New Roman" w:hAnsi="Times New Roman"/>
              </w:rPr>
              <w:t xml:space="preserve"> di cui </w:t>
            </w:r>
            <w:r>
              <w:rPr>
                <w:rFonts w:ascii="Times New Roman" w:hAnsi="Times New Roman"/>
              </w:rPr>
              <w:t>4</w:t>
            </w:r>
            <w:r w:rsidRPr="00160616">
              <w:rPr>
                <w:rFonts w:ascii="Times New Roman" w:hAnsi="Times New Roman"/>
              </w:rPr>
              <w:t xml:space="preserve"> a tempo pieno e indeterminato</w:t>
            </w:r>
            <w:r>
              <w:rPr>
                <w:rFonts w:ascii="Times New Roman" w:hAnsi="Times New Roman"/>
              </w:rPr>
              <w:t xml:space="preserve">, </w:t>
            </w:r>
            <w:r w:rsidRPr="00160616">
              <w:rPr>
                <w:rFonts w:ascii="Times New Roman" w:hAnsi="Times New Roman"/>
              </w:rPr>
              <w:t xml:space="preserve"> e </w:t>
            </w:r>
            <w:r>
              <w:rPr>
                <w:rFonts w:ascii="Times New Roman" w:hAnsi="Times New Roman"/>
              </w:rPr>
              <w:t>1</w:t>
            </w:r>
            <w:r w:rsidRPr="00160616">
              <w:rPr>
                <w:rFonts w:ascii="Times New Roman" w:hAnsi="Times New Roman"/>
              </w:rPr>
              <w:t xml:space="preserve"> part time a tempo indeterminato (</w:t>
            </w:r>
            <w:r>
              <w:rPr>
                <w:rFonts w:ascii="Times New Roman" w:hAnsi="Times New Roman"/>
              </w:rPr>
              <w:t>12</w:t>
            </w:r>
            <w:r w:rsidRPr="00160616">
              <w:rPr>
                <w:rFonts w:ascii="Times New Roman" w:hAnsi="Times New Roman"/>
              </w:rPr>
              <w:t xml:space="preserve"> ore</w:t>
            </w:r>
            <w:r>
              <w:rPr>
                <w:rFonts w:ascii="Times New Roman" w:hAnsi="Times New Roman"/>
              </w:rPr>
              <w:t xml:space="preserve"> settimanali</w:t>
            </w:r>
            <w:r w:rsidRPr="00160616">
              <w:rPr>
                <w:rFonts w:ascii="Times New Roman" w:hAnsi="Times New Roman"/>
              </w:rPr>
              <w:t>)</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62E7F0E0" w14:textId="77777777" w:rsidR="00F96E07" w:rsidRPr="00160616" w:rsidRDefault="00F96E07" w:rsidP="00FB081D">
            <w:pPr>
              <w:adjustRightInd w:val="0"/>
              <w:spacing w:line="360" w:lineRule="auto"/>
              <w:jc w:val="both"/>
              <w:rPr>
                <w:rFonts w:ascii="Times New Roman" w:hAnsi="Times New Roman"/>
              </w:rPr>
            </w:pPr>
            <w:r w:rsidRPr="00160616">
              <w:rPr>
                <w:rFonts w:ascii="Times New Roman" w:hAnsi="Times New Roman"/>
              </w:rPr>
              <w:t>5 a tempo pieno e indeterminato</w:t>
            </w:r>
            <w:r>
              <w:rPr>
                <w:rFonts w:ascii="Times New Roman" w:hAnsi="Times New Roman"/>
              </w:rPr>
              <w:t xml:space="preserve"> </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7710AA59"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 xml:space="preserve">             </w:t>
            </w:r>
            <w:r w:rsidRPr="00160616">
              <w:rPr>
                <w:rFonts w:ascii="Times New Roman" w:hAnsi="Times New Roman"/>
              </w:rPr>
              <w:t>1</w:t>
            </w:r>
            <w:r>
              <w:rPr>
                <w:rFonts w:ascii="Times New Roman" w:hAnsi="Times New Roman"/>
              </w:rPr>
              <w:t>0</w:t>
            </w:r>
          </w:p>
        </w:tc>
      </w:tr>
      <w:tr w:rsidR="00F96E07" w:rsidRPr="00160616" w14:paraId="69A9F4CA" w14:textId="77777777" w:rsidTr="00FB081D">
        <w:tc>
          <w:tcPr>
            <w:tcW w:w="2528" w:type="dxa"/>
            <w:tcBorders>
              <w:right w:val="single" w:sz="4" w:space="0" w:color="auto"/>
            </w:tcBorders>
            <w:shd w:val="clear" w:color="auto" w:fill="F2F2F2"/>
          </w:tcPr>
          <w:p w14:paraId="790E93F8"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Area Operatori Esperti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3F4F84A2" w14:textId="77777777" w:rsidR="00F96E07" w:rsidRPr="00EC6113" w:rsidRDefault="00F96E07" w:rsidP="00FB081D">
            <w:pPr>
              <w:adjustRightInd w:val="0"/>
              <w:spacing w:line="360" w:lineRule="auto"/>
              <w:jc w:val="both"/>
              <w:rPr>
                <w:rFonts w:ascii="Times New Roman" w:hAnsi="Times New Roman"/>
              </w:rPr>
            </w:pPr>
            <w:r w:rsidRPr="00EC6113">
              <w:rPr>
                <w:rFonts w:ascii="Times New Roman" w:hAnsi="Times New Roman"/>
              </w:rPr>
              <w:t>1 part time a tempo indeterminato (2</w:t>
            </w:r>
            <w:r>
              <w:rPr>
                <w:rFonts w:ascii="Times New Roman" w:hAnsi="Times New Roman"/>
              </w:rPr>
              <w:t>0</w:t>
            </w:r>
            <w:r w:rsidRPr="00EC6113">
              <w:rPr>
                <w:rFonts w:ascii="Times New Roman" w:hAnsi="Times New Roman"/>
              </w:rPr>
              <w:t xml:space="preserve"> ore settimanali)</w:t>
            </w:r>
          </w:p>
          <w:p w14:paraId="68A01849" w14:textId="77777777" w:rsidR="00F96E07" w:rsidRPr="00EC6113" w:rsidRDefault="00F96E07" w:rsidP="00FB081D">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60D095C3" w14:textId="77777777" w:rsidR="00F96E07" w:rsidRPr="001877D3" w:rsidRDefault="00F96E07" w:rsidP="00FB081D">
            <w:pPr>
              <w:adjustRightInd w:val="0"/>
              <w:spacing w:line="360" w:lineRule="auto"/>
              <w:jc w:val="both"/>
              <w:rPr>
                <w:rFonts w:ascii="Times New Roman" w:hAnsi="Times New Roman"/>
              </w:rPr>
            </w:pPr>
            <w:r w:rsidRPr="001877D3">
              <w:rPr>
                <w:rFonts w:ascii="Times New Roman" w:hAnsi="Times New Roman"/>
              </w:rPr>
              <w:t>1 part time a tempo indeterminato (30 ore</w:t>
            </w:r>
            <w:r>
              <w:rPr>
                <w:rFonts w:ascii="Times New Roman" w:hAnsi="Times New Roman"/>
              </w:rPr>
              <w:t xml:space="preserve"> settimanali)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3D0E5399" w14:textId="77777777" w:rsidR="00F96E07" w:rsidRPr="00EC6113" w:rsidRDefault="00F96E07" w:rsidP="00FB081D">
            <w:pPr>
              <w:adjustRightInd w:val="0"/>
              <w:spacing w:line="360" w:lineRule="auto"/>
              <w:jc w:val="both"/>
              <w:rPr>
                <w:rFonts w:ascii="Times New Roman" w:hAnsi="Times New Roman"/>
              </w:rPr>
            </w:pPr>
            <w:r w:rsidRPr="001877D3">
              <w:rPr>
                <w:rFonts w:ascii="Times New Roman" w:hAnsi="Times New Roman"/>
              </w:rPr>
              <w:t xml:space="preserve">                  </w:t>
            </w:r>
            <w:r w:rsidRPr="00EC6113">
              <w:rPr>
                <w:rFonts w:ascii="Times New Roman" w:hAnsi="Times New Roman"/>
              </w:rPr>
              <w:t>2</w:t>
            </w:r>
          </w:p>
        </w:tc>
      </w:tr>
      <w:tr w:rsidR="00F96E07" w:rsidRPr="00160616" w14:paraId="5B22DDEC" w14:textId="77777777" w:rsidTr="00FB081D">
        <w:tc>
          <w:tcPr>
            <w:tcW w:w="2528" w:type="dxa"/>
            <w:tcBorders>
              <w:right w:val="single" w:sz="4" w:space="0" w:color="auto"/>
            </w:tcBorders>
            <w:shd w:val="clear" w:color="auto" w:fill="F2F2F2"/>
          </w:tcPr>
          <w:p w14:paraId="3820CBEA" w14:textId="77777777" w:rsidR="00F96E07" w:rsidRPr="00160616" w:rsidRDefault="00F96E07" w:rsidP="00FB081D">
            <w:pPr>
              <w:adjustRightInd w:val="0"/>
              <w:spacing w:line="360" w:lineRule="auto"/>
              <w:jc w:val="both"/>
              <w:rPr>
                <w:rFonts w:ascii="Times New Roman" w:hAnsi="Times New Roman"/>
              </w:rPr>
            </w:pPr>
            <w:r>
              <w:rPr>
                <w:rFonts w:ascii="Times New Roman" w:hAnsi="Times New Roman"/>
              </w:rPr>
              <w:t>Area Operatori</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5D3BA460" w14:textId="77777777" w:rsidR="00F96E07" w:rsidRPr="00160616" w:rsidRDefault="00F96E07" w:rsidP="00FB081D">
            <w:pPr>
              <w:adjustRightInd w:val="0"/>
              <w:spacing w:line="360" w:lineRule="auto"/>
              <w:jc w:val="both"/>
              <w:rPr>
                <w:rFonts w:ascii="Times New Roman" w:hAnsi="Times New Roman"/>
              </w:rPr>
            </w:pPr>
            <w:r w:rsidRPr="00160616">
              <w:rPr>
                <w:rFonts w:ascii="Times New Roman" w:hAnsi="Times New Roman"/>
              </w:rPr>
              <w:t>0</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541DE4F2" w14:textId="77777777" w:rsidR="00F96E07" w:rsidRDefault="00F96E07" w:rsidP="00FB081D">
            <w:pPr>
              <w:adjustRightInd w:val="0"/>
              <w:spacing w:line="360" w:lineRule="auto"/>
              <w:jc w:val="both"/>
              <w:rPr>
                <w:rFonts w:ascii="Times New Roman" w:hAnsi="Times New Roman"/>
              </w:rPr>
            </w:pPr>
            <w:r>
              <w:rPr>
                <w:rFonts w:ascii="Times New Roman" w:hAnsi="Times New Roman"/>
              </w:rPr>
              <w:t>2</w:t>
            </w:r>
            <w:r w:rsidRPr="001877D3">
              <w:rPr>
                <w:rFonts w:ascii="Times New Roman" w:hAnsi="Times New Roman"/>
              </w:rPr>
              <w:t xml:space="preserve"> part time a tempo indeterminato (18 ore</w:t>
            </w:r>
            <w:r>
              <w:rPr>
                <w:rFonts w:ascii="Times New Roman" w:hAnsi="Times New Roman"/>
              </w:rPr>
              <w:t xml:space="preserve"> settimanali)</w:t>
            </w:r>
          </w:p>
          <w:p w14:paraId="19E4EB3D" w14:textId="77777777" w:rsidR="00F96E07" w:rsidRPr="001877D3" w:rsidRDefault="00F96E07" w:rsidP="00FB081D">
            <w:pPr>
              <w:adjustRightInd w:val="0"/>
              <w:spacing w:line="360" w:lineRule="auto"/>
              <w:jc w:val="both"/>
              <w:rPr>
                <w:rFonts w:ascii="Times New Roman" w:hAnsi="Times New Roman"/>
              </w:rPr>
            </w:pP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7E213608" w14:textId="77777777" w:rsidR="00F96E07" w:rsidRPr="00160616" w:rsidRDefault="00F96E07" w:rsidP="00FB081D">
            <w:pPr>
              <w:adjustRightInd w:val="0"/>
              <w:spacing w:line="360" w:lineRule="auto"/>
              <w:jc w:val="both"/>
              <w:rPr>
                <w:rFonts w:ascii="Times New Roman" w:hAnsi="Times New Roman"/>
              </w:rPr>
            </w:pPr>
            <w:r w:rsidRPr="001877D3">
              <w:rPr>
                <w:rFonts w:ascii="Times New Roman" w:hAnsi="Times New Roman"/>
              </w:rPr>
              <w:t xml:space="preserve">                   </w:t>
            </w:r>
            <w:r>
              <w:rPr>
                <w:rFonts w:ascii="Times New Roman" w:hAnsi="Times New Roman"/>
              </w:rPr>
              <w:t>2</w:t>
            </w:r>
          </w:p>
        </w:tc>
      </w:tr>
      <w:tr w:rsidR="00F96E07" w:rsidRPr="00160616" w14:paraId="74C07BAA" w14:textId="77777777" w:rsidTr="00FB081D">
        <w:tc>
          <w:tcPr>
            <w:tcW w:w="2528" w:type="dxa"/>
            <w:tcBorders>
              <w:right w:val="single" w:sz="4" w:space="0" w:color="auto"/>
            </w:tcBorders>
            <w:shd w:val="clear" w:color="auto" w:fill="F2F2F2"/>
          </w:tcPr>
          <w:p w14:paraId="63A87AE1" w14:textId="77777777" w:rsidR="00F96E07" w:rsidRPr="00160616" w:rsidRDefault="00F96E07" w:rsidP="00FB081D">
            <w:pPr>
              <w:adjustRightInd w:val="0"/>
              <w:spacing w:line="360" w:lineRule="auto"/>
              <w:jc w:val="both"/>
              <w:rPr>
                <w:rFonts w:ascii="Times New Roman" w:hAnsi="Times New Roman"/>
                <w:b/>
                <w:bCs/>
              </w:rPr>
            </w:pPr>
            <w:r w:rsidRPr="00160616">
              <w:rPr>
                <w:rFonts w:ascii="Times New Roman" w:hAnsi="Times New Roman"/>
                <w:b/>
                <w:bCs/>
              </w:rPr>
              <w:t>Totale Dipendenti</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517EE2E7" w14:textId="77777777" w:rsidR="00F96E07" w:rsidRPr="001877D3" w:rsidRDefault="00F96E07" w:rsidP="00FB081D">
            <w:pPr>
              <w:adjustRightInd w:val="0"/>
              <w:spacing w:line="360" w:lineRule="auto"/>
              <w:jc w:val="both"/>
              <w:rPr>
                <w:rFonts w:ascii="Times New Roman" w:hAnsi="Times New Roman"/>
                <w:b/>
                <w:bCs/>
              </w:rPr>
            </w:pPr>
            <w:r>
              <w:rPr>
                <w:rFonts w:ascii="Times New Roman" w:hAnsi="Times New Roman"/>
              </w:rPr>
              <w:t xml:space="preserve">                  </w:t>
            </w:r>
            <w:r>
              <w:rPr>
                <w:rFonts w:ascii="Times New Roman" w:hAnsi="Times New Roman"/>
                <w:b/>
                <w:bCs/>
              </w:rPr>
              <w:t>8</w:t>
            </w:r>
          </w:p>
        </w:tc>
        <w:tc>
          <w:tcPr>
            <w:tcW w:w="2528" w:type="dxa"/>
            <w:tcBorders>
              <w:top w:val="single" w:sz="4" w:space="0" w:color="auto"/>
              <w:left w:val="single" w:sz="4" w:space="0" w:color="auto"/>
              <w:bottom w:val="single" w:sz="4" w:space="0" w:color="auto"/>
              <w:right w:val="single" w:sz="4" w:space="0" w:color="auto"/>
            </w:tcBorders>
            <w:shd w:val="clear" w:color="auto" w:fill="F2F2F2"/>
          </w:tcPr>
          <w:p w14:paraId="0BD3979B" w14:textId="77777777" w:rsidR="00F96E07" w:rsidRPr="00160616" w:rsidRDefault="00F96E07" w:rsidP="00FB081D">
            <w:pPr>
              <w:adjustRightInd w:val="0"/>
              <w:spacing w:line="360" w:lineRule="auto"/>
              <w:jc w:val="both"/>
              <w:rPr>
                <w:rFonts w:ascii="Times New Roman" w:hAnsi="Times New Roman"/>
                <w:b/>
                <w:bCs/>
              </w:rPr>
            </w:pPr>
            <w:r>
              <w:rPr>
                <w:rFonts w:ascii="Times New Roman" w:hAnsi="Times New Roman"/>
                <w:b/>
                <w:bCs/>
              </w:rPr>
              <w:t xml:space="preserve">                  10</w:t>
            </w:r>
          </w:p>
        </w:tc>
        <w:tc>
          <w:tcPr>
            <w:tcW w:w="2528" w:type="dxa"/>
            <w:tcBorders>
              <w:top w:val="single" w:sz="4" w:space="0" w:color="auto"/>
              <w:left w:val="single" w:sz="4" w:space="0" w:color="auto"/>
              <w:bottom w:val="single" w:sz="4" w:space="0" w:color="auto"/>
              <w:right w:val="single" w:sz="4" w:space="0" w:color="auto"/>
            </w:tcBorders>
            <w:shd w:val="clear" w:color="auto" w:fill="auto"/>
          </w:tcPr>
          <w:p w14:paraId="4F6BC70F" w14:textId="77777777" w:rsidR="00F96E07" w:rsidRPr="00160616" w:rsidRDefault="00F96E07" w:rsidP="00FB081D">
            <w:pPr>
              <w:adjustRightInd w:val="0"/>
              <w:spacing w:line="360" w:lineRule="auto"/>
              <w:jc w:val="both"/>
              <w:rPr>
                <w:rFonts w:ascii="Times New Roman" w:hAnsi="Times New Roman"/>
                <w:b/>
                <w:bCs/>
              </w:rPr>
            </w:pPr>
            <w:r>
              <w:rPr>
                <w:rFonts w:ascii="Times New Roman" w:hAnsi="Times New Roman"/>
                <w:b/>
                <w:bCs/>
              </w:rPr>
              <w:t xml:space="preserve">                18 </w:t>
            </w:r>
          </w:p>
        </w:tc>
      </w:tr>
    </w:tbl>
    <w:p w14:paraId="17551435" w14:textId="77777777" w:rsidR="00F96E07" w:rsidRPr="00D44788" w:rsidRDefault="00F96E07" w:rsidP="00F96E07">
      <w:pPr>
        <w:adjustRightInd w:val="0"/>
        <w:spacing w:line="360" w:lineRule="auto"/>
        <w:jc w:val="both"/>
        <w:rPr>
          <w:rFonts w:ascii="Times New Roman" w:hAnsi="Times New Roman"/>
        </w:rPr>
      </w:pPr>
    </w:p>
    <w:p w14:paraId="35F4FB03" w14:textId="77777777" w:rsidR="00FC63E5" w:rsidRDefault="00F96E07" w:rsidP="00F96E07">
      <w:pPr>
        <w:adjustRightInd w:val="0"/>
        <w:spacing w:line="360" w:lineRule="auto"/>
        <w:jc w:val="both"/>
        <w:rPr>
          <w:rFonts w:ascii="Times New Roman" w:hAnsi="Times New Roman"/>
        </w:rPr>
      </w:pPr>
      <w:r w:rsidRPr="00D44788">
        <w:rPr>
          <w:rFonts w:ascii="Times New Roman" w:hAnsi="Times New Roman"/>
        </w:rPr>
        <w:t>Trattasi della situazione esistente a</w:t>
      </w:r>
      <w:r w:rsidR="00FC63E5">
        <w:rPr>
          <w:rFonts w:ascii="Times New Roman" w:hAnsi="Times New Roman"/>
        </w:rPr>
        <w:t>l Gennaio 2024</w:t>
      </w:r>
      <w:r w:rsidRPr="00D44788">
        <w:rPr>
          <w:rFonts w:ascii="Times New Roman" w:hAnsi="Times New Roman"/>
        </w:rPr>
        <w:t>.</w:t>
      </w:r>
      <w:r w:rsidR="00FC63E5">
        <w:rPr>
          <w:rFonts w:ascii="Times New Roman" w:hAnsi="Times New Roman"/>
        </w:rPr>
        <w:t xml:space="preserve"> </w:t>
      </w:r>
    </w:p>
    <w:p w14:paraId="124E800E" w14:textId="77777777" w:rsidR="00F96E07" w:rsidRDefault="00F96E07" w:rsidP="00F96E07">
      <w:pPr>
        <w:adjustRightInd w:val="0"/>
        <w:spacing w:line="360" w:lineRule="auto"/>
        <w:jc w:val="both"/>
        <w:rPr>
          <w:rFonts w:ascii="Times New Roman" w:hAnsi="Times New Roman"/>
        </w:rPr>
      </w:pPr>
      <w:r w:rsidRPr="00D44788">
        <w:rPr>
          <w:rFonts w:ascii="Times New Roman" w:hAnsi="Times New Roman"/>
        </w:rPr>
        <w:t>Pertanto, su un totale di 1</w:t>
      </w:r>
      <w:r>
        <w:rPr>
          <w:rFonts w:ascii="Times New Roman" w:hAnsi="Times New Roman"/>
        </w:rPr>
        <w:t>8</w:t>
      </w:r>
      <w:r w:rsidRPr="00D44788">
        <w:rPr>
          <w:rFonts w:ascii="Times New Roman" w:hAnsi="Times New Roman"/>
        </w:rPr>
        <w:t xml:space="preserve"> dipendenti la presenza femminile è pari esattamente al </w:t>
      </w:r>
      <w:r>
        <w:rPr>
          <w:rFonts w:ascii="Times New Roman" w:hAnsi="Times New Roman"/>
        </w:rPr>
        <w:t>44,44</w:t>
      </w:r>
      <w:r w:rsidRPr="00D44788">
        <w:rPr>
          <w:rFonts w:ascii="Times New Roman" w:hAnsi="Times New Roman"/>
        </w:rPr>
        <w:t>% e su n.</w:t>
      </w:r>
      <w:r>
        <w:rPr>
          <w:rFonts w:ascii="Times New Roman" w:hAnsi="Times New Roman"/>
        </w:rPr>
        <w:t>3</w:t>
      </w:r>
      <w:r w:rsidRPr="00D44788">
        <w:rPr>
          <w:rFonts w:ascii="Times New Roman" w:hAnsi="Times New Roman"/>
        </w:rPr>
        <w:t xml:space="preserve"> (</w:t>
      </w:r>
      <w:r>
        <w:rPr>
          <w:rFonts w:ascii="Times New Roman" w:hAnsi="Times New Roman"/>
        </w:rPr>
        <w:t>tre</w:t>
      </w:r>
      <w:r w:rsidRPr="00D44788">
        <w:rPr>
          <w:rFonts w:ascii="Times New Roman" w:hAnsi="Times New Roman"/>
        </w:rPr>
        <w:t>) posizioni organizzative (</w:t>
      </w:r>
      <w:r>
        <w:rPr>
          <w:rFonts w:ascii="Times New Roman" w:hAnsi="Times New Roman"/>
        </w:rPr>
        <w:t xml:space="preserve">ex </w:t>
      </w:r>
      <w:r w:rsidRPr="00D44788">
        <w:rPr>
          <w:rFonts w:ascii="Times New Roman" w:hAnsi="Times New Roman"/>
        </w:rPr>
        <w:t>categoria D) attualmente coperte</w:t>
      </w:r>
      <w:r>
        <w:rPr>
          <w:rFonts w:ascii="Times New Roman" w:hAnsi="Times New Roman"/>
        </w:rPr>
        <w:t>,</w:t>
      </w:r>
      <w:r w:rsidRPr="00D44788">
        <w:rPr>
          <w:rFonts w:ascii="Times New Roman" w:hAnsi="Times New Roman"/>
        </w:rPr>
        <w:t xml:space="preserve"> il </w:t>
      </w:r>
      <w:r>
        <w:rPr>
          <w:rFonts w:ascii="Times New Roman" w:hAnsi="Times New Roman"/>
        </w:rPr>
        <w:t>75</w:t>
      </w:r>
      <w:r w:rsidRPr="00D44788">
        <w:rPr>
          <w:rFonts w:ascii="Times New Roman" w:hAnsi="Times New Roman"/>
        </w:rPr>
        <w:t xml:space="preserve">% dei posti è ricoperto da donne. </w:t>
      </w:r>
      <w:r>
        <w:rPr>
          <w:rFonts w:ascii="Times New Roman" w:hAnsi="Times New Roman"/>
        </w:rPr>
        <w:t xml:space="preserve">  </w:t>
      </w:r>
    </w:p>
    <w:p w14:paraId="68934405" w14:textId="77777777" w:rsidR="00FC63E5" w:rsidRDefault="00FC63E5" w:rsidP="00FC63E5">
      <w:pPr>
        <w:adjustRightInd w:val="0"/>
        <w:spacing w:line="360" w:lineRule="auto"/>
        <w:jc w:val="both"/>
        <w:rPr>
          <w:rFonts w:ascii="Times New Roman" w:hAnsi="Times New Roman"/>
          <w:b/>
        </w:rPr>
      </w:pPr>
      <w:r w:rsidRPr="00FC63E5">
        <w:rPr>
          <w:rFonts w:ascii="Times New Roman" w:hAnsi="Times New Roman"/>
          <w:b/>
        </w:rPr>
        <w:t>Successivamente, con decorrenza 1</w:t>
      </w:r>
      <w:r w:rsidR="0013161D">
        <w:rPr>
          <w:rFonts w:ascii="Times New Roman" w:hAnsi="Times New Roman"/>
          <w:b/>
        </w:rPr>
        <w:t xml:space="preserve">  </w:t>
      </w:r>
      <w:r w:rsidRPr="00FC63E5">
        <w:rPr>
          <w:rFonts w:ascii="Times New Roman" w:hAnsi="Times New Roman"/>
          <w:b/>
        </w:rPr>
        <w:t xml:space="preserve">febbraio è stata assunta con contratto pieno e determinato, all’interno dell’area tecnica, una figura professionale </w:t>
      </w:r>
      <w:r>
        <w:rPr>
          <w:rFonts w:ascii="Times New Roman" w:hAnsi="Times New Roman"/>
          <w:b/>
        </w:rPr>
        <w:t xml:space="preserve">(di sesso femminile) </w:t>
      </w:r>
      <w:r w:rsidRPr="00FC63E5">
        <w:rPr>
          <w:rFonts w:ascii="Times New Roman" w:hAnsi="Times New Roman"/>
          <w:b/>
        </w:rPr>
        <w:t>appartenente all’area dei Funzionari e delle E.Q.</w:t>
      </w:r>
    </w:p>
    <w:p w14:paraId="74A550B9" w14:textId="77777777" w:rsidR="006B0E3A" w:rsidRDefault="006B0E3A" w:rsidP="00FC63E5">
      <w:pPr>
        <w:adjustRightInd w:val="0"/>
        <w:spacing w:line="360" w:lineRule="auto"/>
        <w:jc w:val="both"/>
        <w:rPr>
          <w:rFonts w:ascii="Times New Roman" w:hAnsi="Times New Roman"/>
          <w:b/>
        </w:rPr>
      </w:pPr>
      <w:r>
        <w:rPr>
          <w:rFonts w:ascii="Times New Roman" w:hAnsi="Times New Roman"/>
          <w:b/>
        </w:rPr>
        <w:t>E’</w:t>
      </w:r>
      <w:r w:rsidR="0013161D">
        <w:rPr>
          <w:rFonts w:ascii="Times New Roman" w:hAnsi="Times New Roman"/>
          <w:b/>
        </w:rPr>
        <w:t xml:space="preserve"> </w:t>
      </w:r>
      <w:r>
        <w:rPr>
          <w:rFonts w:ascii="Times New Roman" w:hAnsi="Times New Roman"/>
          <w:b/>
        </w:rPr>
        <w:t>stato ceduto, inoltre, ad altra Amministrazione di un altro dipendente incardinato nell’organico dell’Ente con contratto a tempo pieno e determinato appartenente all’area dei Funzionari e delle E.Q.</w:t>
      </w:r>
    </w:p>
    <w:p w14:paraId="0516D268" w14:textId="77777777" w:rsidR="003A36BC" w:rsidRDefault="00FC63E5" w:rsidP="00FC63E5">
      <w:pPr>
        <w:adjustRightInd w:val="0"/>
        <w:spacing w:line="360" w:lineRule="auto"/>
        <w:jc w:val="both"/>
        <w:rPr>
          <w:rFonts w:ascii="Times New Roman" w:hAnsi="Times New Roman"/>
          <w:b/>
        </w:rPr>
      </w:pPr>
      <w:r>
        <w:rPr>
          <w:rFonts w:ascii="Times New Roman" w:hAnsi="Times New Roman"/>
          <w:b/>
        </w:rPr>
        <w:t>In conseguenza di ciò, i dipendenti sono in numero 1</w:t>
      </w:r>
      <w:r w:rsidR="003A36BC">
        <w:rPr>
          <w:rFonts w:ascii="Times New Roman" w:hAnsi="Times New Roman"/>
          <w:b/>
        </w:rPr>
        <w:t xml:space="preserve">8, con una </w:t>
      </w:r>
      <w:r>
        <w:rPr>
          <w:rFonts w:ascii="Times New Roman" w:hAnsi="Times New Roman"/>
          <w:b/>
        </w:rPr>
        <w:t>presenza femminile</w:t>
      </w:r>
      <w:r w:rsidR="003A36BC">
        <w:rPr>
          <w:rFonts w:ascii="Times New Roman" w:hAnsi="Times New Roman"/>
          <w:b/>
        </w:rPr>
        <w:t xml:space="preserve"> di 9 dipendenti e, quindi al 50% del personale in servizio.</w:t>
      </w:r>
    </w:p>
    <w:p w14:paraId="5792835F" w14:textId="77777777" w:rsidR="00F96E07" w:rsidRDefault="003A36BC" w:rsidP="00F96E07">
      <w:pPr>
        <w:adjustRightInd w:val="0"/>
        <w:spacing w:line="360" w:lineRule="auto"/>
        <w:jc w:val="both"/>
        <w:rPr>
          <w:rFonts w:ascii="Times New Roman" w:hAnsi="Times New Roman"/>
          <w:b/>
        </w:rPr>
      </w:pPr>
      <w:r>
        <w:rPr>
          <w:rFonts w:ascii="Times New Roman" w:hAnsi="Times New Roman"/>
          <w:b/>
        </w:rPr>
        <w:t>Le 3 posizioni organizzative sono coperte in toto da donne.</w:t>
      </w:r>
    </w:p>
    <w:p w14:paraId="2AC6B811" w14:textId="77777777" w:rsidR="003A36BC" w:rsidRPr="00D44788" w:rsidRDefault="003A36BC" w:rsidP="00F96E07">
      <w:pPr>
        <w:adjustRightInd w:val="0"/>
        <w:spacing w:line="360" w:lineRule="auto"/>
        <w:jc w:val="both"/>
        <w:rPr>
          <w:rFonts w:ascii="Times New Roman" w:hAnsi="Times New Roman"/>
        </w:rPr>
      </w:pPr>
    </w:p>
    <w:p w14:paraId="249034E0" w14:textId="77777777" w:rsidR="00F96E07" w:rsidRPr="00D44788" w:rsidRDefault="00F96E07" w:rsidP="00F96E07">
      <w:pPr>
        <w:pStyle w:val="Corpodeltesto2"/>
        <w:spacing w:line="360" w:lineRule="auto"/>
        <w:rPr>
          <w:rFonts w:ascii="Times New Roman" w:hAnsi="Times New Roman" w:cs="Times New Roman"/>
        </w:rPr>
      </w:pPr>
      <w:r w:rsidRPr="00D44788">
        <w:rPr>
          <w:rFonts w:ascii="Times New Roman" w:hAnsi="Times New Roman" w:cs="Times New Roman"/>
        </w:rPr>
        <w:t>Il Piano delle Azioni Positive</w:t>
      </w:r>
      <w:r>
        <w:rPr>
          <w:rFonts w:ascii="Times New Roman" w:hAnsi="Times New Roman" w:cs="Times New Roman"/>
        </w:rPr>
        <w:t xml:space="preserve"> (PAP)</w:t>
      </w:r>
      <w:r w:rsidRPr="00D44788">
        <w:rPr>
          <w:rFonts w:ascii="Times New Roman" w:hAnsi="Times New Roman" w:cs="Times New Roman"/>
        </w:rPr>
        <w:t>, quindi, oltre ad aver equilibrato la presenza femminile nell’organico dell’Ente, sarà orientato a presidiare l’uguaglianza delle opportunità offerte alle donne e agli uomini nell’ambiente di lavoro, e a promuovere politiche di conciliazione delle responsabilità professionali e familiari.</w:t>
      </w:r>
    </w:p>
    <w:p w14:paraId="4B4940E7" w14:textId="77777777" w:rsidR="00F96E07" w:rsidRPr="00D44788" w:rsidRDefault="00F96E07" w:rsidP="00F96E07">
      <w:pPr>
        <w:adjustRightInd w:val="0"/>
        <w:spacing w:line="360" w:lineRule="auto"/>
        <w:jc w:val="both"/>
        <w:rPr>
          <w:rFonts w:ascii="Times New Roman" w:hAnsi="Times New Roman"/>
          <w:b/>
          <w:bCs/>
        </w:rPr>
      </w:pPr>
    </w:p>
    <w:p w14:paraId="544BBB5A"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Azioni del Piano</w:t>
      </w:r>
    </w:p>
    <w:p w14:paraId="785F58F0"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Nella definizione</w:t>
      </w:r>
      <w:r>
        <w:rPr>
          <w:rFonts w:ascii="Times New Roman" w:hAnsi="Times New Roman"/>
        </w:rPr>
        <w:t xml:space="preserve"> puntuale,</w:t>
      </w:r>
      <w:r w:rsidRPr="00D44788">
        <w:rPr>
          <w:rFonts w:ascii="Times New Roman" w:hAnsi="Times New Roman"/>
        </w:rPr>
        <w:t xml:space="preserve"> </w:t>
      </w:r>
      <w:r>
        <w:rPr>
          <w:rFonts w:ascii="Times New Roman" w:hAnsi="Times New Roman"/>
        </w:rPr>
        <w:t xml:space="preserve">le azioni </w:t>
      </w:r>
      <w:r w:rsidRPr="00D44788">
        <w:rPr>
          <w:rFonts w:ascii="Times New Roman" w:hAnsi="Times New Roman"/>
        </w:rPr>
        <w:t>che il Comune si propone di raggiungere, si ispira</w:t>
      </w:r>
      <w:r>
        <w:rPr>
          <w:rFonts w:ascii="Times New Roman" w:hAnsi="Times New Roman"/>
        </w:rPr>
        <w:t>no</w:t>
      </w:r>
      <w:r w:rsidRPr="00D44788">
        <w:rPr>
          <w:rFonts w:ascii="Times New Roman" w:hAnsi="Times New Roman"/>
        </w:rPr>
        <w:t xml:space="preserve"> ai seguenti principi:</w:t>
      </w:r>
    </w:p>
    <w:p w14:paraId="7CE3E8F1" w14:textId="77777777" w:rsidR="00F96E07" w:rsidRPr="00D44788" w:rsidRDefault="00F96E07" w:rsidP="00F96E07">
      <w:pPr>
        <w:widowControl/>
        <w:numPr>
          <w:ilvl w:val="0"/>
          <w:numId w:val="18"/>
        </w:numPr>
        <w:adjustRightInd w:val="0"/>
        <w:spacing w:line="360" w:lineRule="auto"/>
        <w:jc w:val="both"/>
        <w:rPr>
          <w:rFonts w:ascii="Times New Roman" w:hAnsi="Times New Roman"/>
        </w:rPr>
      </w:pPr>
      <w:r w:rsidRPr="00D44788">
        <w:rPr>
          <w:rFonts w:ascii="Times New Roman" w:hAnsi="Times New Roman"/>
        </w:rPr>
        <w:t>Pari opportunità</w:t>
      </w:r>
      <w:r>
        <w:rPr>
          <w:rFonts w:ascii="Times New Roman" w:hAnsi="Times New Roman"/>
        </w:rPr>
        <w:t>,</w:t>
      </w:r>
      <w:r w:rsidRPr="00D44788">
        <w:rPr>
          <w:rFonts w:ascii="Times New Roman" w:hAnsi="Times New Roman"/>
        </w:rPr>
        <w:t xml:space="preserve"> come condizione di uguale possibilità di </w:t>
      </w:r>
      <w:r>
        <w:rPr>
          <w:rFonts w:ascii="Times New Roman" w:hAnsi="Times New Roman"/>
        </w:rPr>
        <w:t>riuscita lavorativa</w:t>
      </w:r>
      <w:r w:rsidRPr="00D44788">
        <w:rPr>
          <w:rFonts w:ascii="Times New Roman" w:hAnsi="Times New Roman"/>
        </w:rPr>
        <w:t xml:space="preserve"> </w:t>
      </w:r>
      <w:r>
        <w:rPr>
          <w:rFonts w:ascii="Times New Roman" w:hAnsi="Times New Roman"/>
        </w:rPr>
        <w:t>e/o</w:t>
      </w:r>
      <w:r w:rsidRPr="00D44788">
        <w:rPr>
          <w:rFonts w:ascii="Times New Roman" w:hAnsi="Times New Roman"/>
        </w:rPr>
        <w:t xml:space="preserve"> pari occasioni </w:t>
      </w:r>
      <w:r>
        <w:rPr>
          <w:rFonts w:ascii="Times New Roman" w:hAnsi="Times New Roman"/>
        </w:rPr>
        <w:t>di crescita professionale all’interno dell’Ente</w:t>
      </w:r>
      <w:r w:rsidRPr="00D44788">
        <w:rPr>
          <w:rFonts w:ascii="Times New Roman" w:hAnsi="Times New Roman"/>
        </w:rPr>
        <w:t>;</w:t>
      </w:r>
    </w:p>
    <w:p w14:paraId="4E6C6C32" w14:textId="77777777" w:rsidR="00F96E07" w:rsidRPr="00D44788" w:rsidRDefault="00F96E07" w:rsidP="00F96E07">
      <w:pPr>
        <w:widowControl/>
        <w:numPr>
          <w:ilvl w:val="0"/>
          <w:numId w:val="18"/>
        </w:numPr>
        <w:adjustRightInd w:val="0"/>
        <w:spacing w:line="360" w:lineRule="auto"/>
        <w:jc w:val="both"/>
        <w:rPr>
          <w:rFonts w:ascii="Times New Roman" w:hAnsi="Times New Roman"/>
        </w:rPr>
      </w:pPr>
      <w:r w:rsidRPr="00D44788">
        <w:rPr>
          <w:rFonts w:ascii="Times New Roman" w:hAnsi="Times New Roman"/>
        </w:rPr>
        <w:t xml:space="preserve">Azioni positive </w:t>
      </w:r>
      <w:r>
        <w:rPr>
          <w:rFonts w:ascii="Times New Roman" w:hAnsi="Times New Roman"/>
        </w:rPr>
        <w:t xml:space="preserve">e continue, alla base di una </w:t>
      </w:r>
      <w:r w:rsidRPr="00D44788">
        <w:rPr>
          <w:rFonts w:ascii="Times New Roman" w:hAnsi="Times New Roman"/>
        </w:rPr>
        <w:t>strategia destinata a stabilire l’uguaglianza delle opportunità;</w:t>
      </w:r>
    </w:p>
    <w:p w14:paraId="307FA3BD" w14:textId="77777777" w:rsidR="00F96E07" w:rsidRPr="00D44788" w:rsidRDefault="00F96E07" w:rsidP="00F96E07">
      <w:pPr>
        <w:widowControl/>
        <w:numPr>
          <w:ilvl w:val="0"/>
          <w:numId w:val="18"/>
        </w:numPr>
        <w:adjustRightInd w:val="0"/>
        <w:spacing w:line="360" w:lineRule="auto"/>
        <w:jc w:val="both"/>
        <w:rPr>
          <w:rFonts w:ascii="Times New Roman" w:hAnsi="Times New Roman"/>
        </w:rPr>
      </w:pPr>
      <w:r w:rsidRPr="00D44788">
        <w:rPr>
          <w:rFonts w:ascii="Times New Roman" w:hAnsi="Times New Roman"/>
        </w:rPr>
        <w:lastRenderedPageBreak/>
        <w:t xml:space="preserve">Promozione e valorizzazione della cultura di genere mediante specifici percorsi formativi sui temi della differenza di genere, </w:t>
      </w:r>
      <w:r>
        <w:rPr>
          <w:rFonts w:ascii="Times New Roman" w:hAnsi="Times New Roman"/>
        </w:rPr>
        <w:t xml:space="preserve">della violenza, </w:t>
      </w:r>
      <w:r w:rsidRPr="00D44788">
        <w:rPr>
          <w:rFonts w:ascii="Times New Roman" w:hAnsi="Times New Roman"/>
        </w:rPr>
        <w:t>delle molestie e delle molestie sessuali e del contrasto alle discriminazioni sotto qualsiasi forma esse si manifestino.</w:t>
      </w:r>
    </w:p>
    <w:p w14:paraId="2BB960E1"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In questa ottica le azioni che l’Amministrazione Comunale si propone di perseguire nell’arco del triennio sono:</w:t>
      </w:r>
    </w:p>
    <w:p w14:paraId="01C65BB4"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tutelare e riconoscere come fondamentale e irrinunciabile il diritto alla pari libertà e dignità della persona;</w:t>
      </w:r>
    </w:p>
    <w:p w14:paraId="31B8B234"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garantire il diritto dei lavoratori ad un ambiente di lavoro sicuro, sereno e caratterizzato da relazioni interpersonali, improntate al rispetto della persona e alla correttezza dei comportamenti;</w:t>
      </w:r>
    </w:p>
    <w:p w14:paraId="15993602"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ritenere come valore fondamentale da tutelare il benessere psicologico dei lavoratori, garantendo condizioni di lavoro prive di comportamenti molesti o mobbizzanti e di qualsiasi forma di discriminazione tra generi;</w:t>
      </w:r>
    </w:p>
    <w:p w14:paraId="31B9AF4A"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intervenire sulla cultura della gestione delle risorse umane</w:t>
      </w:r>
      <w:r>
        <w:rPr>
          <w:rFonts w:ascii="Times New Roman" w:hAnsi="Times New Roman"/>
        </w:rPr>
        <w:t>,</w:t>
      </w:r>
      <w:r w:rsidRPr="00D44788">
        <w:rPr>
          <w:rFonts w:ascii="Times New Roman" w:hAnsi="Times New Roman"/>
        </w:rPr>
        <w:t xml:space="preserve"> perché favorisca le pari opportunità nello sviluppo della crescita professionale del proprio personale e tenga conto delle condizioni specifiche di uomini e donne;</w:t>
      </w:r>
    </w:p>
    <w:p w14:paraId="3B866514"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rimuovere gli ostacoli che impedisc</w:t>
      </w:r>
      <w:r>
        <w:rPr>
          <w:rFonts w:ascii="Times New Roman" w:hAnsi="Times New Roman"/>
        </w:rPr>
        <w:t>a</w:t>
      </w:r>
      <w:r w:rsidRPr="00D44788">
        <w:rPr>
          <w:rFonts w:ascii="Times New Roman" w:hAnsi="Times New Roman"/>
        </w:rPr>
        <w:t>no di fatto la piena realizzazione di pari opportunità di lavoro e nel lavoro fra uomini e donne;</w:t>
      </w:r>
    </w:p>
    <w:p w14:paraId="2DE076C6"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offrire opportunità di formazione e di esperienze professionali e percorsi di carriera per riequilibrare eventuali significativi squilibri di genere nelle posizioni lavorative</w:t>
      </w:r>
      <w:r>
        <w:rPr>
          <w:rFonts w:ascii="Times New Roman" w:hAnsi="Times New Roman"/>
        </w:rPr>
        <w:t>,</w:t>
      </w:r>
      <w:r w:rsidRPr="00D44788">
        <w:rPr>
          <w:rFonts w:ascii="Times New Roman" w:hAnsi="Times New Roman"/>
        </w:rPr>
        <w:t xml:space="preserve"> soprattutto medio-alte;</w:t>
      </w:r>
    </w:p>
    <w:p w14:paraId="173960D9"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favorire politiche di conciliazione dei tempi e delle responsabilità professionali e familiari, anche mediante l’utilizzo della formula più innovativa dello smart working, che il Comune di Moliterno applicherà sia per i lavoratori che per le lavoratrici, valutando oltremodo le esigenze delle lavoratrici sulle quali ricade maggiormente il lavoro di cura della casa e della famiglia. Esso è da intendersi come strumento a supporto della ricerca della piena soddisfazione lavorativa e dell’inserimento nel mondo del lavoro, conferendo in tal modo ai lavoratori e alle lavoratrici maggiori opportunità di conciliare la cura domestica con gli impegni lavorativi, per una piena realizzazione del benessere individuale e professionale;</w:t>
      </w:r>
    </w:p>
    <w:p w14:paraId="0F453349" w14:textId="77777777" w:rsidR="00F96E07" w:rsidRPr="00D44788" w:rsidRDefault="00F96E07" w:rsidP="00F96E07">
      <w:pPr>
        <w:widowControl/>
        <w:numPr>
          <w:ilvl w:val="0"/>
          <w:numId w:val="19"/>
        </w:numPr>
        <w:adjustRightInd w:val="0"/>
        <w:spacing w:line="360" w:lineRule="auto"/>
        <w:jc w:val="both"/>
        <w:rPr>
          <w:rFonts w:ascii="Times New Roman" w:hAnsi="Times New Roman"/>
        </w:rPr>
      </w:pPr>
      <w:r w:rsidRPr="00D44788">
        <w:rPr>
          <w:rFonts w:ascii="Times New Roman" w:hAnsi="Times New Roman"/>
        </w:rPr>
        <w:t>sviluppare criteri di valorizzazione delle differenze di genere all’interno dell’organizzazione;</w:t>
      </w:r>
    </w:p>
    <w:p w14:paraId="6CCD31D0" w14:textId="77777777" w:rsidR="00F96E07" w:rsidRPr="00D44788" w:rsidRDefault="00F96E07" w:rsidP="00F96E07">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introdurre una gestione sistematica della rilevazione delle informazioni retributive al fine di evidenziare eventuali disparità</w:t>
      </w:r>
      <w:r>
        <w:rPr>
          <w:rFonts w:ascii="Times New Roman" w:hAnsi="Times New Roman"/>
        </w:rPr>
        <w:t xml:space="preserve">, </w:t>
      </w:r>
      <w:r>
        <w:rPr>
          <w:rFonts w:ascii="Times New Roman" w:eastAsia="Arial MT" w:hAnsi="Times New Roman"/>
        </w:rPr>
        <w:t>contrastando</w:t>
      </w:r>
      <w:r w:rsidRPr="00D057BE">
        <w:rPr>
          <w:rFonts w:ascii="Times New Roman" w:eastAsia="Arial MT" w:hAnsi="Times New Roman"/>
        </w:rPr>
        <w:t xml:space="preserve"> il Gender Pay Gap</w:t>
      </w:r>
      <w:r>
        <w:rPr>
          <w:rFonts w:ascii="Times New Roman" w:eastAsia="Arial MT" w:hAnsi="Times New Roman"/>
        </w:rPr>
        <w:t xml:space="preserve"> (</w:t>
      </w:r>
      <w:r w:rsidRPr="00D057BE">
        <w:rPr>
          <w:rFonts w:ascii="Times New Roman" w:eastAsia="Arial MT" w:hAnsi="Times New Roman"/>
        </w:rPr>
        <w:t>la differenza di retribuzione tra uomini e donne</w:t>
      </w:r>
      <w:r>
        <w:rPr>
          <w:rFonts w:ascii="Times New Roman" w:eastAsia="Arial MT" w:hAnsi="Times New Roman"/>
        </w:rPr>
        <w:t>);</w:t>
      </w:r>
    </w:p>
    <w:p w14:paraId="16FCDE8B" w14:textId="77777777" w:rsidR="00F96E07" w:rsidRPr="00D44788" w:rsidRDefault="00F96E07" w:rsidP="00F96E07">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 xml:space="preserve"> individuare ipotesi di intervento finalizzate a risolvere le eventuali disparità rilevate e dare attuazione alle soluzioni concordate con le organizzazioni sindacali e istituzioni di parità</w:t>
      </w:r>
      <w:r>
        <w:rPr>
          <w:rFonts w:ascii="Times New Roman" w:hAnsi="Times New Roman"/>
        </w:rPr>
        <w:t>;</w:t>
      </w:r>
    </w:p>
    <w:p w14:paraId="7DF23636" w14:textId="77777777" w:rsidR="00F96E07" w:rsidRPr="007C6644" w:rsidRDefault="00F96E07" w:rsidP="00F96E07">
      <w:pPr>
        <w:widowControl/>
        <w:numPr>
          <w:ilvl w:val="0"/>
          <w:numId w:val="19"/>
        </w:numPr>
        <w:autoSpaceDE/>
        <w:autoSpaceDN/>
        <w:spacing w:line="360" w:lineRule="auto"/>
        <w:jc w:val="both"/>
        <w:rPr>
          <w:rFonts w:ascii="Times New Roman" w:hAnsi="Times New Roman"/>
        </w:rPr>
      </w:pPr>
      <w:r w:rsidRPr="00D44788">
        <w:rPr>
          <w:rFonts w:ascii="Times New Roman" w:hAnsi="Times New Roman"/>
        </w:rPr>
        <w:t xml:space="preserve"> garantire percorsi formativi rivolti a tutto il personale, senza differenza di genere, anche di concerto con l’Ufficio della Consigliera Regionale di Parità</w:t>
      </w:r>
      <w:r>
        <w:rPr>
          <w:rFonts w:ascii="Times New Roman" w:hAnsi="Times New Roman"/>
        </w:rPr>
        <w:t xml:space="preserve"> - </w:t>
      </w:r>
      <w:r w:rsidRPr="00D44788">
        <w:rPr>
          <w:rFonts w:ascii="Times New Roman" w:hAnsi="Times New Roman"/>
        </w:rPr>
        <w:t>organo istituzionale che rappresenta sul territorio il Ministero delle Pari Opportunità</w:t>
      </w:r>
      <w:r>
        <w:rPr>
          <w:rFonts w:ascii="Times New Roman" w:hAnsi="Times New Roman"/>
        </w:rPr>
        <w:t xml:space="preserve"> – per sensibilizzare sulle </w:t>
      </w:r>
      <w:r w:rsidRPr="00D44788">
        <w:rPr>
          <w:rFonts w:ascii="Times New Roman" w:hAnsi="Times New Roman"/>
        </w:rPr>
        <w:t>discriminazioni di genere, pari opportunità</w:t>
      </w:r>
      <w:r>
        <w:rPr>
          <w:rFonts w:ascii="Times New Roman" w:hAnsi="Times New Roman"/>
        </w:rPr>
        <w:t>, violenze, molestie e molestie sessuali che ostacolano la piena realizzazione di ciascun dipendente, la serenità lavorativa, il pieno sviluppo della personalità di ciascun lavoratore e lavoratrice</w:t>
      </w:r>
      <w:r w:rsidRPr="00D44788">
        <w:rPr>
          <w:rFonts w:ascii="Times New Roman" w:hAnsi="Times New Roman"/>
        </w:rPr>
        <w:t xml:space="preserve">. </w:t>
      </w:r>
    </w:p>
    <w:p w14:paraId="5016ACE7" w14:textId="77777777" w:rsidR="00F96E07" w:rsidRDefault="00F96E07" w:rsidP="00F96E07">
      <w:pPr>
        <w:adjustRightInd w:val="0"/>
        <w:spacing w:line="360" w:lineRule="auto"/>
        <w:jc w:val="both"/>
        <w:rPr>
          <w:rFonts w:ascii="Times New Roman" w:hAnsi="Times New Roman"/>
          <w:b/>
          <w:bCs/>
        </w:rPr>
      </w:pPr>
    </w:p>
    <w:p w14:paraId="10F3FA5B" w14:textId="77777777" w:rsidR="00F96E07" w:rsidRDefault="00F96E07" w:rsidP="00F96E07">
      <w:pPr>
        <w:adjustRightInd w:val="0"/>
        <w:spacing w:line="360" w:lineRule="auto"/>
        <w:jc w:val="both"/>
        <w:rPr>
          <w:rFonts w:ascii="Times New Roman" w:hAnsi="Times New Roman"/>
          <w:b/>
          <w:bCs/>
        </w:rPr>
      </w:pPr>
    </w:p>
    <w:p w14:paraId="7AD81FC4" w14:textId="77777777" w:rsidR="00F96E07" w:rsidRDefault="00F96E07" w:rsidP="00F96E07">
      <w:pPr>
        <w:adjustRightInd w:val="0"/>
        <w:spacing w:line="360" w:lineRule="auto"/>
        <w:jc w:val="both"/>
        <w:rPr>
          <w:rFonts w:ascii="Times New Roman" w:hAnsi="Times New Roman"/>
          <w:b/>
          <w:bCs/>
        </w:rPr>
      </w:pPr>
    </w:p>
    <w:p w14:paraId="50479092"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Obiettivi del Piano</w:t>
      </w:r>
    </w:p>
    <w:p w14:paraId="6482204E" w14:textId="77777777" w:rsidR="00F96E07" w:rsidRDefault="00F96E07" w:rsidP="00F96E07">
      <w:pPr>
        <w:pStyle w:val="Corpotesto"/>
        <w:autoSpaceDE/>
        <w:autoSpaceDN/>
        <w:spacing w:line="360" w:lineRule="auto"/>
        <w:rPr>
          <w:rFonts w:ascii="Times New Roman" w:hAnsi="Times New Roman" w:cs="Times New Roman"/>
          <w:szCs w:val="24"/>
        </w:rPr>
      </w:pPr>
      <w:r w:rsidRPr="00D44788">
        <w:rPr>
          <w:rFonts w:ascii="Times New Roman" w:hAnsi="Times New Roman" w:cs="Times New Roman"/>
          <w:szCs w:val="24"/>
        </w:rPr>
        <w:t xml:space="preserve">Il Piano di Azioni Positive (PAP) del Comune si </w:t>
      </w:r>
      <w:r>
        <w:rPr>
          <w:rFonts w:ascii="Times New Roman" w:hAnsi="Times New Roman" w:cs="Times New Roman"/>
          <w:szCs w:val="24"/>
        </w:rPr>
        <w:t>pone</w:t>
      </w:r>
      <w:r w:rsidRPr="00D44788">
        <w:rPr>
          <w:rFonts w:ascii="Times New Roman" w:hAnsi="Times New Roman" w:cs="Times New Roman"/>
          <w:szCs w:val="24"/>
        </w:rPr>
        <w:t xml:space="preserve"> in un contesto </w:t>
      </w:r>
      <w:r>
        <w:rPr>
          <w:rFonts w:ascii="Times New Roman" w:hAnsi="Times New Roman" w:cs="Times New Roman"/>
          <w:szCs w:val="24"/>
        </w:rPr>
        <w:t xml:space="preserve">in cui è presente una distribuzione congrua dell’organico - ossia senza differenze di genere e ad oggi </w:t>
      </w:r>
      <w:r w:rsidRPr="00D44788">
        <w:rPr>
          <w:rFonts w:ascii="Times New Roman" w:hAnsi="Times New Roman" w:cs="Times New Roman"/>
          <w:szCs w:val="24"/>
        </w:rPr>
        <w:t>molto equilibrato</w:t>
      </w:r>
      <w:r>
        <w:rPr>
          <w:rFonts w:ascii="Times New Roman" w:hAnsi="Times New Roman" w:cs="Times New Roman"/>
          <w:szCs w:val="24"/>
        </w:rPr>
        <w:t xml:space="preserve"> - </w:t>
      </w:r>
      <w:r w:rsidRPr="00D44788">
        <w:rPr>
          <w:rFonts w:ascii="Times New Roman" w:hAnsi="Times New Roman" w:cs="Times New Roman"/>
          <w:szCs w:val="24"/>
        </w:rPr>
        <w:t xml:space="preserve">ma </w:t>
      </w:r>
      <w:r>
        <w:rPr>
          <w:rFonts w:ascii="Times New Roman" w:hAnsi="Times New Roman" w:cs="Times New Roman"/>
          <w:szCs w:val="24"/>
        </w:rPr>
        <w:t xml:space="preserve">intende continuare a dare indicazioni precise ed essere uno strumento utile all’Amministrazione, sulla base del quale implementare </w:t>
      </w:r>
      <w:r w:rsidRPr="00D44788">
        <w:rPr>
          <w:rFonts w:ascii="Times New Roman" w:hAnsi="Times New Roman" w:cs="Times New Roman"/>
          <w:szCs w:val="24"/>
        </w:rPr>
        <w:t xml:space="preserve">nuove iniziative volte a favorire, in particolar modo, il miglioramento della qualità del lavoro e della vita dei/delle dipendenti, definendo contestualmente, da un lato, </w:t>
      </w:r>
      <w:r>
        <w:rPr>
          <w:rFonts w:ascii="Times New Roman" w:hAnsi="Times New Roman" w:cs="Times New Roman"/>
          <w:szCs w:val="24"/>
        </w:rPr>
        <w:t xml:space="preserve">nuovi e sempre più </w:t>
      </w:r>
      <w:r>
        <w:rPr>
          <w:rFonts w:ascii="Times New Roman" w:hAnsi="Times New Roman" w:cs="Times New Roman"/>
          <w:szCs w:val="24"/>
        </w:rPr>
        <w:lastRenderedPageBreak/>
        <w:t xml:space="preserve">aggiornati </w:t>
      </w:r>
      <w:r w:rsidRPr="00D44788">
        <w:rPr>
          <w:rFonts w:ascii="Times New Roman" w:hAnsi="Times New Roman" w:cs="Times New Roman"/>
          <w:szCs w:val="24"/>
        </w:rPr>
        <w:t xml:space="preserve">strumenti di conciliazione fra responsabilità lavorative e familiari e, dall’altro, percorsi </w:t>
      </w:r>
      <w:r>
        <w:rPr>
          <w:rFonts w:ascii="Times New Roman" w:hAnsi="Times New Roman" w:cs="Times New Roman"/>
          <w:szCs w:val="24"/>
        </w:rPr>
        <w:t xml:space="preserve">per il raggiungimento pieno </w:t>
      </w:r>
      <w:r w:rsidRPr="00D44788">
        <w:rPr>
          <w:rFonts w:ascii="Times New Roman" w:hAnsi="Times New Roman" w:cs="Times New Roman"/>
          <w:szCs w:val="24"/>
        </w:rPr>
        <w:t>d</w:t>
      </w:r>
      <w:r>
        <w:rPr>
          <w:rFonts w:ascii="Times New Roman" w:hAnsi="Times New Roman" w:cs="Times New Roman"/>
          <w:szCs w:val="24"/>
        </w:rPr>
        <w:t>elle</w:t>
      </w:r>
      <w:r w:rsidRPr="00D44788">
        <w:rPr>
          <w:rFonts w:ascii="Times New Roman" w:hAnsi="Times New Roman" w:cs="Times New Roman"/>
          <w:szCs w:val="24"/>
        </w:rPr>
        <w:t xml:space="preserve"> pari opportunità.</w:t>
      </w:r>
    </w:p>
    <w:p w14:paraId="6F1E466C" w14:textId="77777777" w:rsidR="00F96E07" w:rsidRPr="00D44788" w:rsidRDefault="00F96E07" w:rsidP="00F96E07">
      <w:pPr>
        <w:pStyle w:val="Corpotesto"/>
        <w:autoSpaceDE/>
        <w:autoSpaceDN/>
        <w:spacing w:line="360" w:lineRule="auto"/>
        <w:rPr>
          <w:rFonts w:ascii="Times New Roman" w:hAnsi="Times New Roman" w:cs="Times New Roman"/>
          <w:szCs w:val="24"/>
        </w:rPr>
      </w:pPr>
    </w:p>
    <w:p w14:paraId="77808143" w14:textId="77777777" w:rsidR="004E2E46" w:rsidRDefault="004E2E46" w:rsidP="00F96E07">
      <w:pPr>
        <w:spacing w:line="360" w:lineRule="auto"/>
        <w:jc w:val="both"/>
        <w:rPr>
          <w:rFonts w:ascii="Times New Roman" w:hAnsi="Times New Roman"/>
          <w:b/>
          <w:bCs/>
        </w:rPr>
      </w:pPr>
    </w:p>
    <w:p w14:paraId="17EBD410" w14:textId="77777777" w:rsidR="00F96E07" w:rsidRPr="00D44788" w:rsidRDefault="00F96E07" w:rsidP="00F96E07">
      <w:pPr>
        <w:spacing w:line="360" w:lineRule="auto"/>
        <w:jc w:val="both"/>
        <w:rPr>
          <w:rFonts w:ascii="Times New Roman" w:hAnsi="Times New Roman"/>
          <w:b/>
          <w:bCs/>
        </w:rPr>
      </w:pPr>
      <w:r w:rsidRPr="00D44788">
        <w:rPr>
          <w:rFonts w:ascii="Times New Roman" w:hAnsi="Times New Roman"/>
          <w:b/>
          <w:bCs/>
        </w:rPr>
        <w:t>Su</w:t>
      </w:r>
      <w:r>
        <w:rPr>
          <w:rFonts w:ascii="Times New Roman" w:hAnsi="Times New Roman"/>
          <w:b/>
          <w:bCs/>
        </w:rPr>
        <w:t xml:space="preserve">lla base delle azioni sopra enunciate </w:t>
      </w:r>
      <w:r w:rsidRPr="00D44788">
        <w:rPr>
          <w:rFonts w:ascii="Times New Roman" w:hAnsi="Times New Roman"/>
          <w:b/>
          <w:bCs/>
        </w:rPr>
        <w:t xml:space="preserve">il Comune intende operare </w:t>
      </w:r>
      <w:r>
        <w:rPr>
          <w:rFonts w:ascii="Times New Roman" w:hAnsi="Times New Roman"/>
          <w:b/>
          <w:bCs/>
        </w:rPr>
        <w:t>concretamente per:</w:t>
      </w:r>
    </w:p>
    <w:p w14:paraId="4D3332DE"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 xml:space="preserve">1. favorire, anche mediante una diversa organizzazione del lavoro, delle condizioni e del tempo di lavoro, l’equilibrio tra responsabilità familiari e professionali ed una migliore ripartizione di tali responsabilità tra i due sessi. In particolare, questa Amministrazione intende favorire (ovviamente per i profili per i quali è possibile l’espletamento </w:t>
      </w:r>
      <w:r>
        <w:rPr>
          <w:rFonts w:ascii="Times New Roman" w:hAnsi="Times New Roman"/>
        </w:rPr>
        <w:t xml:space="preserve">di </w:t>
      </w:r>
      <w:r w:rsidRPr="00D44788">
        <w:rPr>
          <w:rFonts w:ascii="Times New Roman" w:hAnsi="Times New Roman"/>
        </w:rPr>
        <w:t xml:space="preserve">una tale modalità lavorativa) il lavoro agile/smart working, </w:t>
      </w:r>
      <w:r>
        <w:rPr>
          <w:rFonts w:ascii="Times New Roman" w:hAnsi="Times New Roman"/>
        </w:rPr>
        <w:t>ossia</w:t>
      </w:r>
      <w:r w:rsidRPr="00D44788">
        <w:rPr>
          <w:rFonts w:ascii="Times New Roman" w:hAnsi="Times New Roman"/>
        </w:rPr>
        <w:t xml:space="preserve"> quella forma di lavoro caratterizzata dall’assenza di vincoli orari o spaziali e da un’organizzazione per fasi, cicli e obiettivi. Trattasi di una modalità che aiuta il lavoratore a conciliare i tempi di vita e lavoro, oltre che favorire l’abbattimento delle forme di assenteismo, ma soprattutto l‘abbattimento delle differenze di genere. Tale approccio richiede un profondo cambiamento culturale, una revisione radicale del modello organizzativo dell’Ente ed il ripensamento delle modalità che caratterizzano il lavoro non solo al di fuori ma anche all’interno dell’Ente. Le suddette finalità potranno essere raggiunte mediante la promozione di percorsi formativi in materia di lavoro agile, anche in linea con best practice</w:t>
      </w:r>
      <w:r>
        <w:rPr>
          <w:rFonts w:ascii="Times New Roman" w:hAnsi="Times New Roman"/>
        </w:rPr>
        <w:t xml:space="preserve"> </w:t>
      </w:r>
      <w:r w:rsidRPr="00D44788">
        <w:rPr>
          <w:rFonts w:ascii="Times New Roman" w:hAnsi="Times New Roman"/>
        </w:rPr>
        <w:t>inaugurate da altre amministrazioni regionali e nazionali;</w:t>
      </w:r>
    </w:p>
    <w:p w14:paraId="40334C4F"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2. introdurre per i fini di cui al punto 1), ove se ne rilevi la necessità, forme flessibili di organizzazione del lavoro al fine di consolidare l’efficienza del servizio erogato e rispondere parallelamente alle esigenze dei/delle dipendenti con le responsabilità familiari e fa</w:t>
      </w:r>
      <w:r>
        <w:rPr>
          <w:rFonts w:ascii="Times New Roman" w:hAnsi="Times New Roman"/>
        </w:rPr>
        <w:t>cilitare,</w:t>
      </w:r>
      <w:r w:rsidRPr="00D44788">
        <w:rPr>
          <w:rFonts w:ascii="Times New Roman" w:hAnsi="Times New Roman"/>
        </w:rPr>
        <w:t xml:space="preserve"> inoltre</w:t>
      </w:r>
      <w:r>
        <w:rPr>
          <w:rFonts w:ascii="Times New Roman" w:hAnsi="Times New Roman"/>
        </w:rPr>
        <w:t xml:space="preserve">, </w:t>
      </w:r>
      <w:r w:rsidRPr="00D44788">
        <w:rPr>
          <w:rFonts w:ascii="Times New Roman" w:hAnsi="Times New Roman"/>
        </w:rPr>
        <w:t>eventuali r</w:t>
      </w:r>
      <w:r w:rsidRPr="00AB1927">
        <w:rPr>
          <w:rFonts w:ascii="Times New Roman" w:hAnsi="Times New Roman"/>
        </w:rPr>
        <w:t xml:space="preserve">ichieste di mobilità anche intercompartimentale, </w:t>
      </w:r>
      <w:r w:rsidRPr="00D44788">
        <w:rPr>
          <w:rFonts w:ascii="Times New Roman" w:hAnsi="Times New Roman"/>
        </w:rPr>
        <w:t>c</w:t>
      </w:r>
      <w:r>
        <w:rPr>
          <w:rFonts w:ascii="Times New Roman" w:hAnsi="Times New Roman"/>
        </w:rPr>
        <w:t xml:space="preserve">on la finalità di agevolare </w:t>
      </w:r>
      <w:r w:rsidRPr="00D44788">
        <w:rPr>
          <w:rFonts w:ascii="Times New Roman" w:hAnsi="Times New Roman"/>
        </w:rPr>
        <w:t>l’avvicinamento all</w:t>
      </w:r>
      <w:r>
        <w:rPr>
          <w:rFonts w:ascii="Times New Roman" w:hAnsi="Times New Roman"/>
        </w:rPr>
        <w:t>e</w:t>
      </w:r>
      <w:r w:rsidRPr="00D44788">
        <w:rPr>
          <w:rFonts w:ascii="Times New Roman" w:hAnsi="Times New Roman"/>
        </w:rPr>
        <w:t xml:space="preserve"> famigli</w:t>
      </w:r>
      <w:r>
        <w:rPr>
          <w:rFonts w:ascii="Times New Roman" w:hAnsi="Times New Roman"/>
        </w:rPr>
        <w:t>e</w:t>
      </w:r>
      <w:r w:rsidRPr="00D44788">
        <w:rPr>
          <w:rFonts w:ascii="Times New Roman" w:hAnsi="Times New Roman"/>
        </w:rPr>
        <w:t>;</w:t>
      </w:r>
    </w:p>
    <w:p w14:paraId="0B034E7D"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3. garantire la partecipazione di entrambi i generi, senza alcuna differenza, a corsi di formazione professionale e</w:t>
      </w:r>
      <w:r>
        <w:rPr>
          <w:rFonts w:ascii="Times New Roman" w:hAnsi="Times New Roman"/>
        </w:rPr>
        <w:t xml:space="preserve"> di </w:t>
      </w:r>
      <w:r w:rsidRPr="00D44788">
        <w:rPr>
          <w:rFonts w:ascii="Times New Roman" w:hAnsi="Times New Roman"/>
        </w:rPr>
        <w:t xml:space="preserve">aggiornamento, adottando modalità organizzative atte a favorire la partecipazione </w:t>
      </w:r>
      <w:r>
        <w:rPr>
          <w:rFonts w:ascii="Times New Roman" w:hAnsi="Times New Roman"/>
        </w:rPr>
        <w:t xml:space="preserve">del/della dipendente mediante </w:t>
      </w:r>
      <w:r w:rsidRPr="00D44788">
        <w:rPr>
          <w:rFonts w:ascii="Times New Roman" w:hAnsi="Times New Roman"/>
        </w:rPr>
        <w:t xml:space="preserve">la conciliazione tra vita professionale e familiare; </w:t>
      </w:r>
    </w:p>
    <w:p w14:paraId="18E6D872"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4. attivare per tutto il personale, tutte le volte che se ne ravvisi la necessità, percorsi di aggiornamento e di formazione</w:t>
      </w:r>
      <w:r>
        <w:rPr>
          <w:rFonts w:ascii="Times New Roman" w:hAnsi="Times New Roman"/>
        </w:rPr>
        <w:t xml:space="preserve"> </w:t>
      </w:r>
      <w:r w:rsidRPr="00D44788">
        <w:rPr>
          <w:rFonts w:ascii="Times New Roman" w:hAnsi="Times New Roman"/>
        </w:rPr>
        <w:t>su</w:t>
      </w:r>
      <w:r>
        <w:rPr>
          <w:rFonts w:ascii="Times New Roman" w:hAnsi="Times New Roman"/>
        </w:rPr>
        <w:t xml:space="preserve"> tematiche di</w:t>
      </w:r>
      <w:r w:rsidRPr="00D44788">
        <w:rPr>
          <w:rFonts w:ascii="Times New Roman" w:hAnsi="Times New Roman"/>
        </w:rPr>
        <w:t xml:space="preserve"> pari opportunità, mobbing, </w:t>
      </w:r>
      <w:r>
        <w:rPr>
          <w:rFonts w:ascii="Times New Roman" w:hAnsi="Times New Roman"/>
        </w:rPr>
        <w:t xml:space="preserve">violenze, </w:t>
      </w:r>
      <w:r w:rsidRPr="00D44788">
        <w:rPr>
          <w:rFonts w:ascii="Times New Roman" w:hAnsi="Times New Roman"/>
        </w:rPr>
        <w:t>molestie,</w:t>
      </w:r>
      <w:r>
        <w:rPr>
          <w:rFonts w:ascii="Times New Roman" w:hAnsi="Times New Roman"/>
        </w:rPr>
        <w:t xml:space="preserve"> molestie sessuali,</w:t>
      </w:r>
      <w:r w:rsidRPr="00D44788">
        <w:rPr>
          <w:rFonts w:ascii="Times New Roman" w:hAnsi="Times New Roman"/>
        </w:rPr>
        <w:t xml:space="preserve"> uguaglianza uomo/donna</w:t>
      </w:r>
      <w:r>
        <w:rPr>
          <w:rFonts w:ascii="Times New Roman" w:hAnsi="Times New Roman"/>
        </w:rPr>
        <w:t>. Questi temi</w:t>
      </w:r>
      <w:r w:rsidRPr="00D44788">
        <w:rPr>
          <w:rFonts w:ascii="Times New Roman" w:hAnsi="Times New Roman"/>
        </w:rPr>
        <w:t xml:space="preserve"> verranno tenut</w:t>
      </w:r>
      <w:r>
        <w:rPr>
          <w:rFonts w:ascii="Times New Roman" w:hAnsi="Times New Roman"/>
        </w:rPr>
        <w:t>i</w:t>
      </w:r>
      <w:r w:rsidRPr="00D44788">
        <w:rPr>
          <w:rFonts w:ascii="Times New Roman" w:hAnsi="Times New Roman"/>
        </w:rPr>
        <w:t xml:space="preserve"> in considerazione nei corsi di aggiornamento che l’Ente proporrà ai dipendenti, compatibilmente con le disponibilità di bilancio per la copertura delle spese conseguenti. Tali corsi potranno essere programmati di concerto con il competente Ufficio regionale;</w:t>
      </w:r>
    </w:p>
    <w:p w14:paraId="6B0A4861" w14:textId="77777777" w:rsidR="00F96E07" w:rsidRPr="00D44788" w:rsidRDefault="00F96E07" w:rsidP="00F96E07">
      <w:pPr>
        <w:spacing w:line="360" w:lineRule="auto"/>
        <w:jc w:val="both"/>
        <w:rPr>
          <w:rFonts w:ascii="Times New Roman" w:hAnsi="Times New Roman"/>
        </w:rPr>
      </w:pPr>
      <w:r w:rsidRPr="000E788F">
        <w:rPr>
          <w:rFonts w:ascii="Times New Roman" w:hAnsi="Times New Roman"/>
        </w:rPr>
        <w:t xml:space="preserve">5. implementare percorsi formativi in materia di </w:t>
      </w:r>
      <w:r w:rsidRPr="000E788F">
        <w:rPr>
          <w:rFonts w:ascii="Times New Roman" w:hAnsi="Times New Roman"/>
          <w:i/>
        </w:rPr>
        <w:t>diversity management</w:t>
      </w:r>
      <w:r w:rsidRPr="000E788F">
        <w:rPr>
          <w:rFonts w:ascii="Times New Roman" w:hAnsi="Times New Roman"/>
        </w:rPr>
        <w:t xml:space="preserve"> rivolti alla valorizzazione del dipendente esclusivamente rispetto al suo talento nel pieno rispetto di eventuali “diversità” all’interno dell’ambiente di lavoro, senza alcuna discriminazione legata ad orientamenti sessuali, etnia, credenze religiose, stili di vita, presenza di handicap, ecc. In conseguenza di ciò dovranno essere favorite azioni e misure volte a promuovere il rispetto e le integrazioni delle diversità, al fine di costituire un luogo di lavoro scevro da pregiudizi ed effettivamente inclusivo.</w:t>
      </w:r>
      <w:r w:rsidRPr="00D44788">
        <w:rPr>
          <w:rFonts w:ascii="Times New Roman" w:hAnsi="Times New Roman"/>
        </w:rPr>
        <w:t xml:space="preserve">  </w:t>
      </w:r>
    </w:p>
    <w:p w14:paraId="0487AF92" w14:textId="77777777" w:rsidR="00F96E07" w:rsidRPr="00D44788" w:rsidRDefault="00F96E07" w:rsidP="00F96E07">
      <w:pPr>
        <w:spacing w:line="360" w:lineRule="auto"/>
        <w:jc w:val="both"/>
        <w:rPr>
          <w:rFonts w:ascii="Times New Roman" w:hAnsi="Times New Roman"/>
        </w:rPr>
      </w:pPr>
    </w:p>
    <w:p w14:paraId="6467311B"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In coerenza con quanto sopra richiamato, vengono di seguito esposte le linee guida</w:t>
      </w:r>
      <w:r>
        <w:rPr>
          <w:rFonts w:ascii="Times New Roman" w:hAnsi="Times New Roman"/>
        </w:rPr>
        <w:t xml:space="preserve"> -</w:t>
      </w:r>
      <w:r w:rsidRPr="00D44788">
        <w:rPr>
          <w:rFonts w:ascii="Times New Roman" w:hAnsi="Times New Roman"/>
        </w:rPr>
        <w:t xml:space="preserve"> </w:t>
      </w:r>
      <w:r>
        <w:rPr>
          <w:rFonts w:ascii="Times New Roman" w:hAnsi="Times New Roman"/>
        </w:rPr>
        <w:t xml:space="preserve">suddivise in obiettivi - </w:t>
      </w:r>
      <w:r w:rsidRPr="00D44788">
        <w:rPr>
          <w:rFonts w:ascii="Times New Roman" w:hAnsi="Times New Roman"/>
        </w:rPr>
        <w:t>del Piano</w:t>
      </w:r>
      <w:r>
        <w:rPr>
          <w:rFonts w:ascii="Times New Roman" w:hAnsi="Times New Roman"/>
        </w:rPr>
        <w:t xml:space="preserve"> </w:t>
      </w:r>
      <w:r w:rsidRPr="00D44788">
        <w:rPr>
          <w:rFonts w:ascii="Times New Roman" w:hAnsi="Times New Roman"/>
        </w:rPr>
        <w:t>Triennale 202</w:t>
      </w:r>
      <w:r>
        <w:rPr>
          <w:rFonts w:ascii="Times New Roman" w:hAnsi="Times New Roman"/>
        </w:rPr>
        <w:t>3 - 2025</w:t>
      </w:r>
      <w:r w:rsidRPr="00D44788">
        <w:rPr>
          <w:rFonts w:ascii="Times New Roman" w:hAnsi="Times New Roman"/>
        </w:rPr>
        <w:t xml:space="preserve"> delle Azioni Positive</w:t>
      </w:r>
      <w:r>
        <w:rPr>
          <w:rFonts w:ascii="Times New Roman" w:hAnsi="Times New Roman"/>
        </w:rPr>
        <w:t xml:space="preserve"> (PAP)</w:t>
      </w:r>
      <w:r w:rsidRPr="00D44788">
        <w:rPr>
          <w:rFonts w:ascii="Times New Roman" w:hAnsi="Times New Roman"/>
        </w:rPr>
        <w:t xml:space="preserve"> dell’Ente</w:t>
      </w:r>
      <w:r>
        <w:rPr>
          <w:rFonts w:ascii="Times New Roman" w:hAnsi="Times New Roman"/>
        </w:rPr>
        <w:t xml:space="preserve"> – aggiornamento 2024</w:t>
      </w:r>
      <w:r w:rsidRPr="00D44788">
        <w:rPr>
          <w:rFonts w:ascii="Times New Roman" w:hAnsi="Times New Roman"/>
        </w:rPr>
        <w:t>, per l’attuazione delle quali il Comune potrà prevedere stanziamenti in opportuni fondi a carico del bilancio dell’Ente, eventualmente integrati con i fondi messi a disposizione dal Ministero del Lavoro, dal Fondo Sociale Europeo e dall’Unione Europea, nonché la messa a disposizione del personale che sarà ritenuto necessario per l’attuazione de</w:t>
      </w:r>
      <w:r>
        <w:rPr>
          <w:rFonts w:ascii="Times New Roman" w:hAnsi="Times New Roman"/>
        </w:rPr>
        <w:t>i singoli obiettivi.</w:t>
      </w:r>
    </w:p>
    <w:p w14:paraId="65D3B412" w14:textId="77777777" w:rsidR="00F96E07" w:rsidRPr="00D44788" w:rsidRDefault="00F96E07" w:rsidP="00F96E07">
      <w:pPr>
        <w:adjustRightInd w:val="0"/>
        <w:spacing w:line="360" w:lineRule="auto"/>
        <w:jc w:val="both"/>
        <w:rPr>
          <w:rFonts w:ascii="Times New Roman" w:hAnsi="Times New Roman"/>
          <w:b/>
          <w:bCs/>
        </w:rPr>
      </w:pPr>
    </w:p>
    <w:p w14:paraId="05AFF986"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Obiettivi specifici</w:t>
      </w:r>
    </w:p>
    <w:p w14:paraId="4B043B22" w14:textId="77777777" w:rsidR="00F96E07" w:rsidRPr="00D44788" w:rsidRDefault="00F96E07" w:rsidP="00F96E07">
      <w:pPr>
        <w:spacing w:line="360" w:lineRule="auto"/>
        <w:rPr>
          <w:rFonts w:ascii="Times New Roman" w:hAnsi="Times New Roman"/>
          <w:b/>
          <w:bCs/>
        </w:rPr>
      </w:pPr>
      <w:r w:rsidRPr="00D44788">
        <w:rPr>
          <w:rFonts w:ascii="Times New Roman" w:hAnsi="Times New Roman"/>
          <w:b/>
          <w:bCs/>
        </w:rPr>
        <w:lastRenderedPageBreak/>
        <w:t xml:space="preserve">Obiettivo n.1: Comitato Unico di Garanzia </w:t>
      </w:r>
    </w:p>
    <w:p w14:paraId="7C5D5CB1"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Nel 2020 il Comune di Moliterno ha ricostituito il Comitato Unico di Garanzia, con il coinvolgimento delle RSU e dell’Amministrazione stessa.</w:t>
      </w:r>
    </w:p>
    <w:p w14:paraId="24B9EE3C"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Il funzionamento del Comitato ad oggi è disciplinato da quanto contenuto nel verbale n.1/2014 del medesimo organismo, fermo restando l’obbligo di procedere all’approvazione del Regolamento di organizzazione da redigere ai sensi di legge e con le competenze ad esso affidate.</w:t>
      </w:r>
    </w:p>
    <w:p w14:paraId="0BF5380F" w14:textId="77777777" w:rsidR="00F96E07" w:rsidRPr="00D44788" w:rsidRDefault="00F96E07" w:rsidP="00F96E07">
      <w:pPr>
        <w:spacing w:line="360" w:lineRule="auto"/>
        <w:jc w:val="both"/>
        <w:rPr>
          <w:rFonts w:ascii="Times New Roman" w:hAnsi="Times New Roman"/>
        </w:rPr>
      </w:pPr>
    </w:p>
    <w:p w14:paraId="59745D22"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Obiettivo n.2: Monitoraggio sulla condizione del personale dell’Ente</w:t>
      </w:r>
    </w:p>
    <w:p w14:paraId="6025B857" w14:textId="77777777" w:rsidR="00F96E07" w:rsidRPr="00D44788" w:rsidRDefault="00F96E07" w:rsidP="00F96E07">
      <w:pPr>
        <w:adjustRightInd w:val="0"/>
        <w:spacing w:line="360" w:lineRule="auto"/>
        <w:jc w:val="both"/>
        <w:rPr>
          <w:rFonts w:ascii="Times New Roman" w:hAnsi="Times New Roman"/>
          <w:bCs/>
        </w:rPr>
      </w:pPr>
      <w:r w:rsidRPr="00D44788">
        <w:rPr>
          <w:rFonts w:ascii="Times New Roman" w:hAnsi="Times New Roman"/>
          <w:bCs/>
        </w:rPr>
        <w:t>Il C</w:t>
      </w:r>
      <w:r>
        <w:rPr>
          <w:rFonts w:ascii="Times New Roman" w:hAnsi="Times New Roman"/>
          <w:bCs/>
        </w:rPr>
        <w:t>.</w:t>
      </w:r>
      <w:r w:rsidRPr="00D44788">
        <w:rPr>
          <w:rFonts w:ascii="Times New Roman" w:hAnsi="Times New Roman"/>
          <w:bCs/>
        </w:rPr>
        <w:t>U</w:t>
      </w:r>
      <w:r>
        <w:rPr>
          <w:rFonts w:ascii="Times New Roman" w:hAnsi="Times New Roman"/>
          <w:bCs/>
        </w:rPr>
        <w:t>.</w:t>
      </w:r>
      <w:r w:rsidRPr="00D44788">
        <w:rPr>
          <w:rFonts w:ascii="Times New Roman" w:hAnsi="Times New Roman"/>
          <w:bCs/>
        </w:rPr>
        <w:t>G</w:t>
      </w:r>
      <w:r>
        <w:rPr>
          <w:rFonts w:ascii="Times New Roman" w:hAnsi="Times New Roman"/>
          <w:bCs/>
        </w:rPr>
        <w:t>.</w:t>
      </w:r>
      <w:r w:rsidRPr="00D44788">
        <w:rPr>
          <w:rFonts w:ascii="Times New Roman" w:hAnsi="Times New Roman"/>
          <w:bCs/>
        </w:rPr>
        <w:t xml:space="preserve"> provvede alla verifica di eventuali condizioni conflittuali sul posto di lavoro determinate</w:t>
      </w:r>
      <w:r>
        <w:rPr>
          <w:rFonts w:ascii="Times New Roman" w:hAnsi="Times New Roman"/>
          <w:bCs/>
        </w:rPr>
        <w:t xml:space="preserve"> -</w:t>
      </w:r>
      <w:r w:rsidRPr="00D44788">
        <w:rPr>
          <w:rFonts w:ascii="Times New Roman" w:hAnsi="Times New Roman"/>
          <w:bCs/>
        </w:rPr>
        <w:t xml:space="preserve"> </w:t>
      </w:r>
      <w:r>
        <w:rPr>
          <w:rFonts w:ascii="Times New Roman" w:hAnsi="Times New Roman"/>
          <w:bCs/>
        </w:rPr>
        <w:t>a titolo di esempio -</w:t>
      </w:r>
      <w:r w:rsidRPr="00D44788">
        <w:rPr>
          <w:rFonts w:ascii="Times New Roman" w:hAnsi="Times New Roman"/>
          <w:bCs/>
        </w:rPr>
        <w:t xml:space="preserve"> da violenze, molestie, molestie sessuali, pressioni o mobbing, atteggiamenti mirati ad avvilire il dipendente anche in forma velata o indiretta, atti vessatori. </w:t>
      </w:r>
    </w:p>
    <w:p w14:paraId="221DDD64" w14:textId="77777777" w:rsidR="00F96E07" w:rsidRPr="00D44788" w:rsidRDefault="00F96E07" w:rsidP="00F96E07">
      <w:pPr>
        <w:adjustRightInd w:val="0"/>
        <w:spacing w:line="360" w:lineRule="auto"/>
        <w:jc w:val="both"/>
        <w:rPr>
          <w:rFonts w:ascii="Times New Roman" w:hAnsi="Times New Roman"/>
          <w:bCs/>
        </w:rPr>
      </w:pPr>
      <w:r w:rsidRPr="00D44788">
        <w:rPr>
          <w:rFonts w:ascii="Times New Roman" w:hAnsi="Times New Roman"/>
          <w:bCs/>
        </w:rPr>
        <w:t>Sarà compito dell’Ente, garantire un ambiente di lavoro sicuro, sereno, favorevole alle relazioni interpersonali e fondato su principi di solidarietà, trasparenza, cooperazione e rispetto.</w:t>
      </w:r>
    </w:p>
    <w:p w14:paraId="6EC2FB80" w14:textId="77777777" w:rsidR="00F96E07" w:rsidRPr="00D44788" w:rsidRDefault="00F96E07" w:rsidP="00F96E07">
      <w:pPr>
        <w:adjustRightInd w:val="0"/>
        <w:spacing w:line="360" w:lineRule="auto"/>
        <w:jc w:val="both"/>
        <w:rPr>
          <w:rFonts w:ascii="Times New Roman" w:hAnsi="Times New Roman"/>
          <w:bCs/>
        </w:rPr>
      </w:pPr>
    </w:p>
    <w:p w14:paraId="493743DA" w14:textId="77777777" w:rsidR="00F96E07" w:rsidRPr="005A7D40" w:rsidRDefault="00F96E07" w:rsidP="00F96E07">
      <w:pPr>
        <w:adjustRightInd w:val="0"/>
        <w:spacing w:line="360" w:lineRule="auto"/>
        <w:jc w:val="both"/>
        <w:rPr>
          <w:rFonts w:ascii="Times New Roman" w:hAnsi="Times New Roman"/>
          <w:b/>
          <w:bCs/>
        </w:rPr>
      </w:pPr>
      <w:r w:rsidRPr="005A7D40">
        <w:rPr>
          <w:rFonts w:ascii="Times New Roman" w:hAnsi="Times New Roman"/>
          <w:b/>
          <w:bCs/>
        </w:rPr>
        <w:t>Obiettivo n.3: Formazione e Promozione dell’inclusione e della conciliazione/condivisione vita privata e familiare con vita lavorativa (Legge n. 81/2017 e art. 14 della Legge n. 124/2015 e successiva Direttiva del Presidente del Consiglio dei Ministri del 01 giugno 2017).</w:t>
      </w:r>
    </w:p>
    <w:p w14:paraId="6832E0D4" w14:textId="77777777" w:rsidR="00F96E07" w:rsidRPr="005A7D40" w:rsidRDefault="00F96E07" w:rsidP="00F96E07">
      <w:pPr>
        <w:pStyle w:val="Corpodeltesto3"/>
        <w:spacing w:line="360" w:lineRule="auto"/>
        <w:rPr>
          <w:rFonts w:ascii="Times New Roman" w:hAnsi="Times New Roman" w:cs="Times New Roman"/>
          <w:b/>
          <w:bCs/>
        </w:rPr>
      </w:pPr>
      <w:r w:rsidRPr="005A7D40">
        <w:rPr>
          <w:rFonts w:ascii="Times New Roman" w:hAnsi="Times New Roman" w:cs="Times New Roman"/>
          <w:b/>
          <w:bCs/>
        </w:rPr>
        <w:t>Nel rispetto degli artt. 7, comma 4 e 57, comma 1, lett. C) del D.Lgs. 165/2001 e dei CCNL:</w:t>
      </w:r>
    </w:p>
    <w:p w14:paraId="02E80EAB" w14:textId="77777777" w:rsidR="00F96E07" w:rsidRPr="005A7D40" w:rsidRDefault="00F96E07" w:rsidP="00F96E07">
      <w:pPr>
        <w:widowControl/>
        <w:numPr>
          <w:ilvl w:val="0"/>
          <w:numId w:val="20"/>
        </w:numPr>
        <w:adjustRightInd w:val="0"/>
        <w:spacing w:line="360" w:lineRule="auto"/>
        <w:jc w:val="both"/>
        <w:rPr>
          <w:rFonts w:ascii="Times New Roman" w:hAnsi="Times New Roman"/>
        </w:rPr>
      </w:pPr>
      <w:r w:rsidRPr="005A7D40">
        <w:rPr>
          <w:rFonts w:ascii="Times New Roman" w:hAnsi="Times New Roman"/>
        </w:rPr>
        <w:t>attivare percorsi formativi e l’aggiornamento di tutto il personale, senza discriminazione di genere, sui temi del lavoro agile/smart working, del diversity management, della disabilità e dell’inclusione sociale;</w:t>
      </w:r>
    </w:p>
    <w:p w14:paraId="1B876DF2" w14:textId="77777777" w:rsidR="00F96E07" w:rsidRPr="005A7D40" w:rsidRDefault="00F96E07" w:rsidP="00F96E07">
      <w:pPr>
        <w:widowControl/>
        <w:numPr>
          <w:ilvl w:val="0"/>
          <w:numId w:val="20"/>
        </w:numPr>
        <w:adjustRightInd w:val="0"/>
        <w:spacing w:line="360" w:lineRule="auto"/>
        <w:jc w:val="both"/>
        <w:rPr>
          <w:rFonts w:ascii="Times New Roman" w:hAnsi="Times New Roman"/>
        </w:rPr>
      </w:pPr>
      <w:r w:rsidRPr="005A7D40">
        <w:rPr>
          <w:rFonts w:ascii="Times New Roman" w:hAnsi="Times New Roman"/>
        </w:rPr>
        <w:t>adottare modalità organizzative delle azioni formative, atte a favorire la partecipazione di lavoratori e lavoratrici in condizioni di pari opportunità e nell’eliminazione di qualsiasi ostacolo alla conciliazione fra vita professionale e vita familiare;</w:t>
      </w:r>
    </w:p>
    <w:p w14:paraId="35919CC2" w14:textId="77777777" w:rsidR="00F96E07" w:rsidRPr="005A7D40" w:rsidRDefault="00F96E07" w:rsidP="00F96E07">
      <w:pPr>
        <w:widowControl/>
        <w:numPr>
          <w:ilvl w:val="0"/>
          <w:numId w:val="20"/>
        </w:numPr>
        <w:adjustRightInd w:val="0"/>
        <w:spacing w:line="360" w:lineRule="auto"/>
        <w:jc w:val="both"/>
        <w:rPr>
          <w:rFonts w:ascii="Times New Roman" w:hAnsi="Times New Roman"/>
        </w:rPr>
      </w:pPr>
      <w:r w:rsidRPr="005A7D40">
        <w:rPr>
          <w:rFonts w:ascii="Times New Roman" w:hAnsi="Times New Roman"/>
        </w:rPr>
        <w:t>riservare alle donne, salva motivata impossibilità, almeno 1/3 dei posti di componenti delle commissioni di concorso o selezione;</w:t>
      </w:r>
    </w:p>
    <w:p w14:paraId="2E377FAA" w14:textId="77777777" w:rsidR="00F96E07" w:rsidRPr="005A7D40" w:rsidRDefault="00F96E07" w:rsidP="00F96E07">
      <w:pPr>
        <w:widowControl/>
        <w:numPr>
          <w:ilvl w:val="0"/>
          <w:numId w:val="20"/>
        </w:numPr>
        <w:adjustRightInd w:val="0"/>
        <w:spacing w:line="360" w:lineRule="auto"/>
        <w:jc w:val="both"/>
        <w:rPr>
          <w:rFonts w:ascii="Times New Roman" w:hAnsi="Times New Roman"/>
        </w:rPr>
      </w:pPr>
      <w:r w:rsidRPr="005A7D40">
        <w:rPr>
          <w:rFonts w:ascii="Times New Roman" w:hAnsi="Times New Roman"/>
        </w:rPr>
        <w:t xml:space="preserve">garantire pari opportunità fra uomini e donne per l’accesso al lavoro dichiarando espressamente tale principio nei bandi di selezione di personale. A tal fine il Comune provvederà ad aggiornare il personale sulle novità normative che dovessero intervenire sul tema delle pari opportunità adottando apposite circolari. </w:t>
      </w:r>
    </w:p>
    <w:p w14:paraId="222977A6" w14:textId="77777777" w:rsidR="00F96E07" w:rsidRPr="00D44788" w:rsidRDefault="00F96E07" w:rsidP="00F96E07">
      <w:pPr>
        <w:adjustRightInd w:val="0"/>
        <w:spacing w:line="360" w:lineRule="auto"/>
        <w:jc w:val="both"/>
        <w:rPr>
          <w:rFonts w:ascii="Times New Roman" w:hAnsi="Times New Roman"/>
        </w:rPr>
      </w:pPr>
    </w:p>
    <w:p w14:paraId="2BDFDB72" w14:textId="77777777" w:rsidR="00F96E07" w:rsidRPr="003A36BC" w:rsidRDefault="00F96E07" w:rsidP="00F96E07">
      <w:pPr>
        <w:pStyle w:val="Corpodeltesto3"/>
        <w:spacing w:line="360" w:lineRule="auto"/>
        <w:rPr>
          <w:rFonts w:ascii="Times New Roman" w:hAnsi="Times New Roman"/>
          <w:sz w:val="22"/>
          <w:szCs w:val="22"/>
        </w:rPr>
      </w:pPr>
      <w:r w:rsidRPr="003A36BC">
        <w:rPr>
          <w:rFonts w:ascii="Times New Roman" w:hAnsi="Times New Roman" w:cs="Times New Roman"/>
          <w:sz w:val="22"/>
          <w:szCs w:val="22"/>
        </w:rPr>
        <w:t>Obiettivo n.4</w:t>
      </w:r>
      <w:r w:rsidRPr="00D44788">
        <w:rPr>
          <w:rFonts w:ascii="Times New Roman" w:hAnsi="Times New Roman" w:cs="Times New Roman"/>
        </w:rPr>
        <w:t xml:space="preserve">: </w:t>
      </w:r>
      <w:r w:rsidRPr="003A36BC">
        <w:rPr>
          <w:rFonts w:ascii="Times New Roman" w:hAnsi="Times New Roman"/>
          <w:sz w:val="22"/>
          <w:szCs w:val="22"/>
        </w:rPr>
        <w:t>Consentire temporanee personalizzazioni dell’orario di lavoro di tutto il personale, in presenza di oggettive esigenze di conciliazione tra la vita familiare e la vita professionale, determinate da esigenze di assistenza di minori, anziani, malati gravi, diversamente abili ecc...</w:t>
      </w:r>
    </w:p>
    <w:p w14:paraId="45F26A79"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Tali personalizzazioni di orario saranno preventivamente valutate dal Comitato Unico di Garanzia e dovranno essere compatibili con le esigenze di funzionalità dei servizi.</w:t>
      </w:r>
    </w:p>
    <w:p w14:paraId="7FEB776C"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Al fine di percorrere tale azione, il C</w:t>
      </w:r>
      <w:r>
        <w:rPr>
          <w:rFonts w:ascii="Times New Roman" w:hAnsi="Times New Roman"/>
        </w:rPr>
        <w:t>.</w:t>
      </w:r>
      <w:r w:rsidRPr="00D44788">
        <w:rPr>
          <w:rFonts w:ascii="Times New Roman" w:hAnsi="Times New Roman"/>
        </w:rPr>
        <w:t>U</w:t>
      </w:r>
      <w:r>
        <w:rPr>
          <w:rFonts w:ascii="Times New Roman" w:hAnsi="Times New Roman"/>
        </w:rPr>
        <w:t>.</w:t>
      </w:r>
      <w:r w:rsidRPr="00D44788">
        <w:rPr>
          <w:rFonts w:ascii="Times New Roman" w:hAnsi="Times New Roman"/>
        </w:rPr>
        <w:t>G</w:t>
      </w:r>
      <w:r>
        <w:rPr>
          <w:rFonts w:ascii="Times New Roman" w:hAnsi="Times New Roman"/>
        </w:rPr>
        <w:t>.</w:t>
      </w:r>
      <w:r w:rsidRPr="00D44788">
        <w:rPr>
          <w:rFonts w:ascii="Times New Roman" w:hAnsi="Times New Roman"/>
        </w:rPr>
        <w:t xml:space="preserve"> dovrà pronunciarsi senza indugio e, in caso di diniego, su un’istanza di personalizzazione dell’orario di lavoro, prima di adottare il provvedimento definitivo (da motivarsi adeguatamente), dovrà comunque garantire le esigenze di partecipazione </w:t>
      </w:r>
      <w:r>
        <w:rPr>
          <w:rFonts w:ascii="Times New Roman" w:hAnsi="Times New Roman"/>
        </w:rPr>
        <w:t>de</w:t>
      </w:r>
      <w:r w:rsidRPr="00D44788">
        <w:rPr>
          <w:rFonts w:ascii="Times New Roman" w:hAnsi="Times New Roman"/>
        </w:rPr>
        <w:t>l dipendente al procedimento.</w:t>
      </w:r>
    </w:p>
    <w:p w14:paraId="075177C7" w14:textId="77777777" w:rsidR="00F96E07" w:rsidRPr="00D44788" w:rsidRDefault="00F96E07" w:rsidP="00F96E07">
      <w:pPr>
        <w:adjustRightInd w:val="0"/>
        <w:spacing w:line="360" w:lineRule="auto"/>
        <w:jc w:val="both"/>
        <w:rPr>
          <w:rFonts w:ascii="Times New Roman" w:hAnsi="Times New Roman"/>
        </w:rPr>
      </w:pPr>
    </w:p>
    <w:p w14:paraId="5B6CC56A" w14:textId="77777777" w:rsidR="00F96E07" w:rsidRPr="003A36BC" w:rsidRDefault="00F96E07" w:rsidP="00F96E07">
      <w:pPr>
        <w:pStyle w:val="Corpodeltesto3"/>
        <w:autoSpaceDE/>
        <w:autoSpaceDN/>
        <w:spacing w:line="360" w:lineRule="auto"/>
        <w:rPr>
          <w:rFonts w:ascii="Times New Roman" w:hAnsi="Times New Roman"/>
          <w:sz w:val="22"/>
          <w:szCs w:val="22"/>
        </w:rPr>
      </w:pPr>
      <w:r w:rsidRPr="003A36BC">
        <w:rPr>
          <w:rFonts w:ascii="Times New Roman" w:hAnsi="Times New Roman"/>
          <w:sz w:val="22"/>
          <w:szCs w:val="22"/>
        </w:rPr>
        <w:t xml:space="preserve">Obiettivo n.5: Promuovere l’informazione e la formazione in materia di pari opportunità, cultura di genere, codice di </w:t>
      </w:r>
      <w:r w:rsidRPr="003A36BC">
        <w:rPr>
          <w:rFonts w:ascii="Times New Roman" w:hAnsi="Times New Roman"/>
          <w:sz w:val="22"/>
          <w:szCs w:val="22"/>
        </w:rPr>
        <w:lastRenderedPageBreak/>
        <w:t xml:space="preserve">condotta e contrasto alle discriminazioni. Garantire la partecipazione a specifici corsi di formazione/aggiornamento organizzati sul territorio, anche di concerto con l’Ufficio della Consigliera Regionale di Parità. </w:t>
      </w:r>
    </w:p>
    <w:p w14:paraId="76DE4F38" w14:textId="77777777" w:rsidR="00F96E07" w:rsidRPr="003A36BC" w:rsidRDefault="00F96E07" w:rsidP="00F96E07">
      <w:pPr>
        <w:pStyle w:val="Corpodeltesto3"/>
        <w:autoSpaceDE/>
        <w:autoSpaceDN/>
        <w:spacing w:line="360" w:lineRule="auto"/>
        <w:rPr>
          <w:rFonts w:ascii="Times New Roman" w:hAnsi="Times New Roman" w:cs="Times New Roman"/>
          <w:b/>
          <w:sz w:val="22"/>
          <w:szCs w:val="22"/>
        </w:rPr>
      </w:pPr>
      <w:r w:rsidRPr="003A36BC">
        <w:rPr>
          <w:rFonts w:ascii="Times New Roman" w:hAnsi="Times New Roman" w:cs="Times New Roman"/>
          <w:b/>
          <w:sz w:val="22"/>
          <w:szCs w:val="22"/>
        </w:rPr>
        <w:t xml:space="preserve">Al fine di promuovere all’interno dell’Ente la cultura di genere, risulta necessario prevedere delle giornate di formazione con il coinvolgimento degli ordini professionali (psicologici, avvocati, assistente sociale). Le attività di sensibilizzazione sul tema delle violenze, molestie e molestie sessuali e su quello del contrasto alle discriminazioni di genere e ad ogni forma discriminazione, dovranno essere corredate da lezioni di diritto antidiscriminatorio aventi il proprio fondamento nell’art. 3 della Costituzione. Nelle suddette giornate di formazione dovranno essere affrontati anche altri temi di discriminazione come lo stalking, il mobbing, il demansionamento. Sarà incentivata la divulgazione di materiale informativo oltre che ogni forma di comunicazione utile alla raccolta di pareri, osservazioni, suggerimenti e soluzioni ai problemi incontrati da parte del personale dipendente per il successivo inoltro al C.U.G. - Comitato Unico di Garanzia - per le pari opportunità.   </w:t>
      </w:r>
    </w:p>
    <w:p w14:paraId="4991FDC5" w14:textId="77777777" w:rsidR="00F96E07" w:rsidRPr="003A36BC" w:rsidRDefault="00F96E07" w:rsidP="00F96E07">
      <w:pPr>
        <w:pStyle w:val="Corpodeltesto3"/>
        <w:autoSpaceDE/>
        <w:autoSpaceDN/>
        <w:spacing w:line="360" w:lineRule="auto"/>
        <w:rPr>
          <w:rFonts w:ascii="Times New Roman" w:hAnsi="Times New Roman" w:cs="Times New Roman"/>
          <w:sz w:val="22"/>
          <w:szCs w:val="22"/>
          <w:highlight w:val="green"/>
        </w:rPr>
      </w:pPr>
    </w:p>
    <w:p w14:paraId="00C15419" w14:textId="77777777" w:rsidR="00F96E07" w:rsidRPr="003A36BC" w:rsidRDefault="00F96E07" w:rsidP="00F96E07">
      <w:pPr>
        <w:pStyle w:val="Corpodeltesto3"/>
        <w:autoSpaceDE/>
        <w:autoSpaceDN/>
        <w:spacing w:line="360" w:lineRule="auto"/>
        <w:rPr>
          <w:rFonts w:ascii="Times New Roman" w:hAnsi="Times New Roman" w:cs="Times New Roman"/>
          <w:b/>
          <w:sz w:val="22"/>
          <w:szCs w:val="22"/>
        </w:rPr>
      </w:pPr>
      <w:r w:rsidRPr="003A36BC">
        <w:rPr>
          <w:rFonts w:ascii="Times New Roman" w:hAnsi="Times New Roman" w:cs="Times New Roman"/>
          <w:b/>
          <w:sz w:val="22"/>
          <w:szCs w:val="22"/>
        </w:rPr>
        <w:t>Unitamente ai temi sopra evidenziati, il Comune di Moliterno si propone di attenzionare il fenomeno delle violenze, molestie e molestie sessuali sul luogo di lavoro. Nella generalità dei casi (ma non sempre) le violenze, le molestie e le molestie sessuali vengono poste in essere da chi riveste un ruolo superiore, con conseguenze negative quali ansia, depressione e disturbi alimentari nei soggetti che le subiscono. Il Comune si impegna a far sì che non si verifichino situazioni conflittuali sul posto di lavoro, determinate ad esempio da atteggiamenti vessatori correlati alla sfera privata della lavoratrice o del lavoratore, sotto ogni forma di discriminazione.</w:t>
      </w:r>
    </w:p>
    <w:p w14:paraId="13C3FB48" w14:textId="77777777" w:rsidR="00F96E07" w:rsidRPr="003A36BC" w:rsidRDefault="00F96E07" w:rsidP="00F96E07">
      <w:pPr>
        <w:pStyle w:val="Corpodeltesto3"/>
        <w:autoSpaceDE/>
        <w:autoSpaceDN/>
        <w:spacing w:line="360" w:lineRule="auto"/>
        <w:rPr>
          <w:rFonts w:ascii="Times New Roman" w:hAnsi="Times New Roman" w:cs="Times New Roman"/>
          <w:b/>
          <w:sz w:val="22"/>
          <w:szCs w:val="22"/>
        </w:rPr>
      </w:pPr>
      <w:r w:rsidRPr="003A36BC">
        <w:rPr>
          <w:rFonts w:ascii="Times New Roman" w:hAnsi="Times New Roman" w:cs="Times New Roman"/>
          <w:b/>
          <w:sz w:val="22"/>
          <w:szCs w:val="22"/>
        </w:rPr>
        <w:t xml:space="preserve">In caso di segnalazioni si adotteranno, sentita la Consigliera Regionale di Parità, gli opportuni provvedimenti. A tal fine, anche con i servizi sociali, risulterà opportuno far comprendere alle molestate (od in astratto ai molestati) l’indispensabilità della denuncia /esposto. </w:t>
      </w:r>
    </w:p>
    <w:p w14:paraId="608BB579" w14:textId="77777777" w:rsidR="00F96E07" w:rsidRPr="003A36BC" w:rsidRDefault="00F96E07" w:rsidP="00F96E07">
      <w:pPr>
        <w:pStyle w:val="Corpodeltesto3"/>
        <w:autoSpaceDE/>
        <w:autoSpaceDN/>
        <w:spacing w:line="360" w:lineRule="auto"/>
        <w:rPr>
          <w:rFonts w:ascii="Times New Roman" w:hAnsi="Times New Roman" w:cs="Times New Roman"/>
          <w:b/>
          <w:sz w:val="22"/>
          <w:szCs w:val="22"/>
        </w:rPr>
      </w:pPr>
    </w:p>
    <w:p w14:paraId="6ABDD0C3" w14:textId="77777777" w:rsidR="00F96E07" w:rsidRPr="003A36BC" w:rsidRDefault="00F96E07" w:rsidP="00F96E07">
      <w:pPr>
        <w:pStyle w:val="Corpodeltesto3"/>
        <w:autoSpaceDE/>
        <w:autoSpaceDN/>
        <w:spacing w:line="360" w:lineRule="auto"/>
        <w:rPr>
          <w:rFonts w:ascii="Times New Roman" w:hAnsi="Times New Roman" w:cs="Times New Roman"/>
          <w:b/>
          <w:sz w:val="22"/>
          <w:szCs w:val="22"/>
        </w:rPr>
      </w:pPr>
      <w:r w:rsidRPr="003A36BC">
        <w:rPr>
          <w:rFonts w:ascii="Times New Roman" w:hAnsi="Times New Roman" w:cs="Times New Roman"/>
          <w:b/>
          <w:sz w:val="22"/>
          <w:szCs w:val="22"/>
        </w:rPr>
        <w:t>La formazione sarà, altresì, rivolta alla maggiore conoscenza del codice di condotta già adottato dall’Ente, altro strumento indispensabile per arginare comportamenti scorretti e lesivi della sfera soggettiva del lavoratore e della lavoratrice sia in quanto individuo caratterizzato da personali peculiarità, sia in quanto dipendente pubblico portatore di una specifica posizione giuridica all’interno del contesto lavorativo. Qualora dovesse essere necessario, all’interno dei principi stabiliti dal D.P.R. 62/2013, il Comune si impegna ad apportare ulteriori integrazioni al codice di condotta.</w:t>
      </w:r>
    </w:p>
    <w:p w14:paraId="0EFEBD48" w14:textId="77777777" w:rsidR="00F96E07" w:rsidRPr="003A36BC" w:rsidRDefault="00F96E07" w:rsidP="00F96E07">
      <w:pPr>
        <w:pStyle w:val="Corpodeltesto3"/>
        <w:autoSpaceDE/>
        <w:autoSpaceDN/>
        <w:spacing w:line="360" w:lineRule="auto"/>
        <w:rPr>
          <w:rFonts w:ascii="Times New Roman" w:hAnsi="Times New Roman" w:cs="Times New Roman"/>
          <w:sz w:val="22"/>
          <w:szCs w:val="22"/>
        </w:rPr>
      </w:pPr>
    </w:p>
    <w:p w14:paraId="5DB030F8" w14:textId="77777777" w:rsidR="00F96E07" w:rsidRPr="003A36BC" w:rsidRDefault="00F96E07" w:rsidP="00F96E07">
      <w:pPr>
        <w:pStyle w:val="Corpodeltesto3"/>
        <w:spacing w:line="360" w:lineRule="auto"/>
        <w:rPr>
          <w:rFonts w:ascii="Times New Roman" w:hAnsi="Times New Roman" w:cs="Times New Roman"/>
          <w:b/>
          <w:bCs/>
          <w:sz w:val="22"/>
          <w:szCs w:val="22"/>
        </w:rPr>
      </w:pPr>
      <w:r w:rsidRPr="003A36BC">
        <w:rPr>
          <w:rFonts w:ascii="Times New Roman" w:hAnsi="Times New Roman" w:cs="Times New Roman"/>
          <w:sz w:val="22"/>
          <w:szCs w:val="22"/>
        </w:rPr>
        <w:t>Obiettivo n.6:</w:t>
      </w:r>
      <w:r w:rsidRPr="003A36BC">
        <w:rPr>
          <w:rFonts w:ascii="Times New Roman" w:hAnsi="Times New Roman" w:cs="Times New Roman"/>
          <w:b/>
          <w:bCs/>
          <w:sz w:val="22"/>
          <w:szCs w:val="22"/>
        </w:rPr>
        <w:t xml:space="preserve"> </w:t>
      </w:r>
      <w:r w:rsidRPr="003A36BC">
        <w:rPr>
          <w:rFonts w:ascii="Times New Roman" w:hAnsi="Times New Roman" w:cs="Times New Roman"/>
          <w:sz w:val="22"/>
          <w:szCs w:val="22"/>
        </w:rPr>
        <w:t xml:space="preserve">Gli strumenti informatici a supporto delle politiche di pari opportunità </w:t>
      </w:r>
    </w:p>
    <w:p w14:paraId="4B5394AD" w14:textId="77777777" w:rsidR="00F96E07" w:rsidRPr="003A36BC" w:rsidRDefault="00F96E07" w:rsidP="00F96E07">
      <w:pPr>
        <w:pStyle w:val="Corpodeltesto3"/>
        <w:autoSpaceDE/>
        <w:autoSpaceDN/>
        <w:spacing w:line="360" w:lineRule="auto"/>
        <w:rPr>
          <w:rFonts w:ascii="Times New Roman" w:hAnsi="Times New Roman" w:cs="Times New Roman"/>
          <w:sz w:val="22"/>
          <w:szCs w:val="22"/>
        </w:rPr>
      </w:pPr>
      <w:r w:rsidRPr="003A36BC">
        <w:rPr>
          <w:rFonts w:ascii="Times New Roman" w:hAnsi="Times New Roman" w:cs="Times New Roman"/>
          <w:b/>
          <w:bCs/>
          <w:sz w:val="22"/>
          <w:szCs w:val="22"/>
        </w:rPr>
        <w:t xml:space="preserve">Questo Ente intende operare in stretta sinergia con il Dipartimento Politiche di sviluppo, lavoro, formazione e ricerca della Regione Basilicata e con la Consigliera Regionale di Parità. La normativa in tema di pari opportunità verrà portata alla conoscenza dei portatori di interesse attraverso la pubblicazione del presente Piano sul sito web del Comune di Marsicovetere e nell’apposita sezione “Amministrazione Trasparente”. Tra le azioni si prevede la creazione di una sezione specifica all’interno della piattaforma istituzionale del Comune di Moliterno da cui sarà accessibile il Piano delle Azioni Positive (PAP) e l’utente potrà collegarsi, mediante apposito link, al </w:t>
      </w:r>
      <w:r w:rsidRPr="003A36BC">
        <w:rPr>
          <w:rFonts w:ascii="Times New Roman" w:hAnsi="Times New Roman" w:cs="Times New Roman"/>
          <w:b/>
          <w:bCs/>
          <w:sz w:val="22"/>
          <w:szCs w:val="22"/>
        </w:rPr>
        <w:lastRenderedPageBreak/>
        <w:t xml:space="preserve">sito del Dipartimento Regionale di Parità, </w:t>
      </w:r>
      <w:r w:rsidRPr="003A36BC">
        <w:rPr>
          <w:rFonts w:ascii="Times New Roman" w:hAnsi="Times New Roman" w:cs="Times New Roman"/>
          <w:sz w:val="22"/>
          <w:szCs w:val="22"/>
          <w:u w:val="single"/>
        </w:rPr>
        <w:t>www.consiglieraparita.regione.basilicata.it</w:t>
      </w:r>
      <w:r w:rsidRPr="003A36BC">
        <w:rPr>
          <w:rFonts w:ascii="Times New Roman" w:hAnsi="Times New Roman" w:cs="Times New Roman"/>
          <w:b/>
          <w:bCs/>
          <w:sz w:val="22"/>
          <w:szCs w:val="22"/>
        </w:rPr>
        <w:t>, anche al fine di recepire la normativa ed ulteriori approfondimenti sulla parità e pari opportunità, contro ogni discriminazione di genere.</w:t>
      </w:r>
    </w:p>
    <w:p w14:paraId="607B90FB" w14:textId="77777777" w:rsidR="00F96E07" w:rsidRPr="006D7902" w:rsidRDefault="00F96E07" w:rsidP="00F96E07">
      <w:pPr>
        <w:pStyle w:val="Titolo2"/>
        <w:spacing w:line="360" w:lineRule="auto"/>
        <w:jc w:val="both"/>
        <w:rPr>
          <w:rFonts w:ascii="Times New Roman" w:hAnsi="Times New Roman"/>
          <w:i w:val="0"/>
          <w:iCs w:val="0"/>
          <w:sz w:val="24"/>
          <w:szCs w:val="24"/>
        </w:rPr>
      </w:pPr>
      <w:r w:rsidRPr="006D7902">
        <w:rPr>
          <w:rFonts w:ascii="Times New Roman" w:hAnsi="Times New Roman"/>
          <w:i w:val="0"/>
          <w:iCs w:val="0"/>
          <w:sz w:val="24"/>
          <w:szCs w:val="24"/>
        </w:rPr>
        <w:t>Comunicazione, Trasferibilità e Coordinamento</w:t>
      </w:r>
    </w:p>
    <w:p w14:paraId="7F75C8BE" w14:textId="77777777" w:rsidR="00F96E07" w:rsidRPr="00D44788" w:rsidRDefault="00F96E07" w:rsidP="00F96E07">
      <w:pPr>
        <w:pStyle w:val="Corpotesto"/>
        <w:autoSpaceDE/>
        <w:autoSpaceDN/>
        <w:spacing w:line="360" w:lineRule="auto"/>
        <w:rPr>
          <w:rFonts w:ascii="Times New Roman" w:hAnsi="Times New Roman" w:cs="Times New Roman"/>
          <w:szCs w:val="24"/>
        </w:rPr>
      </w:pPr>
      <w:r w:rsidRPr="00D44788">
        <w:rPr>
          <w:rFonts w:ascii="Times New Roman" w:hAnsi="Times New Roman" w:cs="Times New Roman"/>
          <w:szCs w:val="24"/>
        </w:rPr>
        <w:t>In itinere rispetto al processo di sviluppo delle azioni precedentemente descritte e a conclusione delle stesse, si procederà ad attività di informazione e comunicazione.</w:t>
      </w:r>
    </w:p>
    <w:p w14:paraId="64A31FE0" w14:textId="77777777" w:rsidR="00F96E07" w:rsidRPr="00D44788" w:rsidRDefault="00F96E07" w:rsidP="00F96E07">
      <w:pPr>
        <w:spacing w:line="360" w:lineRule="auto"/>
        <w:jc w:val="both"/>
        <w:rPr>
          <w:rFonts w:ascii="Times New Roman" w:hAnsi="Times New Roman"/>
        </w:rPr>
      </w:pPr>
    </w:p>
    <w:p w14:paraId="610AC225" w14:textId="77777777" w:rsidR="00F96E07" w:rsidRPr="00D44788" w:rsidRDefault="00F96E07" w:rsidP="00F96E07">
      <w:pPr>
        <w:adjustRightInd w:val="0"/>
        <w:spacing w:line="360" w:lineRule="auto"/>
        <w:jc w:val="both"/>
        <w:rPr>
          <w:rFonts w:ascii="Times New Roman" w:hAnsi="Times New Roman"/>
          <w:b/>
          <w:bCs/>
        </w:rPr>
      </w:pPr>
      <w:r w:rsidRPr="00D44788">
        <w:rPr>
          <w:rFonts w:ascii="Times New Roman" w:hAnsi="Times New Roman"/>
          <w:b/>
          <w:bCs/>
        </w:rPr>
        <w:t>Monitoraggio</w:t>
      </w:r>
    </w:p>
    <w:p w14:paraId="74C6E340" w14:textId="77777777" w:rsidR="00F96E07" w:rsidRPr="00D44788" w:rsidRDefault="00F96E07" w:rsidP="00F96E07">
      <w:pPr>
        <w:adjustRightInd w:val="0"/>
        <w:spacing w:line="360" w:lineRule="auto"/>
        <w:jc w:val="both"/>
        <w:rPr>
          <w:rFonts w:ascii="Times New Roman" w:hAnsi="Times New Roman"/>
        </w:rPr>
      </w:pPr>
      <w:r w:rsidRPr="00D44788">
        <w:rPr>
          <w:rFonts w:ascii="Times New Roman" w:hAnsi="Times New Roman"/>
        </w:rPr>
        <w:t xml:space="preserve">Il Comitato Unico di Garanzia curerà il monitoraggio del </w:t>
      </w:r>
      <w:r>
        <w:rPr>
          <w:rFonts w:ascii="Times New Roman" w:hAnsi="Times New Roman"/>
        </w:rPr>
        <w:t>P</w:t>
      </w:r>
      <w:r w:rsidRPr="00D44788">
        <w:rPr>
          <w:rFonts w:ascii="Times New Roman" w:hAnsi="Times New Roman"/>
        </w:rPr>
        <w:t>iano</w:t>
      </w:r>
      <w:r>
        <w:rPr>
          <w:rFonts w:ascii="Times New Roman" w:hAnsi="Times New Roman"/>
        </w:rPr>
        <w:t>,</w:t>
      </w:r>
      <w:r w:rsidRPr="00D44788">
        <w:rPr>
          <w:rFonts w:ascii="Times New Roman" w:hAnsi="Times New Roman"/>
        </w:rPr>
        <w:t xml:space="preserve"> relazionando annualmente alla Giunta Comunale e alle RSU.</w:t>
      </w:r>
    </w:p>
    <w:p w14:paraId="0D08F7FA" w14:textId="77777777" w:rsidR="00F96E07" w:rsidRPr="00D44788" w:rsidRDefault="00F96E07" w:rsidP="00F96E07">
      <w:pPr>
        <w:spacing w:line="360" w:lineRule="auto"/>
        <w:jc w:val="both"/>
        <w:rPr>
          <w:rFonts w:ascii="Times New Roman" w:hAnsi="Times New Roman"/>
          <w:b/>
          <w:bCs/>
        </w:rPr>
      </w:pPr>
    </w:p>
    <w:p w14:paraId="2C1DF0B0"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b/>
          <w:bCs/>
        </w:rPr>
        <w:t>Tempi di attuazione</w:t>
      </w:r>
    </w:p>
    <w:p w14:paraId="13A752A0" w14:textId="77777777" w:rsidR="00F96E07" w:rsidRPr="00D44788" w:rsidRDefault="00F96E07" w:rsidP="00F96E07">
      <w:pPr>
        <w:spacing w:line="360" w:lineRule="auto"/>
        <w:jc w:val="both"/>
        <w:rPr>
          <w:rFonts w:ascii="Times New Roman" w:hAnsi="Times New Roman"/>
        </w:rPr>
      </w:pPr>
      <w:r w:rsidRPr="00D44788">
        <w:rPr>
          <w:rFonts w:ascii="Times New Roman" w:hAnsi="Times New Roman"/>
        </w:rPr>
        <w:t xml:space="preserve">Le azioni previste nel presente Piano </w:t>
      </w:r>
      <w:r>
        <w:rPr>
          <w:rFonts w:ascii="Times New Roman" w:hAnsi="Times New Roman"/>
        </w:rPr>
        <w:t xml:space="preserve">2023-2025 – aggiornamento 2024 </w:t>
      </w:r>
      <w:r w:rsidRPr="00D44788">
        <w:rPr>
          <w:rFonts w:ascii="Times New Roman" w:hAnsi="Times New Roman"/>
        </w:rPr>
        <w:t>sono diretta continuazione di quanto già avviato nel triennio 2019</w:t>
      </w:r>
      <w:r>
        <w:rPr>
          <w:rFonts w:ascii="Times New Roman" w:hAnsi="Times New Roman"/>
        </w:rPr>
        <w:t>-</w:t>
      </w:r>
      <w:r w:rsidRPr="00D44788">
        <w:rPr>
          <w:rFonts w:ascii="Times New Roman" w:hAnsi="Times New Roman"/>
        </w:rPr>
        <w:t xml:space="preserve">2021. </w:t>
      </w:r>
      <w:r>
        <w:rPr>
          <w:rFonts w:ascii="Times New Roman" w:hAnsi="Times New Roman"/>
        </w:rPr>
        <w:t>Le azioni sono calibrate su periodi di media e lunga durata, indispensabili a raggiungere gli obiettivi e i conseguenti risultati di maggiore complessità.</w:t>
      </w:r>
    </w:p>
    <w:p w14:paraId="151990EE" w14:textId="77777777" w:rsidR="00F96E07" w:rsidRDefault="00F96E07" w:rsidP="006553B1">
      <w:pPr>
        <w:pStyle w:val="Corpotesto"/>
        <w:spacing w:before="2"/>
        <w:ind w:left="0"/>
        <w:rPr>
          <w:b/>
          <w:bCs/>
          <w:color w:val="595959"/>
          <w:sz w:val="48"/>
          <w:szCs w:val="48"/>
        </w:rPr>
      </w:pPr>
    </w:p>
    <w:p w14:paraId="10D9B4E9" w14:textId="77777777" w:rsidR="00F96E07" w:rsidRDefault="00F96E07" w:rsidP="006553B1">
      <w:pPr>
        <w:pStyle w:val="Corpotesto"/>
        <w:spacing w:before="2"/>
        <w:ind w:left="0"/>
        <w:rPr>
          <w:b/>
          <w:bCs/>
          <w:color w:val="595959"/>
          <w:sz w:val="48"/>
          <w:szCs w:val="48"/>
        </w:rPr>
      </w:pPr>
    </w:p>
    <w:p w14:paraId="0AFDF5D6" w14:textId="77777777" w:rsidR="00CA4108" w:rsidRDefault="00CA4108" w:rsidP="00AD3122">
      <w:pPr>
        <w:pStyle w:val="Titolo"/>
        <w:jc w:val="right"/>
        <w:rPr>
          <w:b/>
          <w:bCs/>
          <w:color w:val="595959"/>
          <w:sz w:val="48"/>
          <w:szCs w:val="48"/>
        </w:rPr>
      </w:pPr>
    </w:p>
    <w:p w14:paraId="4BCCC625" w14:textId="77777777" w:rsidR="00CA4108" w:rsidRDefault="00CA4108" w:rsidP="00AD3122">
      <w:pPr>
        <w:pStyle w:val="Titolo"/>
        <w:jc w:val="right"/>
        <w:rPr>
          <w:b/>
          <w:bCs/>
          <w:color w:val="595959"/>
          <w:sz w:val="48"/>
          <w:szCs w:val="48"/>
        </w:rPr>
      </w:pPr>
    </w:p>
    <w:p w14:paraId="09DA4426" w14:textId="77777777" w:rsidR="006553B1" w:rsidRDefault="006553B1" w:rsidP="00AD3122">
      <w:pPr>
        <w:pStyle w:val="Titolo"/>
        <w:jc w:val="right"/>
        <w:rPr>
          <w:b/>
          <w:bCs/>
          <w:color w:val="595959"/>
          <w:sz w:val="48"/>
          <w:szCs w:val="48"/>
        </w:rPr>
      </w:pPr>
    </w:p>
    <w:p w14:paraId="15751CF4" w14:textId="77777777" w:rsidR="006553B1" w:rsidRDefault="006553B1" w:rsidP="00AD3122">
      <w:pPr>
        <w:pStyle w:val="Titolo"/>
        <w:jc w:val="right"/>
        <w:rPr>
          <w:b/>
          <w:bCs/>
          <w:color w:val="595959"/>
          <w:sz w:val="48"/>
          <w:szCs w:val="48"/>
        </w:rPr>
      </w:pPr>
    </w:p>
    <w:p w14:paraId="48E48A7E" w14:textId="77777777" w:rsidR="006553B1" w:rsidRDefault="006553B1" w:rsidP="00AD3122">
      <w:pPr>
        <w:pStyle w:val="Titolo"/>
        <w:jc w:val="right"/>
        <w:rPr>
          <w:b/>
          <w:bCs/>
          <w:color w:val="595959"/>
          <w:sz w:val="48"/>
          <w:szCs w:val="48"/>
        </w:rPr>
      </w:pPr>
    </w:p>
    <w:p w14:paraId="02A1D30D" w14:textId="77777777" w:rsidR="006553B1" w:rsidRDefault="006553B1" w:rsidP="00AD3122">
      <w:pPr>
        <w:pStyle w:val="Titolo"/>
        <w:jc w:val="right"/>
        <w:rPr>
          <w:b/>
          <w:bCs/>
          <w:color w:val="595959"/>
          <w:sz w:val="48"/>
          <w:szCs w:val="48"/>
        </w:rPr>
      </w:pPr>
    </w:p>
    <w:p w14:paraId="152A53F2" w14:textId="77777777" w:rsidR="006553B1" w:rsidRDefault="006553B1" w:rsidP="00AD3122">
      <w:pPr>
        <w:pStyle w:val="Titolo"/>
        <w:jc w:val="right"/>
        <w:rPr>
          <w:b/>
          <w:bCs/>
          <w:color w:val="595959"/>
          <w:sz w:val="48"/>
          <w:szCs w:val="48"/>
        </w:rPr>
      </w:pPr>
    </w:p>
    <w:p w14:paraId="13E32391" w14:textId="77777777" w:rsidR="00B305BF" w:rsidRDefault="00B305BF" w:rsidP="00AD3122">
      <w:pPr>
        <w:spacing w:line="360" w:lineRule="auto"/>
        <w:rPr>
          <w:rFonts w:ascii="Times New Roman" w:hAnsi="Times New Roman"/>
        </w:rPr>
      </w:pPr>
      <w:r w:rsidRPr="00B305BF">
        <w:rPr>
          <w:rFonts w:ascii="Times New Roman" w:hAnsi="Times New Roman"/>
        </w:rPr>
        <w:object w:dxaOrig="8925" w:dyaOrig="12630" w14:anchorId="0E1D810E">
          <v:shape id="_x0000_i1026" type="#_x0000_t75" style="width:447pt;height:632.25pt" o:ole="">
            <v:imagedata r:id="rId14" o:title=""/>
          </v:shape>
          <o:OLEObject Type="Embed" ProgID="Acrobat.Document.DC" ShapeID="_x0000_i1026" DrawAspect="Content" ObjectID="_1774688285" r:id="rId15"/>
        </w:object>
      </w:r>
    </w:p>
    <w:p w14:paraId="0BD82215" w14:textId="77777777" w:rsidR="00B305BF" w:rsidRDefault="00B305BF" w:rsidP="00AD3122">
      <w:pPr>
        <w:spacing w:line="360" w:lineRule="auto"/>
        <w:rPr>
          <w:rFonts w:ascii="Times New Roman" w:hAnsi="Times New Roman"/>
        </w:rPr>
      </w:pPr>
    </w:p>
    <w:p w14:paraId="7DA04024" w14:textId="77777777" w:rsidR="007C61DA" w:rsidRDefault="007C61DA" w:rsidP="00AD3122">
      <w:pPr>
        <w:spacing w:line="360" w:lineRule="auto"/>
        <w:rPr>
          <w:rFonts w:ascii="Times New Roman" w:hAnsi="Times New Roman"/>
        </w:rPr>
      </w:pPr>
    </w:p>
    <w:p w14:paraId="07C98DFB" w14:textId="77777777" w:rsidR="007C61DA" w:rsidRDefault="007C61DA" w:rsidP="00AD3122">
      <w:pPr>
        <w:spacing w:line="360" w:lineRule="auto"/>
        <w:rPr>
          <w:rFonts w:ascii="Times New Roman" w:hAnsi="Times New Roman"/>
        </w:rPr>
      </w:pPr>
    </w:p>
    <w:p w14:paraId="5A58950C" w14:textId="77777777" w:rsidR="00DB2FD3" w:rsidRDefault="00DB2FD3" w:rsidP="00AD3122">
      <w:pPr>
        <w:spacing w:line="360" w:lineRule="auto"/>
        <w:rPr>
          <w:rFonts w:ascii="Times New Roman" w:hAnsi="Times New Roman"/>
        </w:rPr>
      </w:pPr>
    </w:p>
    <w:p w14:paraId="135AD669" w14:textId="77777777" w:rsidR="00DB2FD3" w:rsidRDefault="00DB2FD3" w:rsidP="00AD3122">
      <w:pPr>
        <w:spacing w:line="360" w:lineRule="auto"/>
        <w:rPr>
          <w:rFonts w:ascii="Times New Roman" w:hAnsi="Times New Roman"/>
        </w:rPr>
      </w:pPr>
    </w:p>
    <w:p w14:paraId="1EE046F3" w14:textId="77777777" w:rsidR="00DB2FD3" w:rsidRDefault="00DB2FD3" w:rsidP="00AD3122">
      <w:pPr>
        <w:spacing w:line="360" w:lineRule="auto"/>
        <w:rPr>
          <w:rFonts w:ascii="Times New Roman" w:hAnsi="Times New Roman"/>
        </w:rPr>
      </w:pPr>
    </w:p>
    <w:p w14:paraId="1D0E92B9" w14:textId="77777777" w:rsidR="00DB2FD3" w:rsidRDefault="00DB2FD3" w:rsidP="00AD3122">
      <w:pPr>
        <w:spacing w:line="360" w:lineRule="auto"/>
        <w:rPr>
          <w:rFonts w:ascii="Times New Roman" w:hAnsi="Times New Roman"/>
        </w:rPr>
      </w:pPr>
    </w:p>
    <w:p w14:paraId="531F90C2" w14:textId="77777777" w:rsidR="003A0DDF" w:rsidRPr="009A2000" w:rsidRDefault="009A2000" w:rsidP="009A2000">
      <w:pPr>
        <w:spacing w:line="360" w:lineRule="auto"/>
        <w:jc w:val="right"/>
        <w:rPr>
          <w:rFonts w:ascii="Times New Roman" w:hAnsi="Times New Roman"/>
          <w:b/>
          <w:bCs/>
          <w:sz w:val="28"/>
          <w:szCs w:val="28"/>
        </w:rPr>
      </w:pPr>
      <w:r w:rsidRPr="009A2000">
        <w:rPr>
          <w:rFonts w:ascii="Times New Roman" w:hAnsi="Times New Roman"/>
          <w:b/>
          <w:bCs/>
          <w:sz w:val="28"/>
          <w:szCs w:val="28"/>
        </w:rPr>
        <w:t xml:space="preserve">Allegato </w:t>
      </w:r>
      <w:r w:rsidR="004737DE">
        <w:rPr>
          <w:rFonts w:ascii="Times New Roman" w:hAnsi="Times New Roman"/>
          <w:b/>
          <w:bCs/>
          <w:sz w:val="28"/>
          <w:szCs w:val="28"/>
        </w:rPr>
        <w:t>4</w:t>
      </w:r>
    </w:p>
    <w:p w14:paraId="7D013C3D" w14:textId="77777777" w:rsidR="009A2000" w:rsidRDefault="009A2000" w:rsidP="009A2000">
      <w:pPr>
        <w:spacing w:line="360" w:lineRule="auto"/>
        <w:jc w:val="right"/>
        <w:rPr>
          <w:rFonts w:ascii="Times New Roman" w:hAnsi="Times New Roman"/>
        </w:rPr>
      </w:pPr>
    </w:p>
    <w:p w14:paraId="3370E13A" w14:textId="77777777" w:rsidR="009A2000" w:rsidRDefault="009A2000" w:rsidP="00AD3122">
      <w:pPr>
        <w:spacing w:line="360" w:lineRule="auto"/>
        <w:rPr>
          <w:rFonts w:ascii="Times New Roman" w:hAnsi="Times New Roman"/>
        </w:rPr>
      </w:pPr>
    </w:p>
    <w:p w14:paraId="0C7D4BA9" w14:textId="77777777" w:rsidR="009A2000" w:rsidRDefault="009A2000" w:rsidP="00AD3122">
      <w:pPr>
        <w:spacing w:line="360" w:lineRule="auto"/>
        <w:rPr>
          <w:rFonts w:ascii="Times New Roman" w:hAnsi="Times New Roman"/>
        </w:rPr>
      </w:pPr>
    </w:p>
    <w:p w14:paraId="3DCC40DA" w14:textId="77777777" w:rsidR="003A0DDF" w:rsidRPr="003A0DDF" w:rsidRDefault="003A0DDF" w:rsidP="003A0DDF">
      <w:pPr>
        <w:tabs>
          <w:tab w:val="left" w:pos="2666"/>
        </w:tabs>
        <w:spacing w:before="88" w:line="460" w:lineRule="exact"/>
        <w:ind w:right="64"/>
        <w:jc w:val="center"/>
        <w:rPr>
          <w:rFonts w:ascii="Arial" w:eastAsia="Times New Roman" w:hAnsi="Times New Roman" w:cs="Times New Roman"/>
          <w:b/>
          <w:sz w:val="40"/>
        </w:rPr>
      </w:pPr>
      <w:r w:rsidRPr="003A0DDF">
        <w:rPr>
          <w:rFonts w:ascii="Arial" w:eastAsia="Times New Roman" w:hAnsi="Times New Roman" w:cs="Times New Roman"/>
          <w:b/>
          <w:color w:val="0000FF"/>
          <w:sz w:val="40"/>
        </w:rPr>
        <w:t>C O M</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U N</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E</w:t>
      </w:r>
      <w:r w:rsidRPr="003A0DDF">
        <w:rPr>
          <w:rFonts w:ascii="Arial" w:eastAsia="Times New Roman" w:hAnsi="Times New Roman" w:cs="Times New Roman"/>
          <w:b/>
          <w:color w:val="0000FF"/>
          <w:sz w:val="40"/>
        </w:rPr>
        <w:tab/>
        <w:t>DI</w:t>
      </w:r>
      <w:r w:rsidRPr="003A0DDF">
        <w:rPr>
          <w:rFonts w:ascii="Arial" w:eastAsia="Times New Roman" w:hAnsi="Times New Roman" w:cs="Times New Roman"/>
          <w:b/>
          <w:color w:val="0000FF"/>
          <w:spacing w:val="110"/>
          <w:sz w:val="40"/>
        </w:rPr>
        <w:t xml:space="preserve"> </w:t>
      </w:r>
      <w:r w:rsidRPr="003A0DDF">
        <w:rPr>
          <w:rFonts w:ascii="Arial" w:eastAsia="Times New Roman" w:hAnsi="Times New Roman" w:cs="Times New Roman"/>
          <w:b/>
          <w:color w:val="0000FF"/>
          <w:sz w:val="40"/>
        </w:rPr>
        <w:t>M</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O</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L</w:t>
      </w:r>
      <w:r w:rsidRPr="003A0DDF">
        <w:rPr>
          <w:rFonts w:ascii="Arial" w:eastAsia="Times New Roman" w:hAnsi="Times New Roman" w:cs="Times New Roman"/>
          <w:b/>
          <w:color w:val="0000FF"/>
          <w:spacing w:val="-2"/>
          <w:sz w:val="40"/>
        </w:rPr>
        <w:t xml:space="preserve"> </w:t>
      </w:r>
      <w:r w:rsidRPr="003A0DDF">
        <w:rPr>
          <w:rFonts w:ascii="Arial" w:eastAsia="Times New Roman" w:hAnsi="Times New Roman" w:cs="Times New Roman"/>
          <w:b/>
          <w:color w:val="0000FF"/>
          <w:sz w:val="40"/>
        </w:rPr>
        <w:t>I</w:t>
      </w:r>
      <w:r w:rsidRPr="003A0DDF">
        <w:rPr>
          <w:rFonts w:ascii="Arial" w:eastAsia="Times New Roman" w:hAnsi="Times New Roman" w:cs="Times New Roman"/>
          <w:b/>
          <w:color w:val="0000FF"/>
          <w:spacing w:val="2"/>
          <w:sz w:val="40"/>
        </w:rPr>
        <w:t xml:space="preserve"> </w:t>
      </w:r>
      <w:r w:rsidRPr="003A0DDF">
        <w:rPr>
          <w:rFonts w:ascii="Arial" w:eastAsia="Times New Roman" w:hAnsi="Times New Roman" w:cs="Times New Roman"/>
          <w:b/>
          <w:color w:val="0000FF"/>
          <w:sz w:val="40"/>
        </w:rPr>
        <w:t>T E</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R N</w:t>
      </w:r>
      <w:r w:rsidRPr="003A0DDF">
        <w:rPr>
          <w:rFonts w:ascii="Arial" w:eastAsia="Times New Roman" w:hAnsi="Times New Roman" w:cs="Times New Roman"/>
          <w:b/>
          <w:color w:val="0000FF"/>
          <w:spacing w:val="1"/>
          <w:sz w:val="40"/>
        </w:rPr>
        <w:t xml:space="preserve"> </w:t>
      </w:r>
      <w:r w:rsidRPr="003A0DDF">
        <w:rPr>
          <w:rFonts w:ascii="Arial" w:eastAsia="Times New Roman" w:hAnsi="Times New Roman" w:cs="Times New Roman"/>
          <w:b/>
          <w:color w:val="0000FF"/>
          <w:sz w:val="40"/>
        </w:rPr>
        <w:t>O</w:t>
      </w:r>
    </w:p>
    <w:p w14:paraId="5FE0B659" w14:textId="77777777" w:rsidR="00B143ED" w:rsidRDefault="00B143ED" w:rsidP="003A0DDF">
      <w:pPr>
        <w:ind w:right="3394"/>
        <w:jc w:val="center"/>
        <w:rPr>
          <w:rFonts w:ascii="Arial" w:eastAsia="Times New Roman" w:hAnsi="Times New Roman" w:cs="Times New Roman"/>
          <w:b/>
          <w:i/>
          <w:color w:val="1B41E0"/>
          <w:spacing w:val="1"/>
          <w:sz w:val="32"/>
        </w:rPr>
      </w:pPr>
      <w:r>
        <w:rPr>
          <w:rFonts w:ascii="Arial" w:eastAsia="Times New Roman" w:hAnsi="Times New Roman" w:cs="Times New Roman"/>
          <w:b/>
          <w:i/>
          <w:color w:val="1B41E0"/>
          <w:sz w:val="32"/>
        </w:rPr>
        <w:t xml:space="preserve">                           </w:t>
      </w:r>
      <w:r w:rsidR="003A0DDF" w:rsidRPr="003A0DDF">
        <w:rPr>
          <w:rFonts w:ascii="Arial" w:eastAsia="Times New Roman" w:hAnsi="Times New Roman" w:cs="Times New Roman"/>
          <w:b/>
          <w:i/>
          <w:color w:val="1B41E0"/>
          <w:sz w:val="32"/>
        </w:rPr>
        <w:t>(Provincia di Potenza)</w:t>
      </w:r>
      <w:r w:rsidR="003A0DDF" w:rsidRPr="003A0DDF">
        <w:rPr>
          <w:rFonts w:ascii="Arial" w:eastAsia="Times New Roman" w:hAnsi="Times New Roman" w:cs="Times New Roman"/>
          <w:b/>
          <w:i/>
          <w:color w:val="1B41E0"/>
          <w:spacing w:val="1"/>
          <w:sz w:val="32"/>
        </w:rPr>
        <w:t xml:space="preserve"> </w:t>
      </w:r>
    </w:p>
    <w:p w14:paraId="4AC0554A" w14:textId="77777777" w:rsidR="003A0DDF" w:rsidRPr="003A0DDF" w:rsidRDefault="00B143ED" w:rsidP="003A0DDF">
      <w:pPr>
        <w:ind w:right="3394"/>
        <w:jc w:val="center"/>
        <w:rPr>
          <w:rFonts w:ascii="Arial" w:eastAsia="Times New Roman" w:hAnsi="Times New Roman" w:cs="Times New Roman"/>
          <w:b/>
          <w:i/>
          <w:sz w:val="32"/>
        </w:rPr>
      </w:pPr>
      <w:r>
        <w:rPr>
          <w:rFonts w:ascii="Arial" w:eastAsia="Times New Roman" w:hAnsi="Times New Roman" w:cs="Times New Roman"/>
          <w:b/>
          <w:i/>
          <w:color w:val="1B41E0"/>
          <w:sz w:val="32"/>
        </w:rPr>
        <w:t xml:space="preserve">                            </w:t>
      </w:r>
      <w:r w:rsidR="003A0DDF" w:rsidRPr="003A0DDF">
        <w:rPr>
          <w:rFonts w:ascii="Arial" w:eastAsia="Times New Roman" w:hAnsi="Times New Roman" w:cs="Times New Roman"/>
          <w:b/>
          <w:i/>
          <w:color w:val="1B41E0"/>
          <w:sz w:val="32"/>
        </w:rPr>
        <w:t>Piazza</w:t>
      </w:r>
      <w:r w:rsidR="003A0DDF" w:rsidRPr="003A0DDF">
        <w:rPr>
          <w:rFonts w:ascii="Arial" w:eastAsia="Times New Roman" w:hAnsi="Times New Roman" w:cs="Times New Roman"/>
          <w:b/>
          <w:i/>
          <w:color w:val="1B41E0"/>
          <w:spacing w:val="-6"/>
          <w:sz w:val="32"/>
        </w:rPr>
        <w:t xml:space="preserve"> </w:t>
      </w:r>
      <w:r>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Vittorio</w:t>
      </w:r>
      <w:r w:rsidR="003A0DDF" w:rsidRPr="003A0DDF">
        <w:rPr>
          <w:rFonts w:ascii="Arial" w:eastAsia="Times New Roman" w:hAnsi="Times New Roman" w:cs="Times New Roman"/>
          <w:b/>
          <w:i/>
          <w:color w:val="1B41E0"/>
          <w:spacing w:val="-3"/>
          <w:sz w:val="32"/>
        </w:rPr>
        <w:t xml:space="preserve"> </w:t>
      </w:r>
      <w:r w:rsidR="003A0DDF" w:rsidRPr="003A0DDF">
        <w:rPr>
          <w:rFonts w:ascii="Arial" w:eastAsia="Times New Roman" w:hAnsi="Times New Roman" w:cs="Times New Roman"/>
          <w:b/>
          <w:i/>
          <w:color w:val="1B41E0"/>
          <w:sz w:val="32"/>
        </w:rPr>
        <w:t>Veneto</w:t>
      </w:r>
      <w:r w:rsidR="003A0DDF" w:rsidRPr="003A0DDF">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n.</w:t>
      </w:r>
      <w:r w:rsidR="003A0DDF" w:rsidRPr="003A0DDF">
        <w:rPr>
          <w:rFonts w:ascii="Arial" w:eastAsia="Times New Roman" w:hAnsi="Times New Roman" w:cs="Times New Roman"/>
          <w:b/>
          <w:i/>
          <w:color w:val="1B41E0"/>
          <w:spacing w:val="-6"/>
          <w:sz w:val="32"/>
        </w:rPr>
        <w:t xml:space="preserve"> </w:t>
      </w:r>
      <w:r w:rsidR="003A0DDF" w:rsidRPr="003A0DDF">
        <w:rPr>
          <w:rFonts w:ascii="Arial" w:eastAsia="Times New Roman" w:hAnsi="Times New Roman" w:cs="Times New Roman"/>
          <w:b/>
          <w:i/>
          <w:color w:val="1B41E0"/>
          <w:sz w:val="32"/>
        </w:rPr>
        <w:t>1</w:t>
      </w:r>
    </w:p>
    <w:p w14:paraId="4F94D35F" w14:textId="77777777" w:rsidR="003A0DDF" w:rsidRPr="003A0DDF" w:rsidRDefault="003A0DDF" w:rsidP="003A0DDF">
      <w:pPr>
        <w:rPr>
          <w:rFonts w:ascii="Arial" w:eastAsia="Times New Roman" w:hAnsi="Times New Roman" w:cs="Times New Roman"/>
          <w:b/>
          <w:i/>
          <w:sz w:val="20"/>
          <w:szCs w:val="24"/>
        </w:rPr>
      </w:pPr>
    </w:p>
    <w:p w14:paraId="1B7DB509" w14:textId="77777777" w:rsidR="003A0DDF" w:rsidRPr="003A0DDF" w:rsidRDefault="003A0DDF" w:rsidP="003A0DDF">
      <w:pPr>
        <w:rPr>
          <w:rFonts w:ascii="Arial" w:eastAsia="Times New Roman" w:hAnsi="Times New Roman" w:cs="Times New Roman"/>
          <w:b/>
          <w:i/>
          <w:sz w:val="20"/>
          <w:szCs w:val="24"/>
        </w:rPr>
      </w:pPr>
    </w:p>
    <w:p w14:paraId="4096E5B9" w14:textId="77777777" w:rsidR="003A0DDF" w:rsidRPr="003A0DDF" w:rsidRDefault="003A0DDF" w:rsidP="003A0DDF">
      <w:pPr>
        <w:spacing w:before="11"/>
        <w:rPr>
          <w:rFonts w:ascii="Arial" w:eastAsia="Times New Roman" w:hAnsi="Times New Roman" w:cs="Times New Roman"/>
          <w:b/>
          <w:i/>
          <w:sz w:val="20"/>
          <w:szCs w:val="24"/>
        </w:rPr>
      </w:pPr>
      <w:r w:rsidRPr="003A0DDF">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1CECAD50" wp14:editId="3EC18485">
            <wp:simplePos x="0" y="0"/>
            <wp:positionH relativeFrom="page">
              <wp:posOffset>3262629</wp:posOffset>
            </wp:positionH>
            <wp:positionV relativeFrom="paragraph">
              <wp:posOffset>177948</wp:posOffset>
            </wp:positionV>
            <wp:extent cx="1064865" cy="150285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1064865" cy="1502854"/>
                    </a:xfrm>
                    <a:prstGeom prst="rect">
                      <a:avLst/>
                    </a:prstGeom>
                  </pic:spPr>
                </pic:pic>
              </a:graphicData>
            </a:graphic>
          </wp:anchor>
        </w:drawing>
      </w:r>
    </w:p>
    <w:p w14:paraId="77F7C0AC" w14:textId="77777777" w:rsidR="003A0DDF" w:rsidRPr="003A0DDF" w:rsidRDefault="003A0DDF" w:rsidP="003A0DDF">
      <w:pPr>
        <w:rPr>
          <w:rFonts w:ascii="Arial" w:eastAsia="Times New Roman" w:hAnsi="Times New Roman" w:cs="Times New Roman"/>
          <w:b/>
          <w:i/>
          <w:sz w:val="20"/>
          <w:szCs w:val="24"/>
        </w:rPr>
      </w:pPr>
    </w:p>
    <w:p w14:paraId="76A777D9" w14:textId="77777777" w:rsidR="003A0DDF" w:rsidRPr="003A0DDF" w:rsidRDefault="003A0DDF" w:rsidP="003A0DDF">
      <w:pPr>
        <w:rPr>
          <w:rFonts w:ascii="Arial" w:eastAsia="Times New Roman" w:hAnsi="Times New Roman" w:cs="Times New Roman"/>
          <w:b/>
          <w:i/>
          <w:sz w:val="20"/>
          <w:szCs w:val="24"/>
        </w:rPr>
      </w:pPr>
    </w:p>
    <w:p w14:paraId="11ADB94B" w14:textId="77777777" w:rsidR="003A0DDF" w:rsidRPr="003A0DDF" w:rsidRDefault="003A0DDF" w:rsidP="003A0DDF">
      <w:pPr>
        <w:rPr>
          <w:rFonts w:ascii="Arial" w:eastAsia="Times New Roman" w:hAnsi="Times New Roman" w:cs="Times New Roman"/>
          <w:b/>
          <w:i/>
          <w:sz w:val="20"/>
          <w:szCs w:val="24"/>
        </w:rPr>
      </w:pPr>
    </w:p>
    <w:p w14:paraId="50AA36A8" w14:textId="77777777" w:rsidR="003A0DDF" w:rsidRPr="003A0DDF" w:rsidRDefault="003A0DDF" w:rsidP="003A0DDF">
      <w:pPr>
        <w:rPr>
          <w:rFonts w:ascii="Arial" w:eastAsia="Times New Roman" w:hAnsi="Times New Roman" w:cs="Times New Roman"/>
          <w:b/>
          <w:i/>
          <w:sz w:val="20"/>
          <w:szCs w:val="24"/>
        </w:rPr>
      </w:pPr>
    </w:p>
    <w:p w14:paraId="2CFF9EA7" w14:textId="77777777" w:rsidR="003A0DDF" w:rsidRPr="003A0DDF" w:rsidRDefault="003A0DDF" w:rsidP="003A0DDF">
      <w:pPr>
        <w:rPr>
          <w:rFonts w:ascii="Arial" w:eastAsia="Times New Roman" w:hAnsi="Times New Roman" w:cs="Times New Roman"/>
          <w:b/>
          <w:i/>
          <w:sz w:val="20"/>
          <w:szCs w:val="24"/>
        </w:rPr>
      </w:pPr>
    </w:p>
    <w:p w14:paraId="65763B6A" w14:textId="77777777" w:rsidR="003A0DDF" w:rsidRPr="003A0DDF" w:rsidRDefault="003A0DDF" w:rsidP="003A0DDF">
      <w:pPr>
        <w:rPr>
          <w:rFonts w:ascii="Arial" w:eastAsia="Times New Roman" w:hAnsi="Times New Roman" w:cs="Times New Roman"/>
          <w:b/>
          <w:i/>
          <w:sz w:val="20"/>
          <w:szCs w:val="24"/>
        </w:rPr>
      </w:pPr>
    </w:p>
    <w:p w14:paraId="03D24E0B" w14:textId="77777777" w:rsidR="003A0DDF" w:rsidRPr="003A0DDF" w:rsidRDefault="003A0DDF" w:rsidP="003A0DDF">
      <w:pPr>
        <w:rPr>
          <w:rFonts w:ascii="Arial" w:eastAsia="Times New Roman" w:hAnsi="Times New Roman" w:cs="Times New Roman"/>
          <w:b/>
          <w:i/>
          <w:sz w:val="20"/>
          <w:szCs w:val="24"/>
        </w:rPr>
      </w:pPr>
    </w:p>
    <w:p w14:paraId="3608AB20" w14:textId="77777777" w:rsidR="003A0DDF" w:rsidRPr="003A0DDF" w:rsidRDefault="003A0DDF" w:rsidP="003A0DDF">
      <w:pPr>
        <w:spacing w:before="3"/>
        <w:rPr>
          <w:rFonts w:ascii="Arial" w:eastAsia="Times New Roman" w:hAnsi="Times New Roman" w:cs="Times New Roman"/>
          <w:b/>
          <w:i/>
          <w:sz w:val="26"/>
          <w:szCs w:val="24"/>
        </w:rPr>
      </w:pPr>
    </w:p>
    <w:p w14:paraId="0599CE22" w14:textId="77777777" w:rsidR="003A0DDF" w:rsidRPr="003A0DDF" w:rsidRDefault="003A0DDF" w:rsidP="003A0DDF">
      <w:pPr>
        <w:spacing w:before="75"/>
        <w:ind w:right="65"/>
        <w:jc w:val="center"/>
        <w:rPr>
          <w:rFonts w:ascii="Times New Roman" w:eastAsia="Times New Roman" w:hAnsi="Times New Roman" w:cs="Times New Roman"/>
          <w:b/>
          <w:color w:val="0000FF"/>
          <w:spacing w:val="-2"/>
          <w:sz w:val="48"/>
        </w:rPr>
      </w:pPr>
      <w:r w:rsidRPr="003A0DDF">
        <w:rPr>
          <w:rFonts w:ascii="Times New Roman" w:eastAsia="Times New Roman" w:hAnsi="Times New Roman" w:cs="Times New Roman"/>
          <w:b/>
          <w:color w:val="0000FF"/>
          <w:sz w:val="60"/>
        </w:rPr>
        <w:t>P</w:t>
      </w:r>
      <w:r w:rsidRPr="003A0DDF">
        <w:rPr>
          <w:rFonts w:ascii="Times New Roman" w:eastAsia="Times New Roman" w:hAnsi="Times New Roman" w:cs="Times New Roman"/>
          <w:b/>
          <w:color w:val="0000FF"/>
          <w:sz w:val="48"/>
        </w:rPr>
        <w:t>IAO</w:t>
      </w:r>
      <w:r w:rsidRPr="003A0DDF">
        <w:rPr>
          <w:rFonts w:ascii="Times New Roman" w:eastAsia="Times New Roman" w:hAnsi="Times New Roman" w:cs="Times New Roman"/>
          <w:b/>
          <w:color w:val="0000FF"/>
          <w:spacing w:val="-2"/>
          <w:sz w:val="48"/>
        </w:rPr>
        <w:t xml:space="preserve"> 202</w:t>
      </w:r>
      <w:r w:rsidR="003048B9">
        <w:rPr>
          <w:rFonts w:ascii="Times New Roman" w:eastAsia="Times New Roman" w:hAnsi="Times New Roman" w:cs="Times New Roman"/>
          <w:b/>
          <w:color w:val="0000FF"/>
          <w:spacing w:val="-2"/>
          <w:sz w:val="48"/>
        </w:rPr>
        <w:t>4</w:t>
      </w:r>
      <w:r w:rsidRPr="003A0DDF">
        <w:rPr>
          <w:rFonts w:ascii="Times New Roman" w:eastAsia="Times New Roman" w:hAnsi="Times New Roman" w:cs="Times New Roman"/>
          <w:b/>
          <w:color w:val="0000FF"/>
          <w:spacing w:val="-2"/>
          <w:sz w:val="48"/>
        </w:rPr>
        <w:t>/202</w:t>
      </w:r>
      <w:r w:rsidR="003048B9">
        <w:rPr>
          <w:rFonts w:ascii="Times New Roman" w:eastAsia="Times New Roman" w:hAnsi="Times New Roman" w:cs="Times New Roman"/>
          <w:b/>
          <w:color w:val="0000FF"/>
          <w:spacing w:val="-2"/>
          <w:sz w:val="48"/>
        </w:rPr>
        <w:t>6</w:t>
      </w:r>
      <w:r w:rsidRPr="003A0DDF">
        <w:rPr>
          <w:rFonts w:ascii="Times New Roman" w:eastAsia="Times New Roman" w:hAnsi="Times New Roman" w:cs="Times New Roman"/>
          <w:b/>
          <w:color w:val="0000FF"/>
          <w:spacing w:val="-2"/>
          <w:sz w:val="48"/>
        </w:rPr>
        <w:t xml:space="preserve"> SEZIONE ANTICORRUZIONE </w:t>
      </w:r>
    </w:p>
    <w:p w14:paraId="7885AA37" w14:textId="77777777" w:rsidR="003A0DDF" w:rsidRPr="003A0DDF" w:rsidRDefault="003A0DDF" w:rsidP="003A0DDF">
      <w:pPr>
        <w:spacing w:before="75"/>
        <w:ind w:right="65"/>
        <w:jc w:val="center"/>
        <w:rPr>
          <w:rFonts w:ascii="Times New Roman" w:eastAsia="Times New Roman" w:hAnsi="Times New Roman" w:cs="Times New Roman"/>
          <w:b/>
          <w:sz w:val="48"/>
        </w:rPr>
      </w:pPr>
      <w:r w:rsidRPr="003A0DDF">
        <w:rPr>
          <w:rFonts w:ascii="Times New Roman" w:eastAsia="Times New Roman" w:hAnsi="Times New Roman" w:cs="Times New Roman"/>
          <w:b/>
          <w:color w:val="0000FF"/>
          <w:spacing w:val="-2"/>
          <w:sz w:val="48"/>
        </w:rPr>
        <w:t xml:space="preserve">PIANO </w:t>
      </w:r>
      <w:r w:rsidRPr="003A0DDF">
        <w:rPr>
          <w:rFonts w:ascii="Times New Roman" w:eastAsia="Times New Roman" w:hAnsi="Times New Roman" w:cs="Times New Roman"/>
          <w:b/>
          <w:color w:val="0000FF"/>
          <w:sz w:val="60"/>
        </w:rPr>
        <w:t>T</w:t>
      </w:r>
      <w:r w:rsidRPr="003A0DDF">
        <w:rPr>
          <w:rFonts w:ascii="Times New Roman" w:eastAsia="Times New Roman" w:hAnsi="Times New Roman" w:cs="Times New Roman"/>
          <w:b/>
          <w:color w:val="0000FF"/>
          <w:sz w:val="48"/>
        </w:rPr>
        <w:t>RIENNALE</w:t>
      </w:r>
      <w:r w:rsidRPr="003A0DDF">
        <w:rPr>
          <w:rFonts w:ascii="Times New Roman" w:eastAsia="Times New Roman" w:hAnsi="Times New Roman" w:cs="Times New Roman"/>
          <w:b/>
          <w:color w:val="0000FF"/>
          <w:spacing w:val="-1"/>
          <w:sz w:val="48"/>
        </w:rPr>
        <w:t xml:space="preserve"> </w:t>
      </w:r>
      <w:r w:rsidRPr="003A0DDF">
        <w:rPr>
          <w:rFonts w:ascii="Times New Roman" w:eastAsia="Times New Roman" w:hAnsi="Times New Roman" w:cs="Times New Roman"/>
          <w:b/>
          <w:color w:val="0000FF"/>
          <w:sz w:val="48"/>
        </w:rPr>
        <w:t>DI</w:t>
      </w:r>
      <w:r w:rsidRPr="003A0DDF">
        <w:rPr>
          <w:rFonts w:ascii="Times New Roman" w:eastAsia="Times New Roman" w:hAnsi="Times New Roman" w:cs="Times New Roman"/>
          <w:b/>
          <w:color w:val="0000FF"/>
          <w:spacing w:val="-2"/>
          <w:sz w:val="48"/>
        </w:rPr>
        <w:t xml:space="preserve"> </w:t>
      </w:r>
      <w:r w:rsidRPr="003A0DDF">
        <w:rPr>
          <w:rFonts w:ascii="Times New Roman" w:eastAsia="Times New Roman" w:hAnsi="Times New Roman" w:cs="Times New Roman"/>
          <w:b/>
          <w:color w:val="0000FF"/>
          <w:sz w:val="60"/>
        </w:rPr>
        <w:t>P</w:t>
      </w:r>
      <w:r w:rsidRPr="003A0DDF">
        <w:rPr>
          <w:rFonts w:ascii="Times New Roman" w:eastAsia="Times New Roman" w:hAnsi="Times New Roman" w:cs="Times New Roman"/>
          <w:b/>
          <w:color w:val="0000FF"/>
          <w:sz w:val="48"/>
        </w:rPr>
        <w:t>REVENZIONE</w:t>
      </w:r>
    </w:p>
    <w:p w14:paraId="3AE00534" w14:textId="77777777" w:rsidR="003A0DDF" w:rsidRPr="003A0DDF" w:rsidRDefault="003A0DDF" w:rsidP="003A0DDF">
      <w:pPr>
        <w:spacing w:before="281"/>
        <w:ind w:right="69"/>
        <w:jc w:val="center"/>
        <w:rPr>
          <w:rFonts w:ascii="Times New Roman" w:eastAsia="Times New Roman" w:hAnsi="Times New Roman" w:cs="Times New Roman"/>
          <w:b/>
          <w:sz w:val="38"/>
        </w:rPr>
      </w:pPr>
      <w:r w:rsidRPr="003A0DDF">
        <w:rPr>
          <w:rFonts w:ascii="Times New Roman" w:eastAsia="Times New Roman" w:hAnsi="Times New Roman" w:cs="Times New Roman"/>
          <w:b/>
          <w:color w:val="0000FF"/>
          <w:sz w:val="38"/>
        </w:rPr>
        <w:t>DELLA</w:t>
      </w:r>
      <w:r w:rsidRPr="003A0DDF">
        <w:rPr>
          <w:rFonts w:ascii="Times New Roman" w:eastAsia="Times New Roman" w:hAnsi="Times New Roman" w:cs="Times New Roman"/>
          <w:b/>
          <w:color w:val="0000FF"/>
          <w:spacing w:val="-3"/>
          <w:sz w:val="38"/>
        </w:rPr>
        <w:t xml:space="preserve"> </w:t>
      </w:r>
      <w:r w:rsidRPr="003A0DDF">
        <w:rPr>
          <w:rFonts w:ascii="Times New Roman" w:eastAsia="Times New Roman" w:hAnsi="Times New Roman" w:cs="Times New Roman"/>
          <w:b/>
          <w:color w:val="0000FF"/>
          <w:sz w:val="48"/>
        </w:rPr>
        <w:t>C</w:t>
      </w:r>
      <w:r w:rsidRPr="003A0DDF">
        <w:rPr>
          <w:rFonts w:ascii="Times New Roman" w:eastAsia="Times New Roman" w:hAnsi="Times New Roman" w:cs="Times New Roman"/>
          <w:b/>
          <w:color w:val="0000FF"/>
          <w:sz w:val="38"/>
        </w:rPr>
        <w:t>ORRUZIONE</w:t>
      </w:r>
      <w:r w:rsidRPr="003A0DDF">
        <w:rPr>
          <w:rFonts w:ascii="Times New Roman" w:eastAsia="Times New Roman" w:hAnsi="Times New Roman" w:cs="Times New Roman"/>
          <w:b/>
          <w:color w:val="0000FF"/>
          <w:spacing w:val="-5"/>
          <w:sz w:val="38"/>
        </w:rPr>
        <w:t xml:space="preserve"> </w:t>
      </w:r>
      <w:r w:rsidRPr="003A0DDF">
        <w:rPr>
          <w:rFonts w:ascii="Times New Roman" w:eastAsia="Times New Roman" w:hAnsi="Times New Roman" w:cs="Times New Roman"/>
          <w:b/>
          <w:color w:val="0000FF"/>
          <w:sz w:val="38"/>
        </w:rPr>
        <w:t>E</w:t>
      </w:r>
      <w:r w:rsidRPr="003A0DDF">
        <w:rPr>
          <w:rFonts w:ascii="Times New Roman" w:eastAsia="Times New Roman" w:hAnsi="Times New Roman" w:cs="Times New Roman"/>
          <w:b/>
          <w:color w:val="0000FF"/>
          <w:spacing w:val="1"/>
          <w:sz w:val="38"/>
        </w:rPr>
        <w:t xml:space="preserve"> </w:t>
      </w:r>
      <w:r w:rsidRPr="003A0DDF">
        <w:rPr>
          <w:rFonts w:ascii="Times New Roman" w:eastAsia="Times New Roman" w:hAnsi="Times New Roman" w:cs="Times New Roman"/>
          <w:b/>
          <w:color w:val="0000FF"/>
          <w:sz w:val="38"/>
        </w:rPr>
        <w:t>DELLA</w:t>
      </w:r>
      <w:r w:rsidRPr="003A0DDF">
        <w:rPr>
          <w:rFonts w:ascii="Times New Roman" w:eastAsia="Times New Roman" w:hAnsi="Times New Roman" w:cs="Times New Roman"/>
          <w:b/>
          <w:color w:val="0000FF"/>
          <w:sz w:val="48"/>
        </w:rPr>
        <w:t xml:space="preserve"> </w:t>
      </w:r>
      <w:r w:rsidRPr="003A0DDF">
        <w:rPr>
          <w:rFonts w:ascii="Times New Roman" w:eastAsia="Times New Roman" w:hAnsi="Times New Roman" w:cs="Times New Roman"/>
          <w:b/>
          <w:color w:val="0000FF"/>
          <w:sz w:val="38"/>
        </w:rPr>
        <w:t>TRASPARENZA</w:t>
      </w:r>
      <w:r w:rsidRPr="003A0DDF">
        <w:rPr>
          <w:rFonts w:ascii="Times New Roman" w:eastAsia="Times New Roman" w:hAnsi="Times New Roman" w:cs="Times New Roman"/>
          <w:b/>
          <w:color w:val="0000FF"/>
          <w:sz w:val="48"/>
        </w:rPr>
        <w:t xml:space="preserve"> </w:t>
      </w:r>
    </w:p>
    <w:p w14:paraId="3F34743B" w14:textId="77777777" w:rsidR="003A0DDF" w:rsidRPr="003A0DDF" w:rsidRDefault="003A0DDF" w:rsidP="003A0DDF">
      <w:pPr>
        <w:rPr>
          <w:rFonts w:ascii="Times New Roman" w:eastAsia="Times New Roman" w:hAnsi="Times New Roman" w:cs="Times New Roman"/>
          <w:b/>
          <w:sz w:val="52"/>
          <w:szCs w:val="24"/>
        </w:rPr>
      </w:pPr>
    </w:p>
    <w:p w14:paraId="5A5BDB31" w14:textId="77777777" w:rsidR="003A0DDF" w:rsidRPr="003A0DDF" w:rsidRDefault="003A0DDF" w:rsidP="003A0DDF">
      <w:pPr>
        <w:spacing w:before="6"/>
        <w:rPr>
          <w:rFonts w:ascii="Times New Roman" w:eastAsia="Times New Roman" w:hAnsi="Times New Roman" w:cs="Times New Roman"/>
          <w:b/>
          <w:sz w:val="68"/>
          <w:szCs w:val="24"/>
        </w:rPr>
      </w:pPr>
    </w:p>
    <w:p w14:paraId="10F4C5E3" w14:textId="77777777" w:rsidR="003A0DDF" w:rsidRPr="003A0DDF" w:rsidRDefault="003A0DDF" w:rsidP="003A0DDF">
      <w:pPr>
        <w:jc w:val="center"/>
        <w:rPr>
          <w:rFonts w:ascii="Times New Roman" w:eastAsia="Times New Roman" w:hAnsi="Times New Roman" w:cs="Times New Roman"/>
        </w:rPr>
        <w:sectPr w:rsidR="003A0DDF" w:rsidRPr="003A0DDF" w:rsidSect="00DD43B0">
          <w:pgSz w:w="11910" w:h="16840"/>
          <w:pgMar w:top="1580" w:right="540" w:bottom="280" w:left="660" w:header="720" w:footer="720" w:gutter="0"/>
          <w:cols w:space="720"/>
        </w:sectPr>
      </w:pPr>
    </w:p>
    <w:p w14:paraId="19585C33" w14:textId="77777777" w:rsidR="003A0DDF" w:rsidRPr="003A0DDF" w:rsidRDefault="003A0DDF" w:rsidP="003A0DDF">
      <w:pPr>
        <w:spacing w:before="9"/>
        <w:rPr>
          <w:rFonts w:ascii="Times New Roman" w:eastAsia="Times New Roman" w:hAnsi="Times New Roman" w:cs="Times New Roman"/>
          <w:sz w:val="20"/>
          <w:szCs w:val="24"/>
        </w:rPr>
      </w:pPr>
    </w:p>
    <w:p w14:paraId="6DD5D5FC" w14:textId="77777777" w:rsidR="003A0DDF" w:rsidRPr="003A0DDF" w:rsidRDefault="003A0DDF" w:rsidP="003A0DDF">
      <w:pPr>
        <w:spacing w:before="93"/>
        <w:ind w:right="65"/>
        <w:jc w:val="center"/>
        <w:outlineLvl w:val="0"/>
        <w:rPr>
          <w:rFonts w:ascii="Arial" w:eastAsia="Times New Roman" w:hAnsi="Times New Roman" w:cs="Times New Roman"/>
          <w:b/>
          <w:bCs/>
          <w:sz w:val="24"/>
          <w:szCs w:val="24"/>
        </w:rPr>
      </w:pPr>
      <w:r w:rsidRPr="003A0DDF">
        <w:rPr>
          <w:rFonts w:ascii="Arial" w:eastAsia="Times New Roman" w:hAnsi="Times New Roman" w:cs="Times New Roman"/>
          <w:b/>
          <w:bCs/>
          <w:sz w:val="24"/>
          <w:szCs w:val="24"/>
        </w:rPr>
        <w:t>INDICE</w:t>
      </w:r>
    </w:p>
    <w:p w14:paraId="3F7F0CFF" w14:textId="77777777" w:rsidR="003A0DDF" w:rsidRPr="003A0DDF" w:rsidRDefault="003A0DDF" w:rsidP="003A0DDF">
      <w:pPr>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PRIMA</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 PREMESSE</w:t>
      </w:r>
    </w:p>
    <w:p w14:paraId="08227492" w14:textId="77777777" w:rsidR="003A0DDF" w:rsidRPr="003A0DDF" w:rsidRDefault="003A0DDF" w:rsidP="003A0DDF">
      <w:pPr>
        <w:spacing w:before="2"/>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1</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Oggetto del</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Piano</w:t>
      </w:r>
    </w:p>
    <w:p w14:paraId="2CDEC807" w14:textId="77777777" w:rsidR="003A0DDF" w:rsidRPr="003A0DDF" w:rsidRDefault="003A0DDF" w:rsidP="003A0DDF">
      <w:pPr>
        <w:spacing w:before="41" w:line="276" w:lineRule="auto"/>
        <w:ind w:right="3805"/>
        <w:rPr>
          <w:rFonts w:ascii="Arial MT" w:eastAsia="Times New Roman" w:hAnsi="Arial MT" w:cs="Times New Roman"/>
          <w:spacing w:val="-3"/>
          <w:sz w:val="24"/>
          <w:szCs w:val="24"/>
        </w:rPr>
      </w:pPr>
      <w:r w:rsidRPr="003A0DDF">
        <w:rPr>
          <w:rFonts w:ascii="Arial MT" w:eastAsia="Times New Roman" w:hAnsi="Arial MT" w:cs="Times New Roman"/>
          <w:sz w:val="24"/>
          <w:szCs w:val="24"/>
        </w:rPr>
        <w:t>ART. 2 – Il Responsabile della prevenzione della corruzione</w:t>
      </w:r>
      <w:r w:rsidRPr="003A0DDF">
        <w:rPr>
          <w:rFonts w:ascii="Arial MT" w:eastAsia="Times New Roman" w:hAnsi="Arial MT" w:cs="Times New Roman"/>
          <w:spacing w:val="-64"/>
          <w:sz w:val="24"/>
          <w:szCs w:val="24"/>
        </w:rPr>
        <w:t xml:space="preserve"> </w:t>
      </w: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3</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3"/>
          <w:sz w:val="24"/>
          <w:szCs w:val="24"/>
        </w:rPr>
        <w:t xml:space="preserve">  I  funzionari responsabili delle unità organizzative</w:t>
      </w:r>
    </w:p>
    <w:p w14:paraId="79AC76DA"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 4 – Gli organismi indipendenti di valutazione (OIV)/Nucleo di valutazione</w:t>
      </w:r>
    </w:p>
    <w:p w14:paraId="68587FE1" w14:textId="77777777" w:rsidR="003A0DDF" w:rsidRPr="003A0DDF" w:rsidRDefault="003A0DDF" w:rsidP="003A0DDF">
      <w:pPr>
        <w:spacing w:before="41" w:line="276" w:lineRule="auto"/>
        <w:ind w:right="3805"/>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5 – Il personale dipendente </w:t>
      </w:r>
    </w:p>
    <w:p w14:paraId="262ED027" w14:textId="77777777" w:rsidR="003A0DDF" w:rsidRPr="003A0DDF" w:rsidRDefault="003A0DDF" w:rsidP="003A0DDF">
      <w:pPr>
        <w:spacing w:before="41" w:line="276" w:lineRule="auto"/>
        <w:ind w:right="3805"/>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6 – Gli obiettivi strategici </w:t>
      </w:r>
    </w:p>
    <w:p w14:paraId="6CF433D8" w14:textId="77777777" w:rsidR="003A0DDF" w:rsidRPr="003A0DDF" w:rsidRDefault="003A0DDF" w:rsidP="003A0DDF">
      <w:pPr>
        <w:spacing w:before="7"/>
        <w:rPr>
          <w:rFonts w:ascii="Arial MT" w:eastAsia="Times New Roman" w:hAnsi="Times New Roman" w:cs="Times New Roman"/>
          <w:sz w:val="27"/>
          <w:szCs w:val="24"/>
        </w:rPr>
      </w:pPr>
    </w:p>
    <w:p w14:paraId="6F75D0D7" w14:textId="77777777" w:rsidR="003A0DDF" w:rsidRPr="003A0DDF" w:rsidRDefault="003A0DDF" w:rsidP="003A0DDF">
      <w:pPr>
        <w:spacing w:before="1"/>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SECONDA</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 GESTIONE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DEL</w:t>
      </w:r>
      <w:r w:rsidRPr="003A0DDF">
        <w:rPr>
          <w:rFonts w:ascii="Arial" w:eastAsia="Times New Roman" w:hAnsi="Arial" w:cs="Times New Roman"/>
          <w:b/>
          <w:spacing w:val="-4"/>
          <w:sz w:val="24"/>
          <w:u w:val="thick"/>
        </w:rPr>
        <w:t xml:space="preserve"> </w:t>
      </w:r>
      <w:r w:rsidRPr="003A0DDF">
        <w:rPr>
          <w:rFonts w:ascii="Arial" w:eastAsia="Times New Roman" w:hAnsi="Arial" w:cs="Times New Roman"/>
          <w:b/>
          <w:sz w:val="24"/>
          <w:u w:val="thick"/>
        </w:rPr>
        <w:t>RISCHIO</w:t>
      </w:r>
    </w:p>
    <w:p w14:paraId="15D9AD30"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7 –</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Analisi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del</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contesto</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riferimento.</w:t>
      </w:r>
    </w:p>
    <w:p w14:paraId="5AD5BF43" w14:textId="77777777" w:rsidR="003A0DDF" w:rsidRPr="003A0DDF" w:rsidRDefault="003A0DDF" w:rsidP="003A0DDF">
      <w:pPr>
        <w:spacing w:line="272" w:lineRule="exact"/>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8</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 Mappatura</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dei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processi</w:t>
      </w:r>
    </w:p>
    <w:p w14:paraId="5517495A"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9</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Trattamento</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del rischio</w:t>
      </w:r>
    </w:p>
    <w:p w14:paraId="7965DDA1"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10 – Ulteriori misure di prevenzione</w:t>
      </w:r>
    </w:p>
    <w:p w14:paraId="53F464D2" w14:textId="77777777" w:rsidR="003A0DDF" w:rsidRPr="003A0DDF" w:rsidRDefault="003A0DDF" w:rsidP="003A0DDF">
      <w:pPr>
        <w:spacing w:before="41" w:line="276" w:lineRule="auto"/>
        <w:ind w:right="5847"/>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11</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64"/>
          <w:sz w:val="24"/>
          <w:szCs w:val="24"/>
        </w:rPr>
        <w:t xml:space="preserve"> </w:t>
      </w:r>
      <w:r w:rsidRPr="003A0DDF">
        <w:rPr>
          <w:rFonts w:ascii="Arial MT" w:eastAsia="Times New Roman" w:hAnsi="Arial MT" w:cs="Times New Roman"/>
          <w:sz w:val="24"/>
          <w:szCs w:val="24"/>
        </w:rPr>
        <w:t>Incompatibilità</w:t>
      </w:r>
    </w:p>
    <w:p w14:paraId="61CCA587" w14:textId="77777777" w:rsidR="003A0DDF" w:rsidRPr="003A0DDF" w:rsidRDefault="003A0DDF" w:rsidP="003A0DDF">
      <w:pPr>
        <w:rPr>
          <w:rFonts w:ascii="Arial MT" w:eastAsia="Times New Roman" w:hAnsi="Arial MT" w:cs="Times New Roman"/>
          <w:sz w:val="24"/>
          <w:szCs w:val="24"/>
        </w:rPr>
      </w:pPr>
      <w:r w:rsidRPr="003A0DDF">
        <w:rPr>
          <w:rFonts w:ascii="Times New Roman" w:eastAsia="Times New Roman" w:hAnsi="Times New Roman" w:cs="Times New Roman"/>
        </w:rPr>
        <w:t xml:space="preserve">       </w:t>
      </w:r>
      <w:r w:rsidRPr="003A0DDF">
        <w:rPr>
          <w:rFonts w:ascii="Arial MT" w:eastAsia="Times New Roman" w:hAnsi="Arial MT" w:cs="Times New Roman"/>
          <w:sz w:val="24"/>
          <w:szCs w:val="24"/>
        </w:rPr>
        <w:t xml:space="preserve">ART. 12 – Procedura per il rilascio delle autorizzazioni allo svolgimento di incarichi            extraistituzionali </w:t>
      </w:r>
    </w:p>
    <w:p w14:paraId="02F712B3"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 xml:space="preserve">        ART.13 Misure di prevenzione a tutto il personale </w:t>
      </w:r>
    </w:p>
    <w:p w14:paraId="5B950AA8"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14 Procedimento per la tutela del dipendente che segnala illeciti </w:t>
      </w:r>
    </w:p>
    <w:p w14:paraId="7FC6C09F" w14:textId="77777777" w:rsidR="003A0DDF" w:rsidRPr="003A0DDF" w:rsidRDefault="003A0DDF" w:rsidP="003A0DDF">
      <w:pPr>
        <w:spacing w:before="41" w:line="278" w:lineRule="auto"/>
        <w:ind w:right="2631"/>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15-  Formazione</w:t>
      </w:r>
    </w:p>
    <w:p w14:paraId="06D892B2" w14:textId="77777777" w:rsidR="003A0DDF" w:rsidRPr="003A0DDF" w:rsidRDefault="003A0DDF" w:rsidP="003A0DDF">
      <w:pPr>
        <w:spacing w:line="272" w:lineRule="exact"/>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16-</w:t>
      </w:r>
      <w:r w:rsidRPr="003A0DDF">
        <w:rPr>
          <w:rFonts w:ascii="Arial MT" w:eastAsia="Times New Roman" w:hAnsi="Arial MT" w:cs="Times New Roman"/>
          <w:spacing w:val="62"/>
          <w:sz w:val="24"/>
          <w:szCs w:val="24"/>
        </w:rPr>
        <w:t xml:space="preserve"> </w:t>
      </w:r>
      <w:r w:rsidRPr="003A0DDF">
        <w:rPr>
          <w:rFonts w:ascii="Arial MT" w:eastAsia="Times New Roman" w:hAnsi="Arial MT" w:cs="Times New Roman"/>
          <w:sz w:val="24"/>
          <w:szCs w:val="24"/>
        </w:rPr>
        <w:t>Patto</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d’integrità</w:t>
      </w:r>
    </w:p>
    <w:p w14:paraId="3D805EC0"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17 – Rotazione degli incarichi</w:t>
      </w:r>
    </w:p>
    <w:p w14:paraId="00BFCC69" w14:textId="77777777" w:rsidR="003A0DDF" w:rsidRPr="003A0DDF" w:rsidRDefault="003A0DDF" w:rsidP="003A0DDF">
      <w:pPr>
        <w:spacing w:before="41" w:line="276" w:lineRule="auto"/>
        <w:ind w:right="642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18 –</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Sanzioni</w:t>
      </w:r>
    </w:p>
    <w:p w14:paraId="591197C2"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19 – Rotazione straordinaria</w:t>
      </w:r>
    </w:p>
    <w:p w14:paraId="12F7CF7D"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20 – Conflitto di interessi</w:t>
      </w:r>
    </w:p>
    <w:p w14:paraId="47DF9D77"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 21 –</w:t>
      </w:r>
      <w:r w:rsidRPr="003A0DDF">
        <w:rPr>
          <w:rFonts w:ascii="Arial MT" w:eastAsia="Times New Roman" w:hAnsi="Arial MT" w:cs="Times New Roman"/>
          <w:spacing w:val="66"/>
          <w:sz w:val="24"/>
          <w:szCs w:val="24"/>
        </w:rPr>
        <w:t xml:space="preserve"> </w:t>
      </w:r>
      <w:r w:rsidRPr="003A0DDF">
        <w:rPr>
          <w:rFonts w:ascii="Arial MT" w:eastAsia="Times New Roman" w:hAnsi="Arial MT" w:cs="Times New Roman"/>
          <w:sz w:val="24"/>
          <w:szCs w:val="24"/>
        </w:rPr>
        <w:t>Nominativo RASA</w:t>
      </w:r>
    </w:p>
    <w:p w14:paraId="68A8BAC4" w14:textId="77777777" w:rsidR="003A0DDF" w:rsidRPr="003A0DDF" w:rsidRDefault="003A0DDF" w:rsidP="003A0DDF">
      <w:pPr>
        <w:spacing w:before="2" w:line="276" w:lineRule="auto"/>
        <w:ind w:right="65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22</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Pantouflage</w:t>
      </w:r>
    </w:p>
    <w:p w14:paraId="2C11D78F" w14:textId="77777777" w:rsidR="003A0DDF" w:rsidRPr="003A0DDF" w:rsidRDefault="003A0DDF" w:rsidP="003A0DDF">
      <w:pPr>
        <w:rPr>
          <w:rFonts w:ascii="Arial MT" w:eastAsia="Times New Roman" w:hAnsi="Times New Roman" w:cs="Times New Roman"/>
          <w:sz w:val="26"/>
          <w:szCs w:val="24"/>
        </w:rPr>
      </w:pPr>
    </w:p>
    <w:p w14:paraId="43874112" w14:textId="77777777" w:rsidR="003A0DDF" w:rsidRPr="003A0DDF" w:rsidRDefault="003A0DDF" w:rsidP="003A0DDF">
      <w:pPr>
        <w:spacing w:before="40"/>
        <w:rPr>
          <w:rFonts w:ascii="Arial MT" w:eastAsia="Times New Roman" w:hAnsi="Arial MT" w:cs="Times New Roman"/>
          <w:sz w:val="24"/>
          <w:szCs w:val="24"/>
        </w:rPr>
      </w:pPr>
    </w:p>
    <w:p w14:paraId="36D82B41" w14:textId="77777777" w:rsidR="003A0DDF" w:rsidRPr="003A0DDF" w:rsidRDefault="003A0DDF" w:rsidP="003A0DDF">
      <w:pPr>
        <w:spacing w:line="275" w:lineRule="exact"/>
        <w:rPr>
          <w:rFonts w:ascii="Arial MT" w:eastAsia="Times New Roman" w:hAnsi="Arial MT" w:cs="Times New Roman"/>
          <w:sz w:val="24"/>
          <w:szCs w:val="24"/>
        </w:rPr>
      </w:pPr>
    </w:p>
    <w:p w14:paraId="1E001CAE" w14:textId="77777777" w:rsidR="003A0DDF" w:rsidRPr="003A0DDF" w:rsidRDefault="003A0DDF" w:rsidP="003A0DDF">
      <w:pPr>
        <w:spacing w:before="1"/>
        <w:rPr>
          <w:rFonts w:ascii="Arial MT" w:eastAsia="Times New Roman" w:hAnsi="Times New Roman" w:cs="Times New Roman"/>
          <w:sz w:val="29"/>
          <w:szCs w:val="24"/>
        </w:rPr>
      </w:pPr>
    </w:p>
    <w:p w14:paraId="0558FE4E" w14:textId="77777777" w:rsidR="003A0DDF" w:rsidRPr="003A0DDF" w:rsidRDefault="003A0DDF" w:rsidP="003A0DDF">
      <w:pPr>
        <w:rPr>
          <w:rFonts w:ascii="Arial" w:eastAsia="Times New Roman" w:hAnsi="Arial" w:cs="Times New Roman"/>
          <w:b/>
          <w:sz w:val="24"/>
        </w:rPr>
      </w:pPr>
      <w:r w:rsidRPr="003A0DDF">
        <w:rPr>
          <w:rFonts w:ascii="Arial" w:eastAsia="Times New Roman" w:hAnsi="Arial" w:cs="Times New Roman"/>
          <w:b/>
          <w:sz w:val="24"/>
          <w:u w:val="thick"/>
        </w:rPr>
        <w:t>PARTE</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TERZA</w:t>
      </w:r>
      <w:r w:rsidRPr="003A0DDF">
        <w:rPr>
          <w:rFonts w:ascii="Arial" w:eastAsia="Times New Roman" w:hAnsi="Arial" w:cs="Times New Roman"/>
          <w:b/>
          <w:spacing w:val="-5"/>
          <w:sz w:val="24"/>
          <w:u w:val="thick"/>
        </w:rPr>
        <w:t xml:space="preserve"> </w:t>
      </w:r>
      <w:r w:rsidRPr="003A0DDF">
        <w:rPr>
          <w:rFonts w:ascii="Arial" w:eastAsia="Times New Roman" w:hAnsi="Arial" w:cs="Times New Roman"/>
          <w:b/>
          <w:sz w:val="24"/>
          <w:u w:val="thick"/>
        </w:rPr>
        <w:t>–</w:t>
      </w:r>
      <w:r w:rsidRPr="003A0DDF">
        <w:rPr>
          <w:rFonts w:ascii="Arial" w:eastAsia="Times New Roman" w:hAnsi="Arial" w:cs="Times New Roman"/>
          <w:b/>
          <w:spacing w:val="1"/>
          <w:sz w:val="24"/>
          <w:u w:val="thick"/>
        </w:rPr>
        <w:t xml:space="preserve"> </w:t>
      </w:r>
      <w:r w:rsidRPr="003A0DDF">
        <w:rPr>
          <w:rFonts w:ascii="Arial" w:eastAsia="Times New Roman" w:hAnsi="Arial" w:cs="Times New Roman"/>
          <w:b/>
          <w:sz w:val="24"/>
          <w:u w:val="thick"/>
        </w:rPr>
        <w:t>TRASPARENZA</w:t>
      </w:r>
    </w:p>
    <w:p w14:paraId="4220A790" w14:textId="77777777" w:rsidR="003A0DDF" w:rsidRPr="003A0DDF" w:rsidRDefault="003A0DDF" w:rsidP="003A0DDF">
      <w:pPr>
        <w:spacing w:before="40"/>
        <w:rPr>
          <w:rFonts w:ascii="Arial MT" w:eastAsia="Times New Roman" w:hAnsi="Arial MT" w:cs="Times New Roman"/>
          <w:sz w:val="24"/>
          <w:szCs w:val="24"/>
        </w:rPr>
      </w:pPr>
      <w:r w:rsidRPr="003A0DDF">
        <w:rPr>
          <w:rFonts w:ascii="Times New Roman" w:eastAsia="Times New Roman" w:hAnsi="Times New Roman" w:cs="Times New Roman"/>
          <w:sz w:val="24"/>
          <w:szCs w:val="24"/>
        </w:rPr>
        <w:t xml:space="preserve"> </w:t>
      </w:r>
      <w:r w:rsidRPr="003A0DDF">
        <w:rPr>
          <w:rFonts w:ascii="Arial MT" w:eastAsia="Times New Roman" w:hAnsi="Arial MT" w:cs="Times New Roman"/>
          <w:sz w:val="24"/>
          <w:szCs w:val="24"/>
        </w:rPr>
        <w:t xml:space="preserve">ART. 23 – Trasparenza </w:t>
      </w:r>
    </w:p>
    <w:p w14:paraId="79C9261C"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 xml:space="preserve">ART. 24 – Responsabili della pubblicazione dei documenti </w:t>
      </w:r>
    </w:p>
    <w:p w14:paraId="34C80878" w14:textId="77777777" w:rsidR="003A0DDF" w:rsidRPr="003A0DDF" w:rsidRDefault="003A0DDF" w:rsidP="003A0DDF">
      <w:pPr>
        <w:spacing w:before="40"/>
        <w:rPr>
          <w:rFonts w:ascii="Arial MT" w:eastAsia="Times New Roman" w:hAnsi="Arial MT" w:cs="Times New Roman"/>
          <w:spacing w:val="-64"/>
          <w:sz w:val="24"/>
          <w:szCs w:val="24"/>
        </w:rPr>
      </w:pPr>
      <w:r w:rsidRPr="003A0DDF">
        <w:rPr>
          <w:rFonts w:ascii="Arial MT" w:eastAsia="Times New Roman" w:hAnsi="Arial MT" w:cs="Times New Roman"/>
          <w:sz w:val="24"/>
          <w:szCs w:val="24"/>
        </w:rPr>
        <w:t>ART. 25 – Organizzazione dell’Ente</w:t>
      </w:r>
      <w:r w:rsidRPr="003A0DDF">
        <w:rPr>
          <w:rFonts w:ascii="Arial MT" w:eastAsia="Times New Roman" w:hAnsi="Arial MT" w:cs="Times New Roman"/>
          <w:spacing w:val="-64"/>
          <w:sz w:val="24"/>
          <w:szCs w:val="24"/>
        </w:rPr>
        <w:t xml:space="preserve"> </w:t>
      </w:r>
    </w:p>
    <w:p w14:paraId="78F9A6A7" w14:textId="77777777" w:rsidR="003A0DDF" w:rsidRPr="003A0DDF" w:rsidRDefault="003A0DDF" w:rsidP="003A0DDF">
      <w:pPr>
        <w:spacing w:before="40"/>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26</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Strumenti</w:t>
      </w:r>
    </w:p>
    <w:p w14:paraId="1C7B4450" w14:textId="77777777" w:rsidR="003A0DDF" w:rsidRPr="003A0DDF" w:rsidRDefault="003A0DDF" w:rsidP="003A0DDF">
      <w:pPr>
        <w:spacing w:line="275" w:lineRule="exact"/>
        <w:rPr>
          <w:rFonts w:ascii="Arial MT" w:eastAsia="Times New Roman" w:hAnsi="Arial MT" w:cs="Times New Roman"/>
          <w:sz w:val="24"/>
          <w:szCs w:val="24"/>
        </w:rPr>
      </w:pPr>
      <w:r w:rsidRPr="003A0DDF">
        <w:rPr>
          <w:rFonts w:ascii="Arial MT" w:eastAsia="Times New Roman" w:hAnsi="Arial MT" w:cs="Times New Roman"/>
          <w:sz w:val="24"/>
          <w:szCs w:val="24"/>
        </w:rPr>
        <w:t>ART.</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27</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 Diffusione</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posta</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elettronica</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certificata</w:t>
      </w:r>
    </w:p>
    <w:p w14:paraId="3FF87D6A" w14:textId="77777777" w:rsidR="003A0DDF" w:rsidRPr="003A0DDF" w:rsidRDefault="003A0DDF" w:rsidP="003A0DDF">
      <w:pPr>
        <w:rPr>
          <w:rFonts w:ascii="Arial MT" w:eastAsia="Times New Roman" w:hAnsi="Times New Roman" w:cs="Times New Roman"/>
          <w:sz w:val="26"/>
          <w:szCs w:val="24"/>
        </w:rPr>
      </w:pPr>
    </w:p>
    <w:p w14:paraId="3AF028DE" w14:textId="77777777" w:rsidR="003A0DDF" w:rsidRPr="003A0DDF" w:rsidRDefault="003A0DDF" w:rsidP="003A0DDF">
      <w:pPr>
        <w:spacing w:before="6"/>
        <w:rPr>
          <w:rFonts w:ascii="Arial MT" w:eastAsia="Times New Roman" w:hAnsi="Times New Roman" w:cs="Times New Roman"/>
          <w:sz w:val="25"/>
          <w:szCs w:val="24"/>
        </w:rPr>
      </w:pPr>
    </w:p>
    <w:p w14:paraId="2A5CB2ED" w14:textId="77777777" w:rsidR="003A0DDF" w:rsidRPr="003A0DDF" w:rsidRDefault="003A0DDF" w:rsidP="003A0DDF">
      <w:pPr>
        <w:rPr>
          <w:rFonts w:ascii="Arial" w:eastAsia="Times New Roman" w:hAnsi="Times New Roman" w:cs="Times New Roman"/>
          <w:b/>
          <w:sz w:val="24"/>
        </w:rPr>
      </w:pPr>
      <w:r w:rsidRPr="003A0DDF">
        <w:rPr>
          <w:rFonts w:ascii="Arial" w:eastAsia="Times New Roman" w:hAnsi="Times New Roman" w:cs="Times New Roman"/>
          <w:b/>
          <w:sz w:val="24"/>
          <w:u w:val="thick"/>
        </w:rPr>
        <w:t>TABELLE</w:t>
      </w:r>
    </w:p>
    <w:p w14:paraId="4149059D" w14:textId="77777777" w:rsidR="003A0DDF" w:rsidRPr="003A0DDF" w:rsidRDefault="003A0DDF" w:rsidP="003A0DDF">
      <w:pPr>
        <w:rPr>
          <w:rFonts w:ascii="Arial" w:eastAsia="Times New Roman" w:hAnsi="Times New Roman" w:cs="Times New Roman"/>
          <w:b/>
          <w:sz w:val="20"/>
          <w:szCs w:val="24"/>
        </w:rPr>
      </w:pPr>
    </w:p>
    <w:p w14:paraId="296937DF" w14:textId="77777777" w:rsidR="003A0DDF" w:rsidRPr="003A0DDF" w:rsidRDefault="003A0DDF" w:rsidP="003A0DDF">
      <w:pPr>
        <w:rPr>
          <w:rFonts w:ascii="Arial" w:eastAsia="Times New Roman" w:hAnsi="Times New Roman" w:cs="Times New Roman"/>
          <w:b/>
          <w:sz w:val="20"/>
          <w:szCs w:val="24"/>
        </w:rPr>
      </w:pPr>
    </w:p>
    <w:p w14:paraId="449125B3" w14:textId="77777777" w:rsidR="003A0DDF" w:rsidRPr="003A0DDF" w:rsidRDefault="003A0DDF" w:rsidP="003A0DDF">
      <w:pPr>
        <w:spacing w:before="217"/>
        <w:rPr>
          <w:rFonts w:ascii="Arial" w:eastAsia="Times New Roman" w:hAnsi="Times New Roman" w:cs="Times New Roman"/>
          <w:b/>
          <w:sz w:val="24"/>
        </w:rPr>
        <w:sectPr w:rsidR="003A0DDF" w:rsidRPr="003A0DDF" w:rsidSect="00DD43B0">
          <w:pgSz w:w="11910" w:h="16840"/>
          <w:pgMar w:top="1580" w:right="540" w:bottom="280" w:left="660" w:header="720" w:footer="720" w:gutter="0"/>
          <w:cols w:space="720"/>
        </w:sectPr>
      </w:pPr>
      <w:r w:rsidRPr="003A0DDF">
        <w:rPr>
          <w:rFonts w:ascii="Arial" w:eastAsia="Times New Roman" w:hAnsi="Times New Roman" w:cs="Times New Roman"/>
          <w:b/>
          <w:sz w:val="24"/>
          <w:u w:val="thick"/>
        </w:rPr>
        <w:t>MODULISTICA</w:t>
      </w:r>
    </w:p>
    <w:p w14:paraId="0F602D01" w14:textId="77777777" w:rsidR="003A0DDF" w:rsidRPr="003A0DDF" w:rsidRDefault="003A0DDF" w:rsidP="003A0DDF">
      <w:pPr>
        <w:rPr>
          <w:rFonts w:ascii="Arial" w:eastAsia="Times New Roman" w:hAnsi="Times New Roman" w:cs="Times New Roman"/>
          <w:b/>
          <w:sz w:val="20"/>
          <w:szCs w:val="24"/>
        </w:rPr>
      </w:pPr>
    </w:p>
    <w:p w14:paraId="77AB4532" w14:textId="77777777" w:rsidR="003A0DDF" w:rsidRPr="003A0DDF" w:rsidRDefault="003A0DDF" w:rsidP="003A0DDF">
      <w:pPr>
        <w:rPr>
          <w:rFonts w:ascii="Arial" w:eastAsia="Times New Roman" w:hAnsi="Times New Roman" w:cs="Times New Roman"/>
          <w:b/>
          <w:sz w:val="20"/>
          <w:szCs w:val="24"/>
        </w:rPr>
      </w:pPr>
    </w:p>
    <w:p w14:paraId="008A7419" w14:textId="77777777" w:rsidR="003A0DDF" w:rsidRPr="003A0DDF" w:rsidRDefault="003A0DDF" w:rsidP="003A0DDF">
      <w:pPr>
        <w:rPr>
          <w:rFonts w:ascii="Arial" w:eastAsia="Times New Roman" w:hAnsi="Times New Roman" w:cs="Times New Roman"/>
          <w:b/>
          <w:sz w:val="20"/>
          <w:szCs w:val="24"/>
        </w:rPr>
      </w:pPr>
    </w:p>
    <w:p w14:paraId="5A9489F8" w14:textId="77777777" w:rsidR="003A0DDF" w:rsidRPr="003A0DDF" w:rsidRDefault="003A0DDF" w:rsidP="003A0DDF">
      <w:pPr>
        <w:spacing w:before="4"/>
        <w:rPr>
          <w:rFonts w:ascii="Arial" w:eastAsia="Times New Roman" w:hAnsi="Times New Roman" w:cs="Times New Roman"/>
          <w:b/>
          <w:sz w:val="29"/>
          <w:szCs w:val="24"/>
        </w:rPr>
      </w:pPr>
    </w:p>
    <w:p w14:paraId="0F7DD35A" w14:textId="77777777" w:rsidR="000C171F" w:rsidRDefault="000C171F" w:rsidP="000C171F">
      <w:pPr>
        <w:spacing w:before="89"/>
        <w:ind w:right="4279"/>
        <w:jc w:val="center"/>
        <w:rPr>
          <w:rFonts w:ascii="Arial" w:eastAsia="Times New Roman" w:hAnsi="Times New Roman" w:cs="Times New Roman"/>
          <w:b/>
          <w:spacing w:val="-86"/>
          <w:sz w:val="32"/>
        </w:rPr>
      </w:pPr>
      <w:r>
        <w:rPr>
          <w:rFonts w:ascii="Arial" w:eastAsia="Times New Roman" w:hAnsi="Times New Roman" w:cs="Times New Roman"/>
          <w:b/>
          <w:sz w:val="32"/>
        </w:rPr>
        <w:t xml:space="preserve">                                   </w:t>
      </w:r>
      <w:r w:rsidR="003A0DDF" w:rsidRPr="003A0DDF">
        <w:rPr>
          <w:rFonts w:ascii="Arial" w:eastAsia="Times New Roman" w:hAnsi="Times New Roman" w:cs="Times New Roman"/>
          <w:b/>
          <w:sz w:val="32"/>
        </w:rPr>
        <w:t>PARTE PRIMA</w:t>
      </w:r>
    </w:p>
    <w:p w14:paraId="6921E3FB" w14:textId="77777777" w:rsidR="003A0DDF" w:rsidRPr="003A0DDF" w:rsidRDefault="000C171F" w:rsidP="000C171F">
      <w:pPr>
        <w:spacing w:before="89"/>
        <w:ind w:right="4279"/>
        <w:jc w:val="center"/>
        <w:rPr>
          <w:rFonts w:ascii="Arial" w:eastAsia="Times New Roman" w:hAnsi="Times New Roman" w:cs="Times New Roman"/>
          <w:b/>
          <w:sz w:val="32"/>
        </w:rPr>
      </w:pPr>
      <w:r>
        <w:rPr>
          <w:rFonts w:ascii="Arial" w:eastAsia="Times New Roman" w:hAnsi="Times New Roman" w:cs="Times New Roman"/>
          <w:b/>
          <w:sz w:val="32"/>
        </w:rPr>
        <w:t xml:space="preserve">                              </w:t>
      </w:r>
      <w:r w:rsidR="003A0DDF" w:rsidRPr="003A0DDF">
        <w:rPr>
          <w:rFonts w:ascii="Arial" w:eastAsia="Times New Roman" w:hAnsi="Times New Roman" w:cs="Times New Roman"/>
          <w:b/>
          <w:sz w:val="32"/>
        </w:rPr>
        <w:t>PREMESSE</w:t>
      </w:r>
    </w:p>
    <w:p w14:paraId="54340E8A" w14:textId="77777777" w:rsidR="003A0DDF" w:rsidRPr="003A0DDF" w:rsidRDefault="003A0DDF" w:rsidP="000C171F">
      <w:pPr>
        <w:spacing w:before="1"/>
        <w:jc w:val="center"/>
        <w:rPr>
          <w:rFonts w:ascii="Arial" w:eastAsia="Times New Roman" w:hAnsi="Times New Roman" w:cs="Times New Roman"/>
          <w:b/>
          <w:sz w:val="32"/>
          <w:szCs w:val="24"/>
        </w:rPr>
      </w:pPr>
    </w:p>
    <w:p w14:paraId="6C1EB5B9" w14:textId="77777777" w:rsidR="000C171F" w:rsidRDefault="003A0DDF" w:rsidP="000C171F">
      <w:pPr>
        <w:ind w:right="384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 1</w:t>
      </w:r>
    </w:p>
    <w:p w14:paraId="712E6221" w14:textId="77777777" w:rsidR="003A0DDF" w:rsidRPr="003A0DDF" w:rsidRDefault="003A0DDF" w:rsidP="000C171F">
      <w:pPr>
        <w:ind w:right="384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OGGETTO</w:t>
      </w:r>
      <w:r w:rsidRPr="003A0DDF">
        <w:rPr>
          <w:rFonts w:ascii="Times New Roman" w:eastAsia="Times New Roman" w:hAnsi="Times New Roman" w:cs="Times New Roman"/>
          <w:b/>
          <w:bCs/>
          <w:spacing w:val="-9"/>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8"/>
          <w:sz w:val="24"/>
          <w:szCs w:val="24"/>
        </w:rPr>
        <w:t xml:space="preserve"> </w:t>
      </w:r>
      <w:r w:rsidRPr="003A0DDF">
        <w:rPr>
          <w:rFonts w:ascii="Times New Roman" w:eastAsia="Times New Roman" w:hAnsi="Times New Roman" w:cs="Times New Roman"/>
          <w:b/>
          <w:bCs/>
          <w:sz w:val="24"/>
          <w:szCs w:val="24"/>
        </w:rPr>
        <w:t>PIANO</w:t>
      </w:r>
    </w:p>
    <w:p w14:paraId="1B7789CC" w14:textId="77777777" w:rsidR="003A0DDF" w:rsidRPr="003A0DDF" w:rsidRDefault="003A0DDF" w:rsidP="000C171F">
      <w:pPr>
        <w:spacing w:before="7"/>
        <w:jc w:val="center"/>
        <w:rPr>
          <w:rFonts w:ascii="Times New Roman" w:eastAsia="Times New Roman" w:hAnsi="Times New Roman" w:cs="Times New Roman"/>
          <w:b/>
          <w:sz w:val="23"/>
          <w:szCs w:val="24"/>
        </w:rPr>
      </w:pPr>
    </w:p>
    <w:p w14:paraId="53EE09AF" w14:textId="77777777" w:rsidR="003A0DDF" w:rsidRPr="003A0DDF" w:rsidRDefault="003A0DDF" w:rsidP="00D51F25">
      <w:pPr>
        <w:numPr>
          <w:ilvl w:val="0"/>
          <w:numId w:val="39"/>
        </w:numPr>
        <w:tabs>
          <w:tab w:val="left" w:pos="1230"/>
        </w:tabs>
        <w:spacing w:before="1"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Il presente piano triennale dà attuazione alle disposizioni di cui alla L. 190 del 6 novembre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2012, attraverso l'individuazione di misure finalizzate a prevenire la corruzione nell'ambito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Comune di</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b/>
          <w:sz w:val="24"/>
        </w:rPr>
        <w:t>MOLITERNO</w:t>
      </w:r>
    </w:p>
    <w:p w14:paraId="6DF66FB7" w14:textId="77777777" w:rsidR="003A0DDF" w:rsidRPr="003A0DDF" w:rsidRDefault="003A0DDF" w:rsidP="00D51F25">
      <w:pPr>
        <w:numPr>
          <w:ilvl w:val="0"/>
          <w:numId w:val="39"/>
        </w:numPr>
        <w:tabs>
          <w:tab w:val="left" w:pos="1230"/>
        </w:tabs>
        <w:spacing w:line="276" w:lineRule="auto"/>
        <w:ind w:left="1229" w:hanging="349"/>
        <w:jc w:val="both"/>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piano realizza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tale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finalità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attraverso:</w:t>
      </w:r>
    </w:p>
    <w:p w14:paraId="2228A3F6" w14:textId="77777777" w:rsidR="003A0DDF" w:rsidRPr="003A0DDF" w:rsidRDefault="003A0DDF" w:rsidP="00D51F25">
      <w:pPr>
        <w:numPr>
          <w:ilvl w:val="1"/>
          <w:numId w:val="39"/>
        </w:numPr>
        <w:tabs>
          <w:tab w:val="left" w:pos="1590"/>
        </w:tabs>
        <w:spacing w:line="276" w:lineRule="auto"/>
        <w:ind w:right="593"/>
        <w:jc w:val="both"/>
        <w:rPr>
          <w:rFonts w:ascii="Times New Roman" w:eastAsia="Times New Roman" w:hAnsi="Times New Roman" w:cs="Times New Roman"/>
          <w:sz w:val="24"/>
        </w:rPr>
      </w:pPr>
      <w:r w:rsidRPr="003A0DDF">
        <w:rPr>
          <w:rFonts w:ascii="Times New Roman" w:eastAsia="Times New Roman" w:hAnsi="Times New Roman" w:cs="Times New Roman"/>
          <w:sz w:val="24"/>
        </w:rPr>
        <w:t>L’individuazione delle attività dell'ente nell'ambito delle quali è più elevato il rischio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p>
    <w:p w14:paraId="0C26DE2D" w14:textId="77777777" w:rsidR="003A0DDF" w:rsidRPr="003A0DDF" w:rsidRDefault="003A0DDF" w:rsidP="00D51F25">
      <w:pPr>
        <w:numPr>
          <w:ilvl w:val="1"/>
          <w:numId w:val="39"/>
        </w:numPr>
        <w:tabs>
          <w:tab w:val="left" w:pos="1590"/>
        </w:tabs>
        <w:spacing w:line="276" w:lineRule="auto"/>
        <w:ind w:right="583"/>
        <w:jc w:val="both"/>
        <w:rPr>
          <w:rFonts w:ascii="Times New Roman" w:eastAsia="Times New Roman" w:hAnsi="Times New Roman" w:cs="Times New Roman"/>
          <w:sz w:val="24"/>
        </w:rPr>
      </w:pP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previsione,</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1"/>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esposte</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fattori</w:t>
      </w:r>
      <w:r w:rsidRPr="003A0DDF">
        <w:rPr>
          <w:rFonts w:ascii="Times New Roman" w:eastAsia="Times New Roman" w:hAnsi="Times New Roman" w:cs="Times New Roman"/>
          <w:spacing w:val="10"/>
          <w:sz w:val="24"/>
        </w:rPr>
        <w:t xml:space="preserve"> </w:t>
      </w:r>
      <w:r w:rsidRPr="003A0DDF">
        <w:rPr>
          <w:rFonts w:ascii="Times New Roman" w:eastAsia="Times New Roman" w:hAnsi="Times New Roman" w:cs="Times New Roman"/>
          <w:sz w:val="24"/>
        </w:rPr>
        <w:t>corruttivi,</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meccanismi</w:t>
      </w:r>
      <w:r w:rsidRPr="003A0DDF">
        <w:rPr>
          <w:rFonts w:ascii="Times New Roman" w:eastAsia="Times New Roman" w:hAnsi="Times New Roman" w:cs="Times New Roman"/>
          <w:spacing w:val="8"/>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0"/>
          <w:sz w:val="24"/>
        </w:rPr>
        <w:t xml:space="preserve"> </w:t>
      </w:r>
      <w:r w:rsidRPr="003A0DDF">
        <w:rPr>
          <w:rFonts w:ascii="Times New Roman" w:eastAsia="Times New Roman" w:hAnsi="Times New Roman" w:cs="Times New Roman"/>
          <w:sz w:val="24"/>
        </w:rPr>
        <w:t>attuazione</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e controllo delle decisioni, idonei a prevenire il rischio di corruzione; Il controllo 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sostanzia ora nell’esame successivo dell’atto, ora in quello preventivo (anche mediante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l’espressone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 pareri);</w:t>
      </w:r>
    </w:p>
    <w:p w14:paraId="4A26149A" w14:textId="77777777" w:rsidR="003A0DDF" w:rsidRPr="003A0DDF" w:rsidRDefault="003A0DDF" w:rsidP="00D51F25">
      <w:pPr>
        <w:numPr>
          <w:ilvl w:val="1"/>
          <w:numId w:val="39"/>
        </w:numPr>
        <w:tabs>
          <w:tab w:val="left" w:pos="1590"/>
        </w:tabs>
        <w:spacing w:line="276" w:lineRule="auto"/>
        <w:ind w:right="591"/>
        <w:jc w:val="both"/>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monitoraggio,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campione,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rispetto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termini,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previsti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regolamenti,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conclusione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 procedimenti;</w:t>
      </w:r>
    </w:p>
    <w:p w14:paraId="31F130E3" w14:textId="77777777" w:rsidR="003A0DDF" w:rsidRPr="003A0DDF" w:rsidRDefault="003A0DDF" w:rsidP="00D51F25">
      <w:pPr>
        <w:numPr>
          <w:ilvl w:val="1"/>
          <w:numId w:val="39"/>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Rotazione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 in quanto possibile;</w:t>
      </w:r>
    </w:p>
    <w:p w14:paraId="0CED3F3F" w14:textId="77777777" w:rsidR="003A0DDF" w:rsidRPr="003A0DDF" w:rsidRDefault="003A0DDF" w:rsidP="00D51F25">
      <w:pPr>
        <w:numPr>
          <w:ilvl w:val="1"/>
          <w:numId w:val="39"/>
        </w:numPr>
        <w:tabs>
          <w:tab w:val="left" w:pos="1590"/>
        </w:tabs>
        <w:spacing w:line="276" w:lineRule="auto"/>
        <w:ind w:right="592"/>
        <w:jc w:val="both"/>
        <w:rPr>
          <w:rFonts w:ascii="Times New Roman" w:eastAsia="Times New Roman" w:hAnsi="Times New Roman" w:cs="Times New Roman"/>
          <w:sz w:val="24"/>
        </w:rPr>
      </w:pPr>
      <w:r w:rsidRPr="003A0DDF">
        <w:rPr>
          <w:rFonts w:ascii="Times New Roman" w:eastAsia="Times New Roman" w:hAnsi="Times New Roman" w:cs="Times New Roman"/>
          <w:sz w:val="24"/>
        </w:rPr>
        <w:t>Previsione</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obblighi</w:t>
      </w:r>
      <w:r w:rsidRPr="003A0DDF">
        <w:rPr>
          <w:rFonts w:ascii="Times New Roman" w:eastAsia="Times New Roman" w:hAnsi="Times New Roman" w:cs="Times New Roman"/>
          <w:spacing w:val="56"/>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comunicazione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confronti</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chiamato</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vigilare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sul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funzionamento del piano;</w:t>
      </w:r>
    </w:p>
    <w:p w14:paraId="04A01202" w14:textId="77777777" w:rsidR="003A0DDF" w:rsidRPr="003A0DDF" w:rsidRDefault="003A0DDF" w:rsidP="00D51F25">
      <w:pPr>
        <w:numPr>
          <w:ilvl w:val="1"/>
          <w:numId w:val="39"/>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formazione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confronti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operanti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aree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rischio;</w:t>
      </w:r>
    </w:p>
    <w:p w14:paraId="0BDF7A19" w14:textId="77777777" w:rsidR="003A0DDF" w:rsidRPr="003A0DDF" w:rsidRDefault="003A0DDF" w:rsidP="00D51F25">
      <w:pPr>
        <w:numPr>
          <w:ilvl w:val="1"/>
          <w:numId w:val="39"/>
        </w:numPr>
        <w:tabs>
          <w:tab w:val="left" w:pos="1590"/>
        </w:tabs>
        <w:spacing w:line="276" w:lineRule="auto"/>
        <w:ind w:hanging="361"/>
        <w:jc w:val="both"/>
        <w:rPr>
          <w:rFonts w:ascii="Times New Roman" w:eastAsia="Times New Roman" w:hAnsi="Times New Roman" w:cs="Times New Roman"/>
          <w:sz w:val="24"/>
        </w:rPr>
      </w:pPr>
      <w:r w:rsidRPr="003A0DDF">
        <w:rPr>
          <w:rFonts w:ascii="Times New Roman" w:eastAsia="Times New Roman" w:hAnsi="Times New Roman" w:cs="Times New Roman"/>
          <w:sz w:val="24"/>
        </w:rPr>
        <w:t>Controlli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campione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sulla pubblicazione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dati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D.lgs. 33/2013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s.m.i;</w:t>
      </w:r>
    </w:p>
    <w:p w14:paraId="175BBA5F" w14:textId="77777777" w:rsidR="003A0DDF" w:rsidRPr="003A0DDF" w:rsidRDefault="003A0DDF" w:rsidP="00D51F25">
      <w:pPr>
        <w:numPr>
          <w:ilvl w:val="1"/>
          <w:numId w:val="39"/>
        </w:numPr>
        <w:tabs>
          <w:tab w:val="left" w:pos="1590"/>
        </w:tabs>
        <w:spacing w:line="276" w:lineRule="auto"/>
        <w:ind w:right="582"/>
        <w:jc w:val="both"/>
        <w:rPr>
          <w:rFonts w:ascii="Times New Roman" w:eastAsia="Times New Roman" w:hAnsi="Times New Roman" w:cs="Times New Roman"/>
          <w:sz w:val="24"/>
        </w:rPr>
      </w:pPr>
      <w:r w:rsidRPr="003A0DDF">
        <w:rPr>
          <w:rFonts w:ascii="Times New Roman" w:eastAsia="Times New Roman" w:hAnsi="Times New Roman" w:cs="Times New Roman"/>
          <w:sz w:val="24"/>
        </w:rPr>
        <w:t>Monitoraggio dei rapporti tra l'amministrazione comunale e i soggetti che con la stessa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stipulano contratti o che sono interessati a procedimenti di autorizzazione, concessione 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erogazione di vantaggi economici di qualunque genere, anche verificando eventuali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parentela o affinità sussistenti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 titolari,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amministratori, i soci e 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 stessi soggetti e 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dirigenti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 dipendenti.</w:t>
      </w:r>
    </w:p>
    <w:p w14:paraId="35098536" w14:textId="77777777" w:rsidR="003A0DDF" w:rsidRPr="003A0DDF" w:rsidRDefault="003A0DDF" w:rsidP="00D51F25">
      <w:pPr>
        <w:numPr>
          <w:ilvl w:val="0"/>
          <w:numId w:val="39"/>
        </w:numPr>
        <w:tabs>
          <w:tab w:val="left" w:pos="1329"/>
        </w:tabs>
        <w:spacing w:before="1" w:line="276" w:lineRule="auto"/>
        <w:ind w:left="1328" w:hanging="381"/>
        <w:jc w:val="both"/>
        <w:rPr>
          <w:rFonts w:ascii="Times New Roman" w:eastAsia="Times New Roman" w:hAnsi="Times New Roman" w:cs="Times New Roman"/>
          <w:sz w:val="24"/>
        </w:rPr>
      </w:pPr>
      <w:r w:rsidRPr="003A0DDF">
        <w:rPr>
          <w:rFonts w:ascii="Times New Roman" w:eastAsia="Times New Roman" w:hAnsi="Times New Roman" w:cs="Times New Roman"/>
          <w:sz w:val="24"/>
        </w:rPr>
        <w:t>Destinatari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piano,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ovvero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chiamati 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darvi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attuazione,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sono:</w:t>
      </w:r>
    </w:p>
    <w:p w14:paraId="49483305" w14:textId="77777777" w:rsidR="003A0DDF" w:rsidRPr="003A0DDF" w:rsidRDefault="003A0DDF" w:rsidP="00D51F25">
      <w:pPr>
        <w:numPr>
          <w:ilvl w:val="0"/>
          <w:numId w:val="38"/>
        </w:numPr>
        <w:tabs>
          <w:tab w:val="left" w:pos="1475"/>
        </w:tabs>
        <w:spacing w:line="276" w:lineRule="auto"/>
        <w:jc w:val="both"/>
        <w:rPr>
          <w:rFonts w:ascii="Times New Roman" w:eastAsia="Times New Roman" w:hAnsi="Times New Roman" w:cs="Times New Roman"/>
          <w:sz w:val="24"/>
        </w:rPr>
      </w:pPr>
      <w:r w:rsidRPr="003A0DDF">
        <w:rPr>
          <w:rFonts w:ascii="Times New Roman" w:eastAsia="Times New Roman" w:hAnsi="Times New Roman" w:cs="Times New Roman"/>
          <w:sz w:val="24"/>
        </w:rPr>
        <w:t>amministratori;</w:t>
      </w:r>
    </w:p>
    <w:p w14:paraId="71DA2ED0" w14:textId="77777777" w:rsidR="003A0DDF" w:rsidRPr="003A0DDF" w:rsidRDefault="003A0DDF" w:rsidP="00D51F25">
      <w:pPr>
        <w:numPr>
          <w:ilvl w:val="0"/>
          <w:numId w:val="38"/>
        </w:numPr>
        <w:tabs>
          <w:tab w:val="left" w:pos="1490"/>
        </w:tabs>
        <w:spacing w:line="276" w:lineRule="auto"/>
        <w:ind w:left="1489" w:hanging="261"/>
        <w:jc w:val="both"/>
        <w:rPr>
          <w:rFonts w:ascii="Times New Roman" w:eastAsia="Times New Roman" w:hAnsi="Times New Roman" w:cs="Times New Roman"/>
          <w:sz w:val="24"/>
        </w:rPr>
      </w:pPr>
      <w:r w:rsidRPr="003A0DDF">
        <w:rPr>
          <w:rFonts w:ascii="Times New Roman" w:eastAsia="Times New Roman" w:hAnsi="Times New Roman" w:cs="Times New Roman"/>
          <w:sz w:val="24"/>
        </w:rPr>
        <w:t>dipendenti;</w:t>
      </w:r>
    </w:p>
    <w:p w14:paraId="5A42E642" w14:textId="77777777" w:rsidR="003A0DDF" w:rsidRPr="003A0DDF" w:rsidRDefault="003A0DDF" w:rsidP="00D51F25">
      <w:pPr>
        <w:numPr>
          <w:ilvl w:val="0"/>
          <w:numId w:val="38"/>
        </w:numPr>
        <w:tabs>
          <w:tab w:val="left" w:pos="1498"/>
        </w:tabs>
        <w:spacing w:line="276" w:lineRule="auto"/>
        <w:ind w:left="1229" w:right="586" w:firstLine="0"/>
        <w:jc w:val="both"/>
        <w:rPr>
          <w:rFonts w:ascii="Times New Roman" w:eastAsia="Times New Roman" w:hAnsi="Times New Roman" w:cs="Times New Roman"/>
          <w:sz w:val="24"/>
        </w:rPr>
      </w:pPr>
      <w:r w:rsidRPr="003A0DDF">
        <w:rPr>
          <w:rFonts w:ascii="Times New Roman" w:eastAsia="Times New Roman" w:hAnsi="Times New Roman" w:cs="Times New Roman"/>
          <w:sz w:val="24"/>
        </w:rPr>
        <w:t>concessionari</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incaricati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pubblici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servizi</w:t>
      </w:r>
      <w:r w:rsidRPr="003A0DDF">
        <w:rPr>
          <w:rFonts w:ascii="Times New Roman" w:eastAsia="Times New Roman" w:hAnsi="Times New Roman" w:cs="Times New Roman"/>
          <w:spacing w:val="27"/>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9"/>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soggetti</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23"/>
          <w:sz w:val="24"/>
        </w:rPr>
        <w:t xml:space="preserve"> </w:t>
      </w:r>
      <w:r w:rsidRPr="003A0DDF">
        <w:rPr>
          <w:rFonts w:ascii="Times New Roman" w:eastAsia="Times New Roman" w:hAnsi="Times New Roman" w:cs="Times New Roman"/>
          <w:sz w:val="24"/>
        </w:rPr>
        <w:t>all’art.</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1"/>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22"/>
          <w:sz w:val="24"/>
        </w:rPr>
        <w:t xml:space="preserve"> </w:t>
      </w:r>
      <w:r w:rsidRPr="003A0DDF">
        <w:rPr>
          <w:rFonts w:ascii="Times New Roman" w:eastAsia="Times New Roman" w:hAnsi="Times New Roman" w:cs="Times New Roman"/>
          <w:sz w:val="24"/>
        </w:rPr>
        <w:t>ter,</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della L. 241/90;</w:t>
      </w:r>
    </w:p>
    <w:p w14:paraId="53886631" w14:textId="77777777" w:rsidR="003A0DDF" w:rsidRPr="003A0DDF" w:rsidRDefault="003A0DDF" w:rsidP="00D51F25">
      <w:pPr>
        <w:numPr>
          <w:ilvl w:val="0"/>
          <w:numId w:val="38"/>
        </w:numPr>
        <w:tabs>
          <w:tab w:val="left" w:pos="1490"/>
        </w:tabs>
        <w:spacing w:line="276" w:lineRule="auto"/>
        <w:ind w:left="1489" w:hanging="261"/>
        <w:jc w:val="both"/>
        <w:rPr>
          <w:rFonts w:ascii="Times New Roman" w:eastAsia="Times New Roman" w:hAnsi="Times New Roman" w:cs="Times New Roman"/>
          <w:sz w:val="24"/>
        </w:rPr>
      </w:pP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collaboratori.</w:t>
      </w:r>
    </w:p>
    <w:p w14:paraId="32C53513" w14:textId="77777777" w:rsidR="003A0DDF" w:rsidRPr="003A0DDF" w:rsidRDefault="003A0DDF" w:rsidP="000C171F">
      <w:pPr>
        <w:spacing w:line="276" w:lineRule="auto"/>
        <w:jc w:val="both"/>
        <w:rPr>
          <w:rFonts w:ascii="Times New Roman" w:eastAsia="Times New Roman" w:hAnsi="Times New Roman" w:cs="Times New Roman"/>
          <w:sz w:val="26"/>
          <w:szCs w:val="24"/>
        </w:rPr>
      </w:pPr>
    </w:p>
    <w:p w14:paraId="5291FA7C" w14:textId="77777777" w:rsidR="003A0DDF" w:rsidRPr="003A0DDF" w:rsidRDefault="003A0DDF" w:rsidP="000C171F">
      <w:pPr>
        <w:spacing w:before="5"/>
        <w:jc w:val="both"/>
        <w:rPr>
          <w:rFonts w:ascii="Times New Roman" w:eastAsia="Times New Roman" w:hAnsi="Times New Roman" w:cs="Times New Roman"/>
          <w:szCs w:val="24"/>
        </w:rPr>
      </w:pPr>
    </w:p>
    <w:p w14:paraId="4543460E" w14:textId="77777777" w:rsidR="003A0DDF" w:rsidRPr="003A0DDF" w:rsidRDefault="003A0DDF" w:rsidP="003A0DDF">
      <w:pPr>
        <w:ind w:right="65"/>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2</w:t>
      </w:r>
    </w:p>
    <w:p w14:paraId="40E36D37" w14:textId="77777777" w:rsidR="003A0DDF" w:rsidRPr="003A0DDF" w:rsidRDefault="003A0DDF" w:rsidP="003A0DDF">
      <w:pPr>
        <w:ind w:right="68"/>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IL</w:t>
      </w:r>
      <w:r w:rsidRPr="003A0DDF">
        <w:rPr>
          <w:rFonts w:ascii="Times New Roman" w:eastAsia="Times New Roman" w:hAnsi="Times New Roman" w:cs="Times New Roman"/>
          <w:b/>
          <w:spacing w:val="-3"/>
          <w:sz w:val="24"/>
        </w:rPr>
        <w:t xml:space="preserve"> </w:t>
      </w:r>
      <w:r w:rsidRPr="003A0DDF">
        <w:rPr>
          <w:rFonts w:ascii="Times New Roman" w:eastAsia="Times New Roman" w:hAnsi="Times New Roman" w:cs="Times New Roman"/>
          <w:b/>
          <w:sz w:val="24"/>
        </w:rPr>
        <w:t>RESPONSABILE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3"/>
          <w:sz w:val="24"/>
        </w:rPr>
        <w:t xml:space="preserve"> </w:t>
      </w:r>
      <w:r w:rsidRPr="003A0DDF">
        <w:rPr>
          <w:rFonts w:ascii="Times New Roman" w:eastAsia="Times New Roman" w:hAnsi="Times New Roman" w:cs="Times New Roman"/>
          <w:b/>
          <w:sz w:val="24"/>
        </w:rPr>
        <w:t>PREVENZIONE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CORRUZIONE</w:t>
      </w:r>
    </w:p>
    <w:p w14:paraId="6FE1A08F" w14:textId="77777777" w:rsidR="003A0DDF" w:rsidRPr="003A0DDF" w:rsidRDefault="003A0DDF" w:rsidP="003A0DDF">
      <w:pPr>
        <w:spacing w:before="7"/>
        <w:rPr>
          <w:rFonts w:ascii="Times New Roman" w:eastAsia="Times New Roman" w:hAnsi="Times New Roman" w:cs="Times New Roman"/>
          <w:b/>
          <w:sz w:val="23"/>
          <w:szCs w:val="24"/>
        </w:rPr>
      </w:pPr>
    </w:p>
    <w:p w14:paraId="3DD97606" w14:textId="77777777" w:rsidR="003A0DDF" w:rsidRPr="003A0DDF" w:rsidRDefault="003A0DDF" w:rsidP="00D51F25">
      <w:pPr>
        <w:numPr>
          <w:ilvl w:val="0"/>
          <w:numId w:val="37"/>
        </w:numPr>
        <w:tabs>
          <w:tab w:val="left" w:pos="1230"/>
        </w:tabs>
        <w:spacing w:line="276" w:lineRule="auto"/>
        <w:ind w:right="584"/>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seguito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MOLITERNO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Segretario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salvo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diversa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motivata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determinazione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Sindaco.</w:t>
      </w:r>
    </w:p>
    <w:p w14:paraId="5A91A98E" w14:textId="77777777" w:rsidR="003A0DDF" w:rsidRPr="003A0DDF" w:rsidRDefault="003A0DDF" w:rsidP="003A0DDF">
      <w:pPr>
        <w:spacing w:line="276" w:lineRule="auto"/>
        <w:rPr>
          <w:rFonts w:ascii="Times New Roman" w:eastAsia="Times New Roman" w:hAnsi="Times New Roman" w:cs="Times New Roman"/>
          <w:sz w:val="24"/>
          <w:szCs w:val="24"/>
        </w:rPr>
      </w:pPr>
    </w:p>
    <w:p w14:paraId="2122A393" w14:textId="77777777" w:rsidR="003A0DDF" w:rsidRPr="003A0DDF" w:rsidRDefault="003A0DDF" w:rsidP="00D51F25">
      <w:pPr>
        <w:numPr>
          <w:ilvl w:val="0"/>
          <w:numId w:val="37"/>
        </w:numPr>
        <w:tabs>
          <w:tab w:val="left" w:pos="1230"/>
        </w:tabs>
        <w:spacing w:line="276" w:lineRule="auto"/>
        <w:ind w:left="1229" w:hanging="349"/>
        <w:rPr>
          <w:rFonts w:ascii="Times New Roman" w:eastAsia="Times New Roman" w:hAnsi="Times New Roman" w:cs="Times New Roman"/>
          <w:sz w:val="24"/>
        </w:rPr>
      </w:pPr>
      <w:r w:rsidRPr="003A0DDF">
        <w:rPr>
          <w:rFonts w:ascii="Times New Roman" w:eastAsia="Times New Roman" w:hAnsi="Times New Roman" w:cs="Times New Roman"/>
          <w:sz w:val="24"/>
        </w:rPr>
        <w:lastRenderedPageBreak/>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esercita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 compiti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attribuiti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presente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piano;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particolare:</w:t>
      </w:r>
    </w:p>
    <w:p w14:paraId="48EA02F6" w14:textId="77777777" w:rsidR="003A0DDF" w:rsidRPr="003A0DDF" w:rsidRDefault="003A0DDF" w:rsidP="00D51F25">
      <w:pPr>
        <w:numPr>
          <w:ilvl w:val="1"/>
          <w:numId w:val="37"/>
        </w:numPr>
        <w:tabs>
          <w:tab w:val="left" w:pos="1230"/>
        </w:tabs>
        <w:spacing w:before="98"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Elabora e propone all’organo di indirizzo politico, per l’approvazione, il Piano triennale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 (art. 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8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190/2012); propone, ricorrendone i presupposti, la conferma del piano per le annualità successive alla prima; </w:t>
      </w:r>
    </w:p>
    <w:p w14:paraId="548078EC" w14:textId="77777777" w:rsidR="003A0DDF" w:rsidRPr="003A0DDF" w:rsidRDefault="003A0DDF" w:rsidP="00D51F25">
      <w:pPr>
        <w:numPr>
          <w:ilvl w:val="1"/>
          <w:numId w:val="37"/>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Verifica l'efficace attuazione del piano e l’idoneità del piano anticorruzione (art.1 comma 10</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lettera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5FABE29B" w14:textId="77777777" w:rsidR="003A0DDF" w:rsidRPr="003A0DDF" w:rsidRDefault="003A0DDF" w:rsidP="00D51F25">
      <w:pPr>
        <w:numPr>
          <w:ilvl w:val="1"/>
          <w:numId w:val="37"/>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Comunica agli uffici le misure anticorruzione e per la trasparenza adottate (attraverso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PTPC) e le relative modalità applicative e vigila sull’osservanza del piano (art.1 comma 14</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60212B39" w14:textId="77777777" w:rsidR="003A0DDF" w:rsidRPr="003A0DDF" w:rsidRDefault="003A0DDF" w:rsidP="00D51F25">
      <w:pPr>
        <w:numPr>
          <w:ilvl w:val="1"/>
          <w:numId w:val="37"/>
        </w:numPr>
        <w:tabs>
          <w:tab w:val="left" w:pos="1230"/>
        </w:tabs>
        <w:spacing w:line="276" w:lineRule="auto"/>
        <w:ind w:right="589"/>
        <w:rPr>
          <w:rFonts w:ascii="Times New Roman" w:eastAsia="Times New Roman" w:hAnsi="Times New Roman" w:cs="Times New Roman"/>
          <w:sz w:val="24"/>
        </w:rPr>
      </w:pPr>
      <w:r w:rsidRPr="003A0DDF">
        <w:rPr>
          <w:rFonts w:ascii="Times New Roman" w:eastAsia="Times New Roman" w:hAnsi="Times New Roman" w:cs="Times New Roman"/>
          <w:sz w:val="24"/>
        </w:rPr>
        <w:t>Propone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necessarie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modifiche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PTCP,</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qualora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intervengano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mutamenti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nell’organizzazione o di significative violazioni delle prescrizioni del piano stesso (art.1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10 lettera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73841E84" w14:textId="77777777" w:rsidR="003A0DDF" w:rsidRPr="003A0DDF" w:rsidRDefault="003A0DDF" w:rsidP="00D51F25">
      <w:pPr>
        <w:numPr>
          <w:ilvl w:val="1"/>
          <w:numId w:val="37"/>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Definisce le procedure per selezionare e formare i dipendenti destinati ad operare in settori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esposti alla corruzione (art.1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8 </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2E93B4FA" w14:textId="77777777" w:rsidR="003A0DDF" w:rsidRPr="003A0DDF" w:rsidRDefault="003A0DDF" w:rsidP="00D51F25">
      <w:pPr>
        <w:numPr>
          <w:ilvl w:val="1"/>
          <w:numId w:val="37"/>
        </w:numPr>
        <w:tabs>
          <w:tab w:val="left" w:pos="1230"/>
        </w:tabs>
        <w:spacing w:before="1"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D’intesa con il dirigente competente, verifica le possibilità di effettiva rotazione degli incarichi negli uffici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che svolgono attività per le quali è più elevato il rischio di malaffare (art.1 comma 10 lettera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b)</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73929A95" w14:textId="77777777" w:rsidR="003A0DDF" w:rsidRPr="003A0DDF" w:rsidRDefault="003A0DDF" w:rsidP="00D51F25">
      <w:pPr>
        <w:numPr>
          <w:ilvl w:val="1"/>
          <w:numId w:val="37"/>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Riferisce sull’attività svolta dall’organo di indirizzo, nei casi in cui lo stesso organo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richieda,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qualora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anticorruzione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ritenerlo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opportuno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14 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5A413612" w14:textId="77777777" w:rsidR="003A0DDF" w:rsidRPr="003A0DDF" w:rsidRDefault="003A0DDF" w:rsidP="00D51F25">
      <w:pPr>
        <w:numPr>
          <w:ilvl w:val="1"/>
          <w:numId w:val="37"/>
        </w:numPr>
        <w:tabs>
          <w:tab w:val="left" w:pos="1230"/>
        </w:tabs>
        <w:spacing w:line="276" w:lineRule="auto"/>
        <w:ind w:right="589"/>
        <w:rPr>
          <w:rFonts w:ascii="Times New Roman" w:eastAsia="Times New Roman" w:hAnsi="Times New Roman" w:cs="Times New Roman"/>
          <w:sz w:val="24"/>
        </w:rPr>
      </w:pPr>
      <w:r w:rsidRPr="003A0DDF">
        <w:rPr>
          <w:rFonts w:ascii="Times New Roman" w:eastAsia="Times New Roman" w:hAnsi="Times New Roman" w:cs="Times New Roman"/>
          <w:sz w:val="24"/>
        </w:rPr>
        <w:t>Segnala all’organo di indirizzo ed all’OIV le eventuali disfunzioni inerenti all’attuazione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misure in materia di prevenzione della corruzione e di trasparenza (art.1 comma 7</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12C438C4" w14:textId="77777777" w:rsidR="003A0DDF" w:rsidRPr="003A0DDF" w:rsidRDefault="003A0DDF" w:rsidP="00D51F25">
      <w:pPr>
        <w:numPr>
          <w:ilvl w:val="1"/>
          <w:numId w:val="37"/>
        </w:numPr>
        <w:tabs>
          <w:tab w:val="left" w:pos="1230"/>
        </w:tabs>
        <w:spacing w:line="276" w:lineRule="auto"/>
        <w:ind w:right="585"/>
        <w:rPr>
          <w:rFonts w:ascii="Times New Roman" w:eastAsia="Times New Roman" w:hAnsi="Times New Roman" w:cs="Times New Roman"/>
          <w:sz w:val="24"/>
        </w:rPr>
      </w:pPr>
      <w:r w:rsidRPr="003A0DDF">
        <w:rPr>
          <w:rFonts w:ascii="Times New Roman" w:eastAsia="Times New Roman" w:hAnsi="Times New Roman" w:cs="Times New Roman"/>
          <w:sz w:val="24"/>
        </w:rPr>
        <w:t>Indica agli uffici disciplinari i dipendenti che non hanno attuato correttamente le misure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materia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 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 trasparenza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7 legge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190/2012);</w:t>
      </w:r>
    </w:p>
    <w:p w14:paraId="0CC28415" w14:textId="77777777" w:rsidR="003A0DDF" w:rsidRPr="003A0DDF" w:rsidRDefault="003A0DDF" w:rsidP="00D51F25">
      <w:pPr>
        <w:numPr>
          <w:ilvl w:val="1"/>
          <w:numId w:val="37"/>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Segnala all’ANAC le eventuali misure discriminatorie, dirette o indirette, assunte nei suoi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confronti “</w:t>
      </w:r>
      <w:r w:rsidRPr="003A0DDF">
        <w:rPr>
          <w:rFonts w:ascii="Times New Roman" w:eastAsia="Times New Roman" w:hAnsi="Times New Roman" w:cs="Times New Roman"/>
          <w:i/>
          <w:sz w:val="24"/>
        </w:rPr>
        <w:t>per motivi collegati, direttamente o indirettamente, allo svolgimento delle sue</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 xml:space="preserve">funzioni” </w:t>
      </w:r>
      <w:r w:rsidRPr="003A0DDF">
        <w:rPr>
          <w:rFonts w:ascii="Times New Roman" w:eastAsia="Times New Roman" w:hAnsi="Times New Roman" w:cs="Times New Roman"/>
          <w:sz w:val="24"/>
        </w:rPr>
        <w:t>(art.1 comma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7 legge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190/2012);</w:t>
      </w:r>
    </w:p>
    <w:p w14:paraId="1D51DB0B" w14:textId="77777777" w:rsidR="003A0DDF" w:rsidRPr="003A0DDF" w:rsidRDefault="003A0DDF" w:rsidP="00D51F25">
      <w:pPr>
        <w:numPr>
          <w:ilvl w:val="1"/>
          <w:numId w:val="37"/>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Quando richiesto, riferisce all’ANAC in merito allo stato di attuazione delle misure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prevenzione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trasparenza</w:t>
      </w:r>
      <w:r w:rsidRPr="003A0DDF">
        <w:rPr>
          <w:rFonts w:ascii="Times New Roman" w:eastAsia="Times New Roman" w:hAnsi="Times New Roman" w:cs="Times New Roman"/>
          <w:spacing w:val="-2"/>
          <w:sz w:val="24"/>
        </w:rPr>
        <w:t>;</w:t>
      </w:r>
    </w:p>
    <w:p w14:paraId="684CFE6C" w14:textId="77777777" w:rsidR="003A0DDF" w:rsidRPr="003A0DDF" w:rsidRDefault="003A0DDF" w:rsidP="00D51F25">
      <w:pPr>
        <w:numPr>
          <w:ilvl w:val="1"/>
          <w:numId w:val="37"/>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Quale responsabile per la trasparenza, svolge un’attività di controllo sull’adempimento degli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obblighi di pubblicazione previsti dalla normativa vigente, assicurando la completezza,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chiarezza e l’aggiornamento delle informazioni pubblicate (articolo 43 comma 1 del decreto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p>
    <w:p w14:paraId="6CC975BC" w14:textId="77777777" w:rsidR="003A0DDF" w:rsidRPr="003A0DDF" w:rsidRDefault="003A0DDF" w:rsidP="00D51F25">
      <w:pPr>
        <w:numPr>
          <w:ilvl w:val="1"/>
          <w:numId w:val="37"/>
        </w:numPr>
        <w:tabs>
          <w:tab w:val="left" w:pos="1230"/>
        </w:tabs>
        <w:spacing w:before="1"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Quale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 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trasparenza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segnala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all’organo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all’OIV,</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all’ANAC</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gravi,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all’ufficio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disciplinare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mancato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ritardato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adempimento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obblighi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pubblicazione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43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5</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p>
    <w:p w14:paraId="07B69AD9" w14:textId="77777777" w:rsidR="003A0DDF" w:rsidRPr="003A0DDF" w:rsidRDefault="003A0DDF" w:rsidP="00D51F25">
      <w:pPr>
        <w:numPr>
          <w:ilvl w:val="1"/>
          <w:numId w:val="37"/>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 xml:space="preserve">È il </w:t>
      </w:r>
      <w:r w:rsidRPr="003A0DDF">
        <w:rPr>
          <w:rFonts w:ascii="Times New Roman" w:eastAsia="Times New Roman" w:hAnsi="Times New Roman" w:cs="Times New Roman"/>
          <w:i/>
          <w:sz w:val="24"/>
        </w:rPr>
        <w:t xml:space="preserve">“gestore” </w:t>
      </w:r>
      <w:r w:rsidRPr="003A0DDF">
        <w:rPr>
          <w:rFonts w:ascii="Times New Roman" w:eastAsia="Times New Roman" w:hAnsi="Times New Roman" w:cs="Times New Roman"/>
          <w:sz w:val="24"/>
        </w:rPr>
        <w:t>delle segnalazioni di operazioni finanziarie sospette ai sensi del DM 25</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settembre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2015;</w:t>
      </w:r>
    </w:p>
    <w:p w14:paraId="035F1987" w14:textId="77777777" w:rsidR="003A0DDF" w:rsidRPr="003A0DDF" w:rsidRDefault="003A0DDF" w:rsidP="003A0DDF">
      <w:pPr>
        <w:spacing w:before="1" w:line="276" w:lineRule="auto"/>
        <w:rPr>
          <w:rFonts w:ascii="Times New Roman" w:eastAsia="Times New Roman" w:hAnsi="Times New Roman" w:cs="Times New Roman"/>
          <w:szCs w:val="24"/>
        </w:rPr>
      </w:pPr>
    </w:p>
    <w:p w14:paraId="72630756" w14:textId="77777777" w:rsidR="003A0DDF" w:rsidRPr="003A0DDF" w:rsidRDefault="003A0DDF" w:rsidP="00D51F25">
      <w:pPr>
        <w:numPr>
          <w:ilvl w:val="0"/>
          <w:numId w:val="37"/>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I Responsabili delle aree forniscono informazioni al responsabile della Prevenzione 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individuare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nell’ambito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quali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più</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elevato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rischio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corruzione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e,</w:t>
      </w:r>
    </w:p>
    <w:p w14:paraId="5C1D7064" w14:textId="77777777" w:rsidR="003A0DDF" w:rsidRPr="003A0DDF" w:rsidRDefault="003A0DDF" w:rsidP="00D51F25">
      <w:pPr>
        <w:numPr>
          <w:ilvl w:val="0"/>
          <w:numId w:val="37"/>
        </w:numPr>
        <w:spacing w:before="98" w:line="276" w:lineRule="auto"/>
        <w:ind w:right="583"/>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formulano</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proposte</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specifiche</w:t>
      </w:r>
      <w:r w:rsidRPr="003A0DDF">
        <w:rPr>
          <w:rFonts w:ascii="Times New Roman" w:eastAsia="Times New Roman" w:hAnsi="Times New Roman" w:cs="Times New Roman"/>
          <w:spacing w:val="12"/>
          <w:sz w:val="24"/>
          <w:szCs w:val="24"/>
        </w:rPr>
        <w:t xml:space="preserve"> </w:t>
      </w:r>
      <w:r w:rsidRPr="003A0DDF">
        <w:rPr>
          <w:rFonts w:ascii="Times New Roman" w:eastAsia="Times New Roman" w:hAnsi="Times New Roman" w:cs="Times New Roman"/>
          <w:sz w:val="24"/>
          <w:szCs w:val="24"/>
        </w:rPr>
        <w:t>finalizzate</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4"/>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14"/>
          <w:sz w:val="24"/>
          <w:szCs w:val="24"/>
        </w:rPr>
        <w:t xml:space="preserve"> </w:t>
      </w:r>
      <w:r w:rsidRPr="003A0DDF">
        <w:rPr>
          <w:rFonts w:ascii="Times New Roman" w:eastAsia="Times New Roman" w:hAnsi="Times New Roman" w:cs="Times New Roman"/>
          <w:sz w:val="24"/>
          <w:szCs w:val="24"/>
        </w:rPr>
        <w:t>medesimo.</w:t>
      </w:r>
      <w:r w:rsidRPr="003A0DDF">
        <w:rPr>
          <w:rFonts w:ascii="Times New Roman" w:eastAsia="Times New Roman" w:hAnsi="Times New Roman" w:cs="Times New Roman"/>
          <w:spacing w:val="13"/>
          <w:sz w:val="24"/>
          <w:szCs w:val="24"/>
        </w:rPr>
        <w:t xml:space="preserve"> </w:t>
      </w:r>
      <w:r w:rsidRPr="003A0DDF">
        <w:rPr>
          <w:rFonts w:ascii="Times New Roman" w:eastAsia="Times New Roman" w:hAnsi="Times New Roman" w:cs="Times New Roman"/>
          <w:sz w:val="24"/>
          <w:szCs w:val="24"/>
        </w:rPr>
        <w:t xml:space="preserve">Sono tenuti a fornire al RPCT la necessaria collaborazione. </w:t>
      </w:r>
    </w:p>
    <w:p w14:paraId="706D99CC" w14:textId="77777777" w:rsidR="003A0DDF" w:rsidRPr="003A0DDF" w:rsidRDefault="003A0DDF" w:rsidP="003A0DDF">
      <w:pPr>
        <w:tabs>
          <w:tab w:val="left" w:pos="1230"/>
        </w:tabs>
        <w:ind w:right="590"/>
        <w:jc w:val="both"/>
        <w:rPr>
          <w:rFonts w:ascii="Times New Roman" w:eastAsia="Times New Roman" w:hAnsi="Times New Roman" w:cs="Times New Roman"/>
          <w:sz w:val="24"/>
        </w:rPr>
        <w:sectPr w:rsidR="003A0DDF" w:rsidRPr="003A0DDF" w:rsidSect="00DD43B0">
          <w:pgSz w:w="11910" w:h="16840"/>
          <w:pgMar w:top="1580" w:right="540" w:bottom="280" w:left="660" w:header="720" w:footer="720" w:gutter="0"/>
          <w:cols w:space="720"/>
        </w:sectPr>
      </w:pPr>
    </w:p>
    <w:p w14:paraId="37B20F69" w14:textId="77777777" w:rsidR="003A0DDF" w:rsidRPr="003A0DDF" w:rsidRDefault="003A0DDF" w:rsidP="003A0DDF">
      <w:pPr>
        <w:rPr>
          <w:rFonts w:ascii="Times New Roman" w:eastAsia="Times New Roman" w:hAnsi="Times New Roman" w:cs="Times New Roman"/>
          <w:sz w:val="26"/>
          <w:szCs w:val="24"/>
        </w:rPr>
      </w:pPr>
    </w:p>
    <w:p w14:paraId="450602FD"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3</w:t>
      </w:r>
    </w:p>
    <w:p w14:paraId="12AD8791" w14:textId="77777777" w:rsidR="003A0DDF" w:rsidRPr="003A0DDF" w:rsidRDefault="003A0DDF" w:rsidP="003A0DDF">
      <w:pPr>
        <w:jc w:val="center"/>
        <w:rPr>
          <w:rFonts w:ascii="Times New Roman" w:eastAsia="Times New Roman" w:hAnsi="Times New Roman" w:cs="Times New Roman"/>
          <w:b/>
          <w:bCs/>
          <w:sz w:val="26"/>
          <w:szCs w:val="24"/>
        </w:rPr>
      </w:pPr>
      <w:r w:rsidRPr="003A0DDF">
        <w:rPr>
          <w:rFonts w:ascii="Times New Roman" w:eastAsia="Times New Roman" w:hAnsi="Times New Roman" w:cs="Times New Roman"/>
          <w:b/>
          <w:bCs/>
          <w:sz w:val="26"/>
          <w:szCs w:val="24"/>
        </w:rPr>
        <w:t>I FUNZIONARI RESPONSABILI DELLE UNITÀ ORGANIZZATIVE</w:t>
      </w:r>
    </w:p>
    <w:p w14:paraId="26368F7B" w14:textId="77777777" w:rsidR="003A0DDF" w:rsidRPr="003A0DDF" w:rsidRDefault="003A0DDF" w:rsidP="003A0DDF">
      <w:pPr>
        <w:jc w:val="center"/>
        <w:rPr>
          <w:rFonts w:ascii="Times New Roman" w:eastAsia="Times New Roman" w:hAnsi="Times New Roman" w:cs="Times New Roman"/>
          <w:b/>
          <w:bCs/>
          <w:sz w:val="26"/>
          <w:szCs w:val="24"/>
        </w:rPr>
      </w:pPr>
    </w:p>
    <w:p w14:paraId="162B384E" w14:textId="77777777" w:rsidR="003A0DDF" w:rsidRPr="003A0DDF" w:rsidRDefault="003A0DDF" w:rsidP="003A0DDF">
      <w:pPr>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Funzionari responsabili delle unità organizzative devono collaborare alla programmazione ed all’attuazione delle misure di prevenzione e contrasto della corruzione. In particolare, devono:</w:t>
      </w:r>
      <w:r w:rsidRPr="003A0DDF">
        <w:rPr>
          <w:rFonts w:ascii="Times New Roman" w:eastAsia="Times New Roman" w:hAnsi="Times New Roman" w:cs="Times New Roman"/>
          <w:sz w:val="24"/>
        </w:rPr>
        <w:br/>
        <w:t>a) valorizzare la realizzazione di un efficace processo di gestione del rischio di corruzione in sede di formulazione degli obiettivi delle proprie unità organizzative;</w:t>
      </w:r>
      <w:r w:rsidRPr="003A0DDF">
        <w:rPr>
          <w:rFonts w:ascii="Times New Roman" w:eastAsia="Times New Roman" w:hAnsi="Times New Roman" w:cs="Times New Roman"/>
          <w:sz w:val="24"/>
        </w:rPr>
        <w:br/>
        <w:t>b) partecipare attivamente al processo di gestione del rischio, coordinandosi opportunamente con il RPCT, e fornendo i dati e le informazioni necessarie per realizzare l’analisi del contesto, la valutazione, il trattamento del rischio e il monitoraggio delle misure;</w:t>
      </w:r>
      <w:r w:rsidRPr="003A0DDF">
        <w:rPr>
          <w:rFonts w:ascii="Times New Roman" w:eastAsia="Times New Roman" w:hAnsi="Times New Roman" w:cs="Times New Roman"/>
          <w:sz w:val="24"/>
        </w:rPr>
        <w:br/>
        <w:t>c) curare lo sviluppo delle proprie competenze in materia di gestione del rischio di corruzione e promuovere la formazione in materia dei dipendenti assegnati ai propri uffici, nonché la diffusione di una cultura organizzativa basata sull’integrità;</w:t>
      </w:r>
      <w:r w:rsidRPr="003A0DDF">
        <w:rPr>
          <w:rFonts w:ascii="Times New Roman" w:eastAsia="Times New Roman" w:hAnsi="Times New Roman" w:cs="Times New Roman"/>
          <w:sz w:val="24"/>
        </w:rPr>
        <w:br/>
        <w:t>d) assumersi la responsabilità dell’attuazione delle misure di propria competenza programmate nel PTPCT e operare in maniera tale da creare le condizioni che consentano l’efficace attuazione delle stesse da parte del loro personale;</w:t>
      </w:r>
      <w:r w:rsidRPr="003A0DDF">
        <w:rPr>
          <w:rFonts w:ascii="Times New Roman" w:eastAsia="Times New Roman" w:hAnsi="Times New Roman" w:cs="Times New Roman"/>
          <w:sz w:val="24"/>
        </w:rPr>
        <w:br/>
        <w:t>e) tener conto, in sede di valutazione delle performance, del reale contributo apportato dai dipendenti all’attuazione del processo di gestione del rischio e del loro grado di collaborazione con il RPCT.</w:t>
      </w:r>
    </w:p>
    <w:p w14:paraId="131BBAEA" w14:textId="77777777" w:rsidR="003A0DDF" w:rsidRPr="003A0DDF" w:rsidRDefault="003A0DDF" w:rsidP="003A0DDF">
      <w:pPr>
        <w:spacing w:line="276" w:lineRule="auto"/>
        <w:rPr>
          <w:rFonts w:ascii="Times New Roman" w:eastAsia="Times New Roman" w:hAnsi="Times New Roman" w:cs="Times New Roman"/>
          <w:sz w:val="24"/>
        </w:rPr>
      </w:pPr>
    </w:p>
    <w:p w14:paraId="29DE6DCA"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ART 4</w:t>
      </w:r>
    </w:p>
    <w:p w14:paraId="55269C7F" w14:textId="77777777" w:rsidR="003A0DDF" w:rsidRPr="003A0DDF" w:rsidRDefault="003A0DDF" w:rsidP="003A0DDF">
      <w:pPr>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t xml:space="preserve">GLI ORGANISMI INDIPENDENTI DI VALUTAZIONE (OIV)/ NUCLEO DI VALUTAZIONE </w:t>
      </w:r>
    </w:p>
    <w:p w14:paraId="454EA43B" w14:textId="77777777" w:rsidR="003A0DDF" w:rsidRPr="003A0DDF" w:rsidRDefault="003A0DDF" w:rsidP="003A0DDF">
      <w:pPr>
        <w:jc w:val="center"/>
        <w:rPr>
          <w:rFonts w:ascii="Times New Roman" w:eastAsia="Times New Roman" w:hAnsi="Times New Roman" w:cs="Times New Roman"/>
          <w:b/>
          <w:bCs/>
          <w:sz w:val="24"/>
        </w:rPr>
      </w:pPr>
    </w:p>
    <w:p w14:paraId="74FF3B14"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Gli Organismi Indipendenti di Valutazione (OIV) e le strutture che svolgono funzioni assimilabili, quali i Nuclei di valutazione, partecipano alle politiche di contrasto della corruzione e devono:</w:t>
      </w:r>
      <w:r w:rsidRPr="003A0DDF">
        <w:rPr>
          <w:rFonts w:ascii="Times New Roman" w:eastAsia="Times New Roman" w:hAnsi="Times New Roman" w:cs="Times New Roman"/>
          <w:sz w:val="24"/>
        </w:rPr>
        <w:br/>
        <w:t>a) offrire, nell’ambito delle proprie competenze specifiche, un supporto metodologico al RPCT e agli altri attori, con riferimento alla corretta attuazione del processo di gestione del rischio corruttivo;</w:t>
      </w:r>
      <w:r w:rsidRPr="003A0DDF">
        <w:rPr>
          <w:rFonts w:ascii="Times New Roman" w:eastAsia="Times New Roman" w:hAnsi="Times New Roman" w:cs="Times New Roman"/>
          <w:sz w:val="24"/>
        </w:rPr>
        <w:br/>
        <w:t>b) fornire, qualora disponibili, dati e informazioni utili all’analisi del contesto (inclusa la rilevazione dei processi), alla valutazione e al trattamento dei rischi;</w:t>
      </w:r>
      <w:r w:rsidRPr="003A0DDF">
        <w:rPr>
          <w:rFonts w:ascii="Times New Roman" w:eastAsia="Times New Roman" w:hAnsi="Times New Roman" w:cs="Times New Roman"/>
          <w:sz w:val="24"/>
        </w:rPr>
        <w:br/>
        <w:t>c) favorire l’integrazione metodologica tra il ciclo di gestione della performance e il ciclo di gestione del rischio corruttivo.</w:t>
      </w:r>
      <w:r w:rsidRPr="003A0DDF">
        <w:rPr>
          <w:rFonts w:ascii="Times New Roman" w:eastAsia="Times New Roman" w:hAnsi="Times New Roman" w:cs="Times New Roman"/>
          <w:sz w:val="24"/>
        </w:rPr>
        <w:br/>
        <w:t>d) Il RPCT può avvalersi delle strutture di vigilanza ed audit interno, laddove presenti, per:</w:t>
      </w:r>
      <w:r w:rsidRPr="003A0DDF">
        <w:rPr>
          <w:rFonts w:ascii="Times New Roman" w:eastAsia="Times New Roman" w:hAnsi="Times New Roman" w:cs="Times New Roman"/>
          <w:sz w:val="24"/>
        </w:rPr>
        <w:br/>
        <w:t>e) attuare il sistema di monitoraggio del PTPCT, richiedendo all’organo di indirizzo politico il supporto di queste strutture per realizzare le attività di verifica (audit) sull’attuazione e l’idoneità delle misure di</w:t>
      </w:r>
      <w:r w:rsidRPr="003A0DDF">
        <w:rPr>
          <w:rFonts w:ascii="Times New Roman" w:eastAsia="Times New Roman" w:hAnsi="Times New Roman" w:cs="Times New Roman"/>
          <w:sz w:val="24"/>
        </w:rPr>
        <w:br/>
        <w:t>trattamento del rischio;</w:t>
      </w:r>
      <w:r w:rsidRPr="003A0DDF">
        <w:rPr>
          <w:rFonts w:ascii="Times New Roman" w:eastAsia="Times New Roman" w:hAnsi="Times New Roman" w:cs="Times New Roman"/>
          <w:sz w:val="24"/>
        </w:rPr>
        <w:br/>
        <w:t>f) svolgere l’esame periodico della funzionalità del processo di gestione del rischio.</w:t>
      </w:r>
    </w:p>
    <w:p w14:paraId="7E8A71B0" w14:textId="77777777" w:rsidR="003A0DDF" w:rsidRPr="003A0DDF" w:rsidRDefault="003A0DDF" w:rsidP="003A0DDF">
      <w:pPr>
        <w:widowControl/>
        <w:autoSpaceDE/>
        <w:autoSpaceDN/>
        <w:rPr>
          <w:rFonts w:ascii="Times New Roman" w:eastAsia="Times New Roman" w:hAnsi="Times New Roman" w:cs="Times New Roman"/>
        </w:rPr>
      </w:pPr>
    </w:p>
    <w:p w14:paraId="20385DDB"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ART 5</w:t>
      </w:r>
    </w:p>
    <w:p w14:paraId="2D756A35"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IL PERSONALE DIPENDENTE</w:t>
      </w:r>
    </w:p>
    <w:p w14:paraId="0C785051"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b/>
          <w:bCs/>
        </w:rPr>
        <w:br/>
      </w:r>
      <w:r w:rsidRPr="003A0DDF">
        <w:rPr>
          <w:rFonts w:ascii="Times New Roman" w:eastAsia="Times New Roman" w:hAnsi="Times New Roman" w:cs="Times New Roman"/>
          <w:sz w:val="24"/>
        </w:rPr>
        <w:t>I singoli dipendenti partecipano attivamente al processo di gestione del rischio e, in particolare, alla attuazione delle misure di prevenzione programmate nel PTPCT.</w:t>
      </w:r>
    </w:p>
    <w:p w14:paraId="7EADFDD3" w14:textId="77777777" w:rsidR="000C171F" w:rsidRDefault="003A0DDF" w:rsidP="003A0DDF">
      <w:pPr>
        <w:widowControl/>
        <w:autoSpaceDE/>
        <w:autoSpaceDN/>
        <w:spacing w:line="276" w:lineRule="auto"/>
        <w:jc w:val="center"/>
        <w:rPr>
          <w:rFonts w:ascii="Times New Roman" w:eastAsia="Times New Roman" w:hAnsi="Times New Roman" w:cs="Times New Roman"/>
          <w:b/>
          <w:bCs/>
          <w:sz w:val="24"/>
        </w:rPr>
      </w:pPr>
      <w:r w:rsidRPr="003A0DDF">
        <w:rPr>
          <w:rFonts w:ascii="Times New Roman" w:eastAsia="Times New Roman" w:hAnsi="Times New Roman" w:cs="Times New Roman"/>
        </w:rPr>
        <w:br/>
      </w:r>
    </w:p>
    <w:p w14:paraId="73EF9603" w14:textId="77777777" w:rsidR="000C171F" w:rsidRDefault="000C171F" w:rsidP="003A0DDF">
      <w:pPr>
        <w:widowControl/>
        <w:autoSpaceDE/>
        <w:autoSpaceDN/>
        <w:spacing w:line="276" w:lineRule="auto"/>
        <w:jc w:val="center"/>
        <w:rPr>
          <w:rFonts w:ascii="Times New Roman" w:eastAsia="Times New Roman" w:hAnsi="Times New Roman" w:cs="Times New Roman"/>
          <w:b/>
          <w:bCs/>
          <w:sz w:val="24"/>
        </w:rPr>
      </w:pPr>
    </w:p>
    <w:p w14:paraId="495AF5CA" w14:textId="77777777" w:rsidR="000C171F" w:rsidRDefault="000C171F" w:rsidP="003A0DDF">
      <w:pPr>
        <w:widowControl/>
        <w:autoSpaceDE/>
        <w:autoSpaceDN/>
        <w:spacing w:line="276" w:lineRule="auto"/>
        <w:jc w:val="center"/>
        <w:rPr>
          <w:rFonts w:ascii="Times New Roman" w:eastAsia="Times New Roman" w:hAnsi="Times New Roman" w:cs="Times New Roman"/>
          <w:b/>
          <w:bCs/>
          <w:sz w:val="24"/>
        </w:rPr>
      </w:pPr>
    </w:p>
    <w:p w14:paraId="4194143C" w14:textId="77777777" w:rsidR="00B143ED" w:rsidRDefault="00B143ED" w:rsidP="003A0DDF">
      <w:pPr>
        <w:widowControl/>
        <w:autoSpaceDE/>
        <w:autoSpaceDN/>
        <w:spacing w:line="276" w:lineRule="auto"/>
        <w:jc w:val="center"/>
        <w:rPr>
          <w:rFonts w:ascii="Times New Roman" w:eastAsia="Times New Roman" w:hAnsi="Times New Roman" w:cs="Times New Roman"/>
          <w:b/>
          <w:bCs/>
          <w:sz w:val="24"/>
        </w:rPr>
      </w:pPr>
    </w:p>
    <w:p w14:paraId="68D91112" w14:textId="77777777" w:rsidR="00B143ED" w:rsidRDefault="00B143ED" w:rsidP="003A0DDF">
      <w:pPr>
        <w:widowControl/>
        <w:autoSpaceDE/>
        <w:autoSpaceDN/>
        <w:spacing w:line="276" w:lineRule="auto"/>
        <w:jc w:val="center"/>
        <w:rPr>
          <w:rFonts w:ascii="Times New Roman" w:eastAsia="Times New Roman" w:hAnsi="Times New Roman" w:cs="Times New Roman"/>
          <w:b/>
          <w:bCs/>
          <w:sz w:val="24"/>
        </w:rPr>
      </w:pPr>
    </w:p>
    <w:p w14:paraId="6A70C01F" w14:textId="77777777" w:rsidR="003A0DDF" w:rsidRPr="003A0DDF" w:rsidRDefault="003A0DDF" w:rsidP="003A0DDF">
      <w:pPr>
        <w:widowControl/>
        <w:autoSpaceDE/>
        <w:autoSpaceDN/>
        <w:spacing w:line="276" w:lineRule="auto"/>
        <w:jc w:val="center"/>
        <w:rPr>
          <w:rFonts w:ascii="Times New Roman" w:eastAsia="Times New Roman" w:hAnsi="Times New Roman" w:cs="Times New Roman"/>
          <w:b/>
          <w:bCs/>
          <w:sz w:val="24"/>
        </w:rPr>
      </w:pPr>
      <w:r w:rsidRPr="003A0DDF">
        <w:rPr>
          <w:rFonts w:ascii="Times New Roman" w:eastAsia="Times New Roman" w:hAnsi="Times New Roman" w:cs="Times New Roman"/>
          <w:b/>
          <w:bCs/>
          <w:sz w:val="24"/>
        </w:rPr>
        <w:lastRenderedPageBreak/>
        <w:t xml:space="preserve">ART 6 </w:t>
      </w:r>
    </w:p>
    <w:p w14:paraId="02874446" w14:textId="77777777" w:rsidR="003A0DDF" w:rsidRPr="003A0DDF" w:rsidRDefault="003A0DDF" w:rsidP="003A0DDF">
      <w:pPr>
        <w:widowControl/>
        <w:autoSpaceDE/>
        <w:autoSpaceDN/>
        <w:jc w:val="center"/>
        <w:rPr>
          <w:rFonts w:ascii="Times New Roman" w:eastAsia="Times New Roman" w:hAnsi="Times New Roman" w:cs="Times New Roman"/>
          <w:b/>
          <w:bCs/>
        </w:rPr>
      </w:pPr>
      <w:r w:rsidRPr="003A0DDF">
        <w:rPr>
          <w:rFonts w:ascii="Times New Roman" w:eastAsia="Times New Roman" w:hAnsi="Times New Roman" w:cs="Times New Roman"/>
          <w:b/>
          <w:bCs/>
        </w:rPr>
        <w:t>GLI OBIETTIVI STRATEGICI</w:t>
      </w:r>
    </w:p>
    <w:p w14:paraId="1A52F132"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rPr>
        <w:br/>
      </w:r>
      <w:r w:rsidRPr="003A0DDF">
        <w:rPr>
          <w:rFonts w:ascii="Times New Roman" w:eastAsia="Times New Roman" w:hAnsi="Times New Roman" w:cs="Times New Roman"/>
          <w:sz w:val="24"/>
        </w:rPr>
        <w:t>Il comma 8 dell’art. 1 della legge 190/2012 (rinnovato dal d.lgs. 97/2016) prevede che l'organo di indirizzo definisca gli obiettivi strategici in materia di prevenzione della corruzione.</w:t>
      </w:r>
    </w:p>
    <w:p w14:paraId="7AFBD4BE" w14:textId="77777777" w:rsidR="003A0DDF" w:rsidRPr="003A0DDF" w:rsidRDefault="003A0DDF" w:rsidP="003A0DDF">
      <w:pPr>
        <w:widowControl/>
        <w:autoSpaceDE/>
        <w:autoSpaceDN/>
        <w:spacing w:line="276" w:lineRule="auto"/>
        <w:rPr>
          <w:rFonts w:ascii="Times New Roman" w:eastAsia="Times New Roman" w:hAnsi="Times New Roman" w:cs="Times New Roman"/>
          <w:sz w:val="24"/>
        </w:rPr>
      </w:pPr>
      <w:r w:rsidRPr="003A0DDF">
        <w:rPr>
          <w:rFonts w:ascii="Times New Roman" w:eastAsia="Times New Roman" w:hAnsi="Times New Roman" w:cs="Times New Roman"/>
          <w:sz w:val="24"/>
        </w:rPr>
        <w:t>L ’amministrazione ritiene che la trasparenza sostanziale dell’azione amministrativa sia la misura principale per contrastare i fenomeni corruttivi.</w:t>
      </w:r>
      <w:r w:rsidRPr="003A0DDF">
        <w:rPr>
          <w:rFonts w:ascii="Times New Roman" w:eastAsia="Times New Roman" w:hAnsi="Times New Roman" w:cs="Times New Roman"/>
          <w:sz w:val="24"/>
        </w:rPr>
        <w:br/>
        <w:t>Pertanto, intende perseguire i seguenti obiettivi di trasparenza sostanziale:</w:t>
      </w:r>
      <w:r w:rsidRPr="003A0DDF">
        <w:rPr>
          <w:rFonts w:ascii="Times New Roman" w:eastAsia="Times New Roman" w:hAnsi="Times New Roman" w:cs="Times New Roman"/>
          <w:sz w:val="24"/>
        </w:rPr>
        <w:br/>
        <w:t>1- la trasparenza quale reale ed effettiva accessibilità totale alle informazioni concernenti l'organizzazione e l'attività dell’amministrazione;</w:t>
      </w:r>
      <w:r w:rsidRPr="003A0DDF">
        <w:rPr>
          <w:rFonts w:ascii="Times New Roman" w:eastAsia="Times New Roman" w:hAnsi="Times New Roman" w:cs="Times New Roman"/>
          <w:sz w:val="24"/>
        </w:rPr>
        <w:br/>
        <w:t>2- il libero esercizio dell’accesso civico, come normato dal d.lgs. 97/2016, quale diritto riconosciuto a chiunque di richiedere documenti, informazioni e dati.</w:t>
      </w:r>
      <w:r w:rsidRPr="003A0DDF">
        <w:rPr>
          <w:rFonts w:ascii="Times New Roman" w:eastAsia="Times New Roman" w:hAnsi="Times New Roman" w:cs="Times New Roman"/>
          <w:sz w:val="24"/>
        </w:rPr>
        <w:br/>
        <w:t>Tali obiettivi hanno la funzione precipua di indirizzare l’azione amministrativa ed i comportamenti degli operatori verso:</w:t>
      </w:r>
      <w:r w:rsidRPr="003A0DDF">
        <w:rPr>
          <w:rFonts w:ascii="Times New Roman" w:eastAsia="Times New Roman" w:hAnsi="Times New Roman" w:cs="Times New Roman"/>
          <w:sz w:val="24"/>
        </w:rPr>
        <w:br/>
        <w:t>a) elevati livelli di trasparenza dell’azione amministrativa e dei comportamenti di dipendenti e funzionari pubblici, anche onorari;</w:t>
      </w:r>
      <w:r w:rsidRPr="003A0DDF">
        <w:rPr>
          <w:rFonts w:ascii="Times New Roman" w:eastAsia="Times New Roman" w:hAnsi="Times New Roman" w:cs="Times New Roman"/>
          <w:sz w:val="24"/>
        </w:rPr>
        <w:br/>
        <w:t>b) lo sviluppo della cultura della legalità e dell’integrità nella gestione del bene pubblico.</w:t>
      </w:r>
    </w:p>
    <w:p w14:paraId="2A1D7C1A" w14:textId="77777777" w:rsidR="003A0DDF" w:rsidRDefault="003A0DDF" w:rsidP="003A0DDF">
      <w:pPr>
        <w:widowControl/>
        <w:autoSpaceDE/>
        <w:autoSpaceDN/>
        <w:rPr>
          <w:rFonts w:ascii="Times New Roman" w:eastAsia="Times New Roman" w:hAnsi="Times New Roman" w:cs="Times New Roman"/>
          <w:sz w:val="24"/>
        </w:rPr>
      </w:pPr>
    </w:p>
    <w:p w14:paraId="482ECDAF" w14:textId="77777777" w:rsidR="003351D9" w:rsidRPr="003A0DDF" w:rsidRDefault="003351D9" w:rsidP="003A0DDF">
      <w:pPr>
        <w:widowControl/>
        <w:autoSpaceDE/>
        <w:autoSpaceDN/>
        <w:rPr>
          <w:rFonts w:ascii="Times New Roman" w:eastAsia="Times New Roman" w:hAnsi="Times New Roman" w:cs="Times New Roman"/>
          <w:sz w:val="24"/>
        </w:rPr>
      </w:pPr>
    </w:p>
    <w:p w14:paraId="46957D0E" w14:textId="77777777" w:rsidR="003A0DDF" w:rsidRPr="003A0DDF" w:rsidRDefault="003A0DDF" w:rsidP="006C35D2">
      <w:pPr>
        <w:spacing w:before="89"/>
        <w:ind w:right="4279"/>
        <w:jc w:val="right"/>
        <w:rPr>
          <w:rFonts w:ascii="Arial" w:eastAsia="Times New Roman" w:hAnsi="Times New Roman" w:cs="Times New Roman"/>
          <w:b/>
          <w:sz w:val="32"/>
        </w:rPr>
      </w:pPr>
      <w:r w:rsidRPr="003A0DDF">
        <w:rPr>
          <w:rFonts w:ascii="Arial" w:eastAsia="Times New Roman" w:hAnsi="Times New Roman" w:cs="Times New Roman"/>
          <w:b/>
          <w:sz w:val="32"/>
        </w:rPr>
        <w:t xml:space="preserve">PARTE SECONDA </w:t>
      </w:r>
    </w:p>
    <w:p w14:paraId="6FEB4AB0" w14:textId="77777777" w:rsidR="003A0DDF" w:rsidRPr="003A0DDF" w:rsidRDefault="003A0DDF" w:rsidP="00643DFF">
      <w:pPr>
        <w:spacing w:before="89"/>
        <w:ind w:right="4279"/>
        <w:jc w:val="right"/>
        <w:rPr>
          <w:rFonts w:ascii="Arial" w:eastAsia="Times New Roman" w:hAnsi="Times New Roman" w:cs="Times New Roman"/>
          <w:b/>
          <w:sz w:val="32"/>
        </w:rPr>
      </w:pPr>
      <w:r w:rsidRPr="003A0DDF">
        <w:rPr>
          <w:rFonts w:ascii="Arial" w:eastAsia="Times New Roman" w:hAnsi="Times New Roman" w:cs="Times New Roman"/>
          <w:b/>
          <w:sz w:val="32"/>
        </w:rPr>
        <w:t>LA GESTIONE DEL RISCHIO</w:t>
      </w:r>
    </w:p>
    <w:p w14:paraId="309D4284" w14:textId="77777777" w:rsidR="003A0DDF" w:rsidRPr="003A0DDF" w:rsidRDefault="003A0DDF" w:rsidP="006C35D2">
      <w:pPr>
        <w:widowControl/>
        <w:autoSpaceDE/>
        <w:autoSpaceDN/>
        <w:jc w:val="right"/>
        <w:rPr>
          <w:rFonts w:ascii="Times New Roman" w:eastAsia="Times New Roman" w:hAnsi="Times New Roman" w:cs="Times New Roman"/>
          <w:b/>
          <w:bCs/>
          <w:sz w:val="32"/>
          <w:szCs w:val="32"/>
        </w:rPr>
      </w:pPr>
    </w:p>
    <w:p w14:paraId="1C0D901B" w14:textId="77777777" w:rsidR="003A0DDF" w:rsidRPr="003A0DDF" w:rsidRDefault="003A0DDF" w:rsidP="003A0DDF">
      <w:pPr>
        <w:rPr>
          <w:rFonts w:ascii="Times New Roman" w:eastAsia="Times New Roman" w:hAnsi="Times New Roman" w:cs="Times New Roman"/>
          <w:sz w:val="24"/>
        </w:rPr>
      </w:pPr>
    </w:p>
    <w:p w14:paraId="4F5E2098" w14:textId="77777777" w:rsidR="003A0DDF" w:rsidRPr="003A0DDF" w:rsidRDefault="006C35D2" w:rsidP="003A0DDF">
      <w:pPr>
        <w:jc w:val="center"/>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r w:rsidR="003A0DDF" w:rsidRPr="003A0DDF">
        <w:rPr>
          <w:rFonts w:ascii="Times New Roman" w:eastAsia="Times New Roman" w:hAnsi="Times New Roman" w:cs="Times New Roman"/>
          <w:b/>
          <w:bCs/>
          <w:sz w:val="24"/>
        </w:rPr>
        <w:t>ART 7</w:t>
      </w:r>
    </w:p>
    <w:p w14:paraId="69153751" w14:textId="77777777" w:rsidR="003A0DDF" w:rsidRPr="003A0DDF" w:rsidRDefault="003A0DDF" w:rsidP="003A0DDF">
      <w:pPr>
        <w:spacing w:before="102"/>
        <w:ind w:right="63"/>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ANALISI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CONTESTO</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RIFERIMENTO</w:t>
      </w:r>
    </w:p>
    <w:p w14:paraId="6DF7FEEE" w14:textId="77777777" w:rsidR="003A0DDF" w:rsidRPr="003A0DDF" w:rsidRDefault="003A0DDF" w:rsidP="003A0DDF">
      <w:pPr>
        <w:spacing w:before="7"/>
        <w:rPr>
          <w:rFonts w:ascii="Times New Roman" w:eastAsia="Times New Roman" w:hAnsi="Times New Roman" w:cs="Times New Roman"/>
          <w:b/>
          <w:sz w:val="23"/>
          <w:szCs w:val="24"/>
        </w:rPr>
      </w:pPr>
    </w:p>
    <w:p w14:paraId="5DFBEEDD" w14:textId="77777777" w:rsidR="003A0DDF" w:rsidRPr="003A0DDF" w:rsidRDefault="003A0DDF" w:rsidP="003A0DDF">
      <w:pPr>
        <w:spacing w:line="276" w:lineRule="auto"/>
        <w:ind w:right="586"/>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Elemento essenziale,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fine dell’individuazione del processo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gestione del rischio, 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l’analisi del contesto di riferimento attraverso il quale ottenere tutte le informazioni necessarie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comprendere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come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 verificarsi i rischi di corruzione.</w:t>
      </w:r>
    </w:p>
    <w:p w14:paraId="25077E9C" w14:textId="77777777" w:rsidR="003A0DDF" w:rsidRPr="003A0DDF" w:rsidRDefault="003A0DDF" w:rsidP="003A0DDF">
      <w:pPr>
        <w:spacing w:before="10" w:line="276" w:lineRule="auto"/>
        <w:rPr>
          <w:rFonts w:ascii="Times New Roman" w:eastAsia="Times New Roman" w:hAnsi="Times New Roman" w:cs="Times New Roman"/>
          <w:sz w:val="20"/>
          <w:szCs w:val="24"/>
        </w:rPr>
      </w:pPr>
    </w:p>
    <w:p w14:paraId="2B90F6D9"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effettua dapprima un’analisi del contesto esterno e, successivamente un’analisi di quello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interno.</w:t>
      </w:r>
    </w:p>
    <w:p w14:paraId="735AA3F1"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L’analisi del contesto esterno è stata condotta tenendo conto degli  elementi risultanti 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Relazione presentata del Ministro degli Interni al Parlamento afferente al periodo gennaio- giugno 2021 in materia di criminalità organizzata lucana.  Nello specifico, dalla lettura della suddetta relazione si evince nel potentino la presenza in particolare di numero 2 (due) organizzazioni malavitose che si gestiscono attività delittuose. </w:t>
      </w:r>
    </w:p>
    <w:p w14:paraId="77504ED5"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Una di esse in particolare opera in sinergia con le organizzazioni criminali calabresi e campane.</w:t>
      </w:r>
    </w:p>
    <w:p w14:paraId="5EED2C00"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Si evincono anche condizionamenti anche di  alcuni settori della P.A. </w:t>
      </w:r>
    </w:p>
    <w:p w14:paraId="4BBDE81F" w14:textId="77777777" w:rsidR="003A0DDF" w:rsidRPr="003A0DDF" w:rsidRDefault="003A0DDF" w:rsidP="003A0DDF">
      <w:pPr>
        <w:spacing w:before="159"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desume infine che in tutto il territorio provinciale permangono diffusi i reati connessi allo spaccio di stupefacenti nonché  al riciclaggio di denaro di provenienza illecita.</w:t>
      </w:r>
    </w:p>
    <w:p w14:paraId="4F7ECB39" w14:textId="77777777" w:rsidR="003A0DDF" w:rsidRPr="003A0DDF" w:rsidRDefault="003A0DDF" w:rsidP="003A0DDF">
      <w:pPr>
        <w:spacing w:before="10" w:line="276" w:lineRule="auto"/>
        <w:jc w:val="both"/>
        <w:rPr>
          <w:rFonts w:ascii="Times New Roman" w:eastAsia="Times New Roman" w:hAnsi="Times New Roman" w:cs="Times New Roman"/>
          <w:sz w:val="20"/>
          <w:szCs w:val="24"/>
        </w:rPr>
      </w:pPr>
    </w:p>
    <w:p w14:paraId="4E471B01"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quanto concerne invece il contesto interno, si premette che per il pregresso non sono stati rilevati fatti corruttivi, non sono state ricevute segnalazioni di whistleblower.</w:t>
      </w:r>
    </w:p>
    <w:p w14:paraId="18E3D247"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Fatta questa premessa, è opportuno premettere che il Comune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Moliterno ha una struttura articolata in 4 aree con uffici di piccole dimensioni, con 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notevole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interdipendenza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gli uffici stessi.</w:t>
      </w:r>
    </w:p>
    <w:p w14:paraId="7706AA42"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lastRenderedPageBreak/>
        <w:t>Negli ultimi anni una parte del personale collocato in pensione per raggiungimento dei limiti di età è stato surrogato; la surroga ha interessato le 4 (quattro) aree, ciascuna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diretta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un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titolare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P.O</w:t>
      </w:r>
    </w:p>
    <w:p w14:paraId="55BE9638"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Alla data odierna l’organico del personale risulta essere inferiore abbondantemente alle 50 unità. </w:t>
      </w:r>
    </w:p>
    <w:p w14:paraId="0B95C015" w14:textId="77777777" w:rsidR="003A0DDF" w:rsidRPr="003A0DDF" w:rsidRDefault="003A0DDF" w:rsidP="003A0DDF">
      <w:pPr>
        <w:ind w:right="587"/>
        <w:rPr>
          <w:rFonts w:ascii="Times New Roman" w:eastAsia="Times New Roman" w:hAnsi="Times New Roman" w:cs="Times New Roman"/>
          <w:sz w:val="24"/>
          <w:szCs w:val="24"/>
        </w:rPr>
      </w:pPr>
    </w:p>
    <w:p w14:paraId="0AF6A206"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ART 8 </w:t>
      </w:r>
    </w:p>
    <w:p w14:paraId="32B28317"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LA MAPPATURA DEI PROCESSI</w:t>
      </w:r>
    </w:p>
    <w:p w14:paraId="055BEB11" w14:textId="77777777" w:rsidR="003A0DDF" w:rsidRPr="003A0DDF" w:rsidRDefault="003A0DDF" w:rsidP="003A0DDF">
      <w:pPr>
        <w:ind w:right="587"/>
        <w:jc w:val="center"/>
        <w:rPr>
          <w:rFonts w:ascii="Times New Roman" w:eastAsia="Times New Roman" w:hAnsi="Times New Roman" w:cs="Times New Roman"/>
          <w:b/>
          <w:bCs/>
          <w:sz w:val="24"/>
          <w:szCs w:val="24"/>
        </w:rPr>
      </w:pPr>
    </w:p>
    <w:p w14:paraId="32559942"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mappatura dei processi si articola in due fasi: identificazione; descrizione.</w:t>
      </w:r>
    </w:p>
    <w:p w14:paraId="18E547A7"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L’identificazione consiste nell’individuare fatti o comportamenti tramite all’ interno dei quali si può annidare il fenomeno corruttivo.  </w:t>
      </w:r>
    </w:p>
    <w:p w14:paraId="2EFAA0DE"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processi sono aggregati nelle cosiddette aree di rischio.</w:t>
      </w:r>
    </w:p>
    <w:p w14:paraId="5FFA3E43"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Vengono considerati a tal fine:</w:t>
      </w:r>
    </w:p>
    <w:p w14:paraId="1E337379" w14:textId="77777777" w:rsidR="003A0DDF" w:rsidRPr="003A0DDF" w:rsidRDefault="003A0DDF" w:rsidP="00D51F25">
      <w:pPr>
        <w:numPr>
          <w:ilvl w:val="1"/>
          <w:numId w:val="39"/>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 processi afferenti all’attuazione del PNRR </w:t>
      </w:r>
    </w:p>
    <w:p w14:paraId="36E1A859" w14:textId="77777777" w:rsidR="003A0DDF" w:rsidRPr="003A0DDF" w:rsidRDefault="003A0DDF" w:rsidP="00D51F25">
      <w:pPr>
        <w:numPr>
          <w:ilvl w:val="1"/>
          <w:numId w:val="39"/>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 processi collegati direttamente agli obiettivi della performance </w:t>
      </w:r>
    </w:p>
    <w:p w14:paraId="0A042B70" w14:textId="77777777" w:rsidR="003A0DDF" w:rsidRPr="003A0DDF" w:rsidRDefault="003A0DDF" w:rsidP="00D51F25">
      <w:pPr>
        <w:numPr>
          <w:ilvl w:val="1"/>
          <w:numId w:val="39"/>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processi che coinvolgono la spendita di risorse pubbliche (processi relativi a contratti pubblici, ad erogazioni di sovvenzioni e contributi)</w:t>
      </w:r>
    </w:p>
    <w:p w14:paraId="5D0317A4" w14:textId="77777777" w:rsidR="003A0DDF" w:rsidRPr="003A0DDF" w:rsidRDefault="003A0DDF" w:rsidP="00D51F25">
      <w:pPr>
        <w:numPr>
          <w:ilvl w:val="1"/>
          <w:numId w:val="39"/>
        </w:num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 ritiene inoltre mappare i sottoelencati processi afferenti le aree di attività più rischiose ed in particolare:</w:t>
      </w:r>
    </w:p>
    <w:p w14:paraId="5AAED202" w14:textId="77777777" w:rsidR="003A0DDF" w:rsidRPr="003A0DDF" w:rsidRDefault="003A0DDF" w:rsidP="003A0DDF">
      <w:pPr>
        <w:spacing w:line="276" w:lineRule="auto"/>
        <w:ind w:right="587"/>
        <w:jc w:val="right"/>
        <w:rPr>
          <w:rFonts w:ascii="Times New Roman" w:eastAsia="Times New Roman" w:hAnsi="Times New Roman" w:cs="Times New Roman"/>
          <w:sz w:val="24"/>
          <w:szCs w:val="24"/>
        </w:rPr>
      </w:pPr>
    </w:p>
    <w:p w14:paraId="7FBB71FC" w14:textId="77777777" w:rsidR="003A0DDF" w:rsidRPr="003A0DDF" w:rsidRDefault="003A0DDF" w:rsidP="00D51F25">
      <w:pPr>
        <w:numPr>
          <w:ilvl w:val="0"/>
          <w:numId w:val="40"/>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acquisizione e gestione del personale;</w:t>
      </w:r>
    </w:p>
    <w:p w14:paraId="5510D9E4" w14:textId="77777777" w:rsidR="003A0DDF" w:rsidRPr="003A0DDF" w:rsidRDefault="003A0DDF" w:rsidP="00D51F25">
      <w:pPr>
        <w:numPr>
          <w:ilvl w:val="0"/>
          <w:numId w:val="40"/>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affari legali</w:t>
      </w:r>
      <w:r w:rsidRPr="003A0DDF">
        <w:rPr>
          <w:rFonts w:ascii="Times New Roman" w:eastAsia="Times New Roman" w:hAnsi="Times New Roman" w:cs="Times New Roman"/>
        </w:rPr>
        <w:t xml:space="preserve"> e contenzioso (Diritto di azione e diritto di difesa in giudizio);</w:t>
      </w:r>
    </w:p>
    <w:p w14:paraId="0283D7B9" w14:textId="77777777" w:rsidR="003A0DDF" w:rsidRPr="003A0DDF" w:rsidRDefault="003A0DDF" w:rsidP="00D51F25">
      <w:pPr>
        <w:numPr>
          <w:ilvl w:val="0"/>
          <w:numId w:val="40"/>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rPr>
        <w:t xml:space="preserve">incarichi e nomine </w:t>
      </w:r>
    </w:p>
    <w:p w14:paraId="16F78A29" w14:textId="77777777" w:rsidR="003A0DDF" w:rsidRPr="003A0DDF" w:rsidRDefault="003A0DDF" w:rsidP="00D51F25">
      <w:pPr>
        <w:numPr>
          <w:ilvl w:val="0"/>
          <w:numId w:val="40"/>
        </w:numPr>
        <w:tabs>
          <w:tab w:val="left" w:pos="1230"/>
        </w:tabs>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rPr>
        <w:t>affidamento di incarichi di consulenza e di collaborazione</w:t>
      </w:r>
    </w:p>
    <w:p w14:paraId="317BF1FB" w14:textId="77777777" w:rsidR="003A0DDF" w:rsidRPr="003A0DDF" w:rsidRDefault="003A0DDF" w:rsidP="003A0DDF">
      <w:pPr>
        <w:spacing w:line="276" w:lineRule="auto"/>
        <w:ind w:right="587"/>
        <w:rPr>
          <w:rFonts w:ascii="Times New Roman" w:eastAsia="Times New Roman" w:hAnsi="Times New Roman" w:cs="Times New Roman"/>
          <w:sz w:val="24"/>
          <w:szCs w:val="24"/>
        </w:rPr>
      </w:pPr>
    </w:p>
    <w:p w14:paraId="7AFF05AB" w14:textId="77777777" w:rsidR="003A0DDF" w:rsidRPr="003A0DDF" w:rsidRDefault="003A0DDF" w:rsidP="003A0DDF">
      <w:pPr>
        <w:ind w:right="587"/>
        <w:rPr>
          <w:rFonts w:ascii="Times New Roman" w:eastAsia="Times New Roman" w:hAnsi="Times New Roman" w:cs="Times New Roman"/>
          <w:sz w:val="24"/>
          <w:szCs w:val="24"/>
        </w:rPr>
      </w:pPr>
    </w:p>
    <w:p w14:paraId="24896902" w14:textId="77777777" w:rsidR="003A0DDF" w:rsidRPr="003A0DDF" w:rsidRDefault="003A0DDF" w:rsidP="003A0DDF">
      <w:pPr>
        <w:ind w:right="587"/>
        <w:jc w:val="center"/>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MAPPATURA DEI PROCESSI E CATALOGO DEI RISCHI </w:t>
      </w:r>
    </w:p>
    <w:p w14:paraId="468E3D2E" w14:textId="77777777" w:rsidR="003A0DDF" w:rsidRPr="003A0DDF" w:rsidRDefault="003A0DDF" w:rsidP="003A0DDF">
      <w:pPr>
        <w:ind w:right="587"/>
        <w:jc w:val="center"/>
        <w:rPr>
          <w:rFonts w:ascii="Times New Roman" w:eastAsia="Times New Roman" w:hAnsi="Times New Roman" w:cs="Times New Roman"/>
          <w:b/>
          <w:bCs/>
          <w:sz w:val="24"/>
          <w:szCs w:val="24"/>
        </w:rPr>
      </w:pPr>
    </w:p>
    <w:p w14:paraId="59CDE42D" w14:textId="77777777" w:rsidR="003A0DDF" w:rsidRPr="003A0DDF" w:rsidRDefault="003A0DDF" w:rsidP="003A0DDF">
      <w:pPr>
        <w:ind w:right="587"/>
        <w:jc w:val="center"/>
        <w:rPr>
          <w:rFonts w:ascii="Times New Roman" w:eastAsia="Times New Roman" w:hAnsi="Times New Roman" w:cs="Times New Roman"/>
          <w:b/>
          <w:bCs/>
          <w:sz w:val="24"/>
          <w:szCs w:val="24"/>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731"/>
        <w:gridCol w:w="1701"/>
        <w:gridCol w:w="1276"/>
        <w:gridCol w:w="820"/>
        <w:gridCol w:w="597"/>
        <w:gridCol w:w="2694"/>
      </w:tblGrid>
      <w:tr w:rsidR="003A0DDF" w:rsidRPr="003A0DDF" w14:paraId="6F5399A2" w14:textId="77777777" w:rsidTr="00487388">
        <w:trPr>
          <w:trHeight w:val="659"/>
        </w:trPr>
        <w:tc>
          <w:tcPr>
            <w:tcW w:w="1308" w:type="dxa"/>
          </w:tcPr>
          <w:p w14:paraId="4AB783B7" w14:textId="77777777" w:rsidR="003351D9" w:rsidRPr="003A0DDF" w:rsidRDefault="003A0DDF" w:rsidP="003351D9">
            <w:pPr>
              <w:ind w:right="103"/>
              <w:jc w:val="center"/>
              <w:rPr>
                <w:rFonts w:eastAsia="Times New Roman" w:hAnsi="Times New Roman" w:cs="Times New Roman"/>
                <w:b/>
                <w:sz w:val="18"/>
              </w:rPr>
            </w:pPr>
            <w:r w:rsidRPr="003A0DDF">
              <w:rPr>
                <w:rFonts w:eastAsia="Times New Roman" w:hAnsi="Times New Roman" w:cs="Times New Roman"/>
                <w:b/>
                <w:color w:val="003366"/>
                <w:sz w:val="18"/>
              </w:rPr>
              <w:t>Area</w:t>
            </w:r>
            <w:r w:rsidRPr="003A0DDF">
              <w:rPr>
                <w:rFonts w:eastAsia="Times New Roman" w:hAnsi="Times New Roman" w:cs="Times New Roman"/>
                <w:b/>
                <w:color w:val="003366"/>
                <w:spacing w:val="-8"/>
                <w:sz w:val="18"/>
              </w:rPr>
              <w:t xml:space="preserve"> </w:t>
            </w:r>
            <w:r w:rsidRPr="003A0DDF">
              <w:rPr>
                <w:rFonts w:eastAsia="Times New Roman" w:hAnsi="Times New Roman" w:cs="Times New Roman"/>
                <w:b/>
                <w:color w:val="003366"/>
                <w:sz w:val="18"/>
              </w:rPr>
              <w:t>di</w:t>
            </w:r>
            <w:r w:rsidRPr="003A0DDF">
              <w:rPr>
                <w:rFonts w:eastAsia="Times New Roman" w:hAnsi="Times New Roman" w:cs="Times New Roman"/>
                <w:b/>
                <w:color w:val="003366"/>
                <w:spacing w:val="-9"/>
                <w:sz w:val="18"/>
              </w:rPr>
              <w:t xml:space="preserve"> </w:t>
            </w:r>
            <w:r w:rsidRPr="003A0DDF">
              <w:rPr>
                <w:rFonts w:eastAsia="Times New Roman" w:hAnsi="Times New Roman" w:cs="Times New Roman"/>
                <w:b/>
                <w:color w:val="003366"/>
                <w:sz w:val="18"/>
              </w:rPr>
              <w:t>rischio</w:t>
            </w:r>
            <w:r w:rsidRPr="003A0DDF">
              <w:rPr>
                <w:rFonts w:eastAsia="Times New Roman" w:hAnsi="Times New Roman" w:cs="Times New Roman"/>
                <w:b/>
                <w:color w:val="003366"/>
                <w:spacing w:val="-37"/>
                <w:sz w:val="18"/>
              </w:rPr>
              <w:t xml:space="preserve"> </w:t>
            </w:r>
          </w:p>
          <w:p w14:paraId="7D44D67F" w14:textId="77777777" w:rsidR="003A0DDF" w:rsidRPr="003A0DDF" w:rsidRDefault="003A0DDF" w:rsidP="003A0DDF">
            <w:pPr>
              <w:spacing w:line="201" w:lineRule="exact"/>
              <w:ind w:right="103"/>
              <w:jc w:val="center"/>
              <w:rPr>
                <w:rFonts w:eastAsia="Times New Roman" w:hAnsi="Times New Roman" w:cs="Times New Roman"/>
                <w:b/>
                <w:sz w:val="18"/>
              </w:rPr>
            </w:pPr>
          </w:p>
        </w:tc>
        <w:tc>
          <w:tcPr>
            <w:tcW w:w="1731" w:type="dxa"/>
          </w:tcPr>
          <w:p w14:paraId="54E5D03B" w14:textId="77777777" w:rsidR="003A0DDF" w:rsidRPr="003A0DDF" w:rsidRDefault="003A0DDF" w:rsidP="003A0DDF">
            <w:pPr>
              <w:spacing w:line="218" w:lineRule="exact"/>
              <w:ind w:right="484"/>
              <w:jc w:val="center"/>
              <w:rPr>
                <w:rFonts w:eastAsia="Times New Roman" w:hAnsi="Times New Roman" w:cs="Times New Roman"/>
                <w:b/>
                <w:sz w:val="18"/>
              </w:rPr>
            </w:pPr>
            <w:r w:rsidRPr="003A0DDF">
              <w:rPr>
                <w:rFonts w:eastAsia="Times New Roman" w:hAnsi="Times New Roman" w:cs="Times New Roman"/>
                <w:b/>
                <w:color w:val="003366"/>
                <w:sz w:val="18"/>
              </w:rPr>
              <w:t>Processo</w:t>
            </w:r>
          </w:p>
        </w:tc>
        <w:tc>
          <w:tcPr>
            <w:tcW w:w="2977" w:type="dxa"/>
            <w:gridSpan w:val="2"/>
          </w:tcPr>
          <w:p w14:paraId="0F723849" w14:textId="77777777" w:rsidR="003A0DDF" w:rsidRPr="003A0DDF" w:rsidRDefault="003A0DDF" w:rsidP="003A0DDF">
            <w:pPr>
              <w:spacing w:line="218" w:lineRule="exact"/>
              <w:rPr>
                <w:rFonts w:eastAsia="Times New Roman" w:hAnsi="Times New Roman" w:cs="Times New Roman"/>
                <w:b/>
                <w:sz w:val="18"/>
              </w:rPr>
            </w:pPr>
            <w:r w:rsidRPr="003A0DDF">
              <w:rPr>
                <w:rFonts w:eastAsia="Times New Roman" w:hAnsi="Times New Roman" w:cs="Times New Roman"/>
                <w:b/>
                <w:color w:val="003366"/>
                <w:sz w:val="18"/>
              </w:rPr>
              <w:t>Descrizione</w:t>
            </w:r>
            <w:r w:rsidRPr="003A0DDF">
              <w:rPr>
                <w:rFonts w:eastAsia="Times New Roman" w:hAnsi="Times New Roman" w:cs="Times New Roman"/>
                <w:b/>
                <w:color w:val="003366"/>
                <w:spacing w:val="-4"/>
                <w:sz w:val="18"/>
              </w:rPr>
              <w:t xml:space="preserve"> </w:t>
            </w:r>
            <w:r w:rsidRPr="003A0DDF">
              <w:rPr>
                <w:rFonts w:eastAsia="Times New Roman" w:hAnsi="Times New Roman" w:cs="Times New Roman"/>
                <w:b/>
                <w:color w:val="003366"/>
                <w:sz w:val="18"/>
              </w:rPr>
              <w:t>del</w:t>
            </w:r>
            <w:r w:rsidRPr="003A0DDF">
              <w:rPr>
                <w:rFonts w:eastAsia="Times New Roman" w:hAnsi="Times New Roman" w:cs="Times New Roman"/>
                <w:b/>
                <w:color w:val="003366"/>
                <w:spacing w:val="-2"/>
                <w:sz w:val="18"/>
              </w:rPr>
              <w:t xml:space="preserve"> </w:t>
            </w:r>
            <w:r w:rsidRPr="003A0DDF">
              <w:rPr>
                <w:rFonts w:eastAsia="Times New Roman" w:hAnsi="Times New Roman" w:cs="Times New Roman"/>
                <w:b/>
                <w:color w:val="003366"/>
                <w:sz w:val="18"/>
              </w:rPr>
              <w:t>processo</w:t>
            </w:r>
          </w:p>
        </w:tc>
        <w:tc>
          <w:tcPr>
            <w:tcW w:w="820" w:type="dxa"/>
          </w:tcPr>
          <w:p w14:paraId="2BE5FB9F" w14:textId="77777777" w:rsidR="003A0DDF" w:rsidRPr="003A0DDF" w:rsidRDefault="003A0DDF" w:rsidP="003A0DDF">
            <w:pPr>
              <w:rPr>
                <w:rFonts w:ascii="Times New Roman" w:eastAsia="Times New Roman" w:hAnsi="Times New Roman" w:cs="Times New Roman"/>
                <w:sz w:val="18"/>
              </w:rPr>
            </w:pPr>
          </w:p>
        </w:tc>
        <w:tc>
          <w:tcPr>
            <w:tcW w:w="3291" w:type="dxa"/>
            <w:gridSpan w:val="2"/>
          </w:tcPr>
          <w:p w14:paraId="30F2D7F5" w14:textId="77777777" w:rsidR="003A0DDF" w:rsidRPr="003A0DDF" w:rsidRDefault="003A0DDF" w:rsidP="003A0DDF">
            <w:pPr>
              <w:rPr>
                <w:rFonts w:ascii="Times New Roman" w:eastAsia="Times New Roman" w:hAnsi="Times New Roman" w:cs="Times New Roman"/>
                <w:sz w:val="18"/>
              </w:rPr>
            </w:pPr>
          </w:p>
        </w:tc>
      </w:tr>
      <w:tr w:rsidR="003A0DDF" w:rsidRPr="003A0DDF" w14:paraId="646D5C62" w14:textId="77777777" w:rsidTr="00487388">
        <w:trPr>
          <w:trHeight w:val="546"/>
        </w:trPr>
        <w:tc>
          <w:tcPr>
            <w:tcW w:w="1308" w:type="dxa"/>
          </w:tcPr>
          <w:p w14:paraId="7539CE90" w14:textId="77777777" w:rsidR="003A0DDF" w:rsidRPr="003A0DDF" w:rsidRDefault="003A0DDF" w:rsidP="003A0DDF">
            <w:pPr>
              <w:rPr>
                <w:rFonts w:ascii="Times New Roman" w:eastAsia="Times New Roman" w:hAnsi="Times New Roman" w:cs="Times New Roman"/>
                <w:sz w:val="18"/>
              </w:rPr>
            </w:pPr>
          </w:p>
        </w:tc>
        <w:tc>
          <w:tcPr>
            <w:tcW w:w="1731" w:type="dxa"/>
          </w:tcPr>
          <w:p w14:paraId="45B66E1D" w14:textId="77777777" w:rsidR="003A0DDF" w:rsidRPr="003A0DDF" w:rsidRDefault="003A0DDF" w:rsidP="003A0DDF">
            <w:pPr>
              <w:rPr>
                <w:rFonts w:ascii="Times New Roman" w:eastAsia="Times New Roman" w:hAnsi="Times New Roman" w:cs="Times New Roman"/>
                <w:sz w:val="18"/>
              </w:rPr>
            </w:pPr>
          </w:p>
        </w:tc>
        <w:tc>
          <w:tcPr>
            <w:tcW w:w="1701" w:type="dxa"/>
          </w:tcPr>
          <w:p w14:paraId="02AB157F" w14:textId="77777777" w:rsidR="003A0DDF" w:rsidRPr="003A0DDF" w:rsidRDefault="003A0DDF" w:rsidP="003A0DDF">
            <w:pPr>
              <w:spacing w:line="194" w:lineRule="exact"/>
              <w:ind w:right="107"/>
              <w:jc w:val="center"/>
              <w:rPr>
                <w:rFonts w:eastAsia="Times New Roman" w:hAnsi="Times New Roman" w:cs="Times New Roman"/>
                <w:b/>
                <w:sz w:val="16"/>
              </w:rPr>
            </w:pPr>
            <w:r w:rsidRPr="003A0DDF">
              <w:rPr>
                <w:rFonts w:eastAsia="Times New Roman" w:hAnsi="Times New Roman" w:cs="Times New Roman"/>
                <w:b/>
                <w:color w:val="003366"/>
                <w:sz w:val="16"/>
              </w:rPr>
              <w:t>Input</w:t>
            </w:r>
          </w:p>
        </w:tc>
        <w:tc>
          <w:tcPr>
            <w:tcW w:w="1276" w:type="dxa"/>
          </w:tcPr>
          <w:p w14:paraId="78645D22" w14:textId="77777777" w:rsidR="003A0DDF" w:rsidRPr="003A0DDF" w:rsidRDefault="003A0DDF" w:rsidP="003A0DDF">
            <w:pPr>
              <w:spacing w:line="194" w:lineRule="exact"/>
              <w:ind w:right="75"/>
              <w:jc w:val="center"/>
              <w:rPr>
                <w:rFonts w:eastAsia="Times New Roman" w:cs="Times New Roman"/>
                <w:b/>
                <w:sz w:val="16"/>
              </w:rPr>
            </w:pPr>
            <w:r w:rsidRPr="003A0DDF">
              <w:rPr>
                <w:rFonts w:eastAsia="Times New Roman" w:cs="Times New Roman"/>
                <w:b/>
                <w:color w:val="003366"/>
                <w:sz w:val="16"/>
              </w:rPr>
              <w:t>Attività</w:t>
            </w:r>
          </w:p>
        </w:tc>
        <w:tc>
          <w:tcPr>
            <w:tcW w:w="1417" w:type="dxa"/>
            <w:gridSpan w:val="2"/>
          </w:tcPr>
          <w:p w14:paraId="3D55E3CE" w14:textId="77777777" w:rsidR="003A0DDF" w:rsidRPr="003A0DDF" w:rsidRDefault="003A0DDF" w:rsidP="003A0DDF">
            <w:pPr>
              <w:spacing w:line="194" w:lineRule="exact"/>
              <w:rPr>
                <w:rFonts w:eastAsia="Times New Roman" w:hAnsi="Times New Roman" w:cs="Times New Roman"/>
                <w:b/>
                <w:sz w:val="16"/>
              </w:rPr>
            </w:pPr>
            <w:r w:rsidRPr="003A0DDF">
              <w:rPr>
                <w:rFonts w:eastAsia="Times New Roman" w:hAnsi="Times New Roman" w:cs="Times New Roman"/>
                <w:b/>
                <w:color w:val="003366"/>
                <w:sz w:val="16"/>
              </w:rPr>
              <w:t>Output</w:t>
            </w:r>
          </w:p>
        </w:tc>
        <w:tc>
          <w:tcPr>
            <w:tcW w:w="2694" w:type="dxa"/>
          </w:tcPr>
          <w:p w14:paraId="23112962" w14:textId="77777777" w:rsidR="003A0DDF" w:rsidRPr="003A0DDF" w:rsidRDefault="003A0DDF" w:rsidP="003A0DDF">
            <w:pPr>
              <w:spacing w:line="218" w:lineRule="exact"/>
              <w:ind w:right="933"/>
              <w:rPr>
                <w:rFonts w:eastAsia="Times New Roman" w:hAnsi="Times New Roman" w:cs="Times New Roman"/>
                <w:sz w:val="18"/>
              </w:rPr>
            </w:pPr>
            <w:r w:rsidRPr="003A0DDF">
              <w:rPr>
                <w:rFonts w:eastAsia="Times New Roman" w:hAnsi="Times New Roman" w:cs="Times New Roman"/>
                <w:color w:val="003366"/>
                <w:sz w:val="18"/>
              </w:rPr>
              <w:t xml:space="preserve">Catalogo dei rischi principali </w:t>
            </w:r>
          </w:p>
        </w:tc>
      </w:tr>
      <w:tr w:rsidR="003A0DDF" w:rsidRPr="003A0DDF" w14:paraId="072F6D7F" w14:textId="77777777" w:rsidTr="00487388">
        <w:trPr>
          <w:trHeight w:val="222"/>
        </w:trPr>
        <w:tc>
          <w:tcPr>
            <w:tcW w:w="1308" w:type="dxa"/>
          </w:tcPr>
          <w:p w14:paraId="527DF5E4"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A</w:t>
            </w:r>
          </w:p>
        </w:tc>
        <w:tc>
          <w:tcPr>
            <w:tcW w:w="1731" w:type="dxa"/>
          </w:tcPr>
          <w:p w14:paraId="454F00F2"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B</w:t>
            </w:r>
          </w:p>
        </w:tc>
        <w:tc>
          <w:tcPr>
            <w:tcW w:w="1701" w:type="dxa"/>
          </w:tcPr>
          <w:p w14:paraId="02E42AF2"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C</w:t>
            </w:r>
          </w:p>
        </w:tc>
        <w:tc>
          <w:tcPr>
            <w:tcW w:w="1276" w:type="dxa"/>
          </w:tcPr>
          <w:p w14:paraId="06503007"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D</w:t>
            </w:r>
          </w:p>
        </w:tc>
        <w:tc>
          <w:tcPr>
            <w:tcW w:w="1417" w:type="dxa"/>
            <w:gridSpan w:val="2"/>
          </w:tcPr>
          <w:p w14:paraId="4D4F332B" w14:textId="77777777" w:rsidR="003A0DDF" w:rsidRPr="003A0DDF" w:rsidRDefault="003A0DDF" w:rsidP="003A0DDF">
            <w:pPr>
              <w:spacing w:line="194" w:lineRule="exact"/>
              <w:jc w:val="center"/>
              <w:rPr>
                <w:rFonts w:eastAsia="Times New Roman" w:hAnsi="Times New Roman" w:cs="Times New Roman"/>
                <w:b/>
                <w:sz w:val="16"/>
              </w:rPr>
            </w:pPr>
            <w:r w:rsidRPr="003A0DDF">
              <w:rPr>
                <w:rFonts w:eastAsia="Times New Roman" w:hAnsi="Times New Roman" w:cs="Times New Roman"/>
                <w:b/>
                <w:color w:val="003366"/>
                <w:sz w:val="16"/>
              </w:rPr>
              <w:t>E</w:t>
            </w:r>
          </w:p>
        </w:tc>
        <w:tc>
          <w:tcPr>
            <w:tcW w:w="2694" w:type="dxa"/>
          </w:tcPr>
          <w:p w14:paraId="726AD30C" w14:textId="77777777" w:rsidR="003A0DDF" w:rsidRPr="003A0DDF" w:rsidRDefault="003A0DDF" w:rsidP="003A0DDF">
            <w:pPr>
              <w:spacing w:line="203" w:lineRule="exact"/>
              <w:jc w:val="center"/>
              <w:rPr>
                <w:rFonts w:eastAsia="Times New Roman" w:hAnsi="Times New Roman" w:cs="Times New Roman"/>
                <w:sz w:val="18"/>
              </w:rPr>
            </w:pPr>
            <w:r w:rsidRPr="003A0DDF">
              <w:rPr>
                <w:rFonts w:eastAsia="Times New Roman" w:hAnsi="Times New Roman" w:cs="Times New Roman"/>
                <w:color w:val="003366"/>
                <w:sz w:val="18"/>
              </w:rPr>
              <w:t>F</w:t>
            </w:r>
          </w:p>
        </w:tc>
      </w:tr>
      <w:tr w:rsidR="003A0DDF" w:rsidRPr="003A0DDF" w14:paraId="47C3D06D" w14:textId="77777777" w:rsidTr="00487388">
        <w:trPr>
          <w:trHeight w:val="4359"/>
        </w:trPr>
        <w:tc>
          <w:tcPr>
            <w:tcW w:w="1308" w:type="dxa"/>
          </w:tcPr>
          <w:p w14:paraId="4188579C"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pacing w:val="-1"/>
                <w:sz w:val="18"/>
              </w:rPr>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2695D789" w14:textId="77777777" w:rsidR="003A0DDF" w:rsidRPr="003A0DDF" w:rsidRDefault="003A0DDF" w:rsidP="003A0DDF">
            <w:pPr>
              <w:ind w:right="543"/>
              <w:rPr>
                <w:rFonts w:eastAsia="Times New Roman" w:hAnsi="Times New Roman" w:cs="Times New Roman"/>
                <w:sz w:val="18"/>
              </w:rPr>
            </w:pPr>
            <w:r w:rsidRPr="003A0DDF">
              <w:rPr>
                <w:rFonts w:eastAsia="Times New Roman" w:hAnsi="Times New Roman" w:cs="Times New Roman"/>
                <w:color w:val="003366"/>
                <w:sz w:val="18"/>
              </w:rPr>
              <w:t>Concorso per</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l'assunzione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personale</w:t>
            </w:r>
          </w:p>
        </w:tc>
        <w:tc>
          <w:tcPr>
            <w:tcW w:w="1701" w:type="dxa"/>
          </w:tcPr>
          <w:p w14:paraId="5D7A70C5"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bando</w:t>
            </w:r>
          </w:p>
        </w:tc>
        <w:tc>
          <w:tcPr>
            <w:tcW w:w="1276" w:type="dxa"/>
          </w:tcPr>
          <w:p w14:paraId="3D4512C7" w14:textId="77777777" w:rsidR="003A0DDF" w:rsidRPr="003A0DDF" w:rsidRDefault="003A0DDF" w:rsidP="003A0DDF">
            <w:pPr>
              <w:spacing w:line="218" w:lineRule="exact"/>
              <w:ind w:right="75"/>
              <w:jc w:val="center"/>
              <w:rPr>
                <w:rFonts w:eastAsia="Times New Roman" w:hAnsi="Times New Roman" w:cs="Times New Roman"/>
                <w:sz w:val="18"/>
              </w:rPr>
            </w:pPr>
            <w:r w:rsidRPr="003A0DDF">
              <w:rPr>
                <w:rFonts w:eastAsia="Times New Roman" w:hAnsi="Times New Roman" w:cs="Times New Roman"/>
                <w:color w:val="003366"/>
                <w:sz w:val="18"/>
              </w:rPr>
              <w:t>selezione</w:t>
            </w:r>
          </w:p>
        </w:tc>
        <w:tc>
          <w:tcPr>
            <w:tcW w:w="1417" w:type="dxa"/>
            <w:gridSpan w:val="2"/>
          </w:tcPr>
          <w:p w14:paraId="1DEE34A3" w14:textId="77777777" w:rsidR="003A0DDF" w:rsidRPr="003A0DDF" w:rsidRDefault="003A0DDF" w:rsidP="003A0DDF">
            <w:pPr>
              <w:spacing w:line="218" w:lineRule="exact"/>
              <w:rPr>
                <w:rFonts w:eastAsia="Times New Roman" w:hAnsi="Times New Roman" w:cs="Times New Roman"/>
                <w:sz w:val="18"/>
              </w:rPr>
            </w:pPr>
            <w:r w:rsidRPr="003A0DDF">
              <w:rPr>
                <w:rFonts w:eastAsia="Times New Roman" w:hAnsi="Times New Roman" w:cs="Times New Roman"/>
                <w:color w:val="003366"/>
                <w:sz w:val="18"/>
              </w:rPr>
              <w:t>assunzione</w:t>
            </w:r>
          </w:p>
        </w:tc>
        <w:tc>
          <w:tcPr>
            <w:tcW w:w="2694" w:type="dxa"/>
          </w:tcPr>
          <w:p w14:paraId="56660A9C"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Previsione di requisiti di accesso “personalizzati” ed insufficienza di meccanismi oggettivi e trasparenti idonei a verificare il possesso dei requisiti attitudinali e professionali richiesti in relazione alla posizione da ricoprire allo scopo di reclutare candidati particolari.</w:t>
            </w:r>
          </w:p>
          <w:p w14:paraId="23B1E1C2"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Irregolare composizione della commissione di concorso finalizzata al  reclutamento di candidati particolari.</w:t>
            </w:r>
          </w:p>
          <w:p w14:paraId="7A2E9635" w14:textId="77777777" w:rsidR="003A0DDF" w:rsidRPr="003A0DDF" w:rsidRDefault="003A0DDF" w:rsidP="003A0DDF">
            <w:pPr>
              <w:ind w:right="72"/>
              <w:rPr>
                <w:rFonts w:eastAsia="Times New Roman" w:cs="Times New Roman"/>
                <w:color w:val="003366"/>
                <w:sz w:val="18"/>
              </w:rPr>
            </w:pPr>
            <w:r w:rsidRPr="003A0DDF">
              <w:rPr>
                <w:rFonts w:eastAsia="Times New Roman" w:cs="Times New Roman"/>
                <w:color w:val="003366"/>
                <w:sz w:val="18"/>
              </w:rPr>
              <w:t>Inosservanza delle regole procedurali a garanzia della trasparenza e dell’imparzialità della selezione, quali a titolo esemplificativo,</w:t>
            </w:r>
            <w:r w:rsidRPr="003A0DDF">
              <w:rPr>
                <w:rFonts w:ascii="Times New Roman" w:eastAsia="Times New Roman" w:hAnsi="Times New Roman" w:cs="Times New Roman"/>
              </w:rPr>
              <w:t xml:space="preserve"> </w:t>
            </w:r>
            <w:r w:rsidRPr="003A0DDF">
              <w:rPr>
                <w:rFonts w:eastAsia="Times New Roman" w:cs="Times New Roman"/>
                <w:color w:val="003366"/>
                <w:sz w:val="18"/>
              </w:rPr>
              <w:t>la predeterminazione dei criteri di valutazione delle prove allo scopo di reclutare candidati particolari.</w:t>
            </w:r>
          </w:p>
          <w:p w14:paraId="68455B13" w14:textId="77777777" w:rsidR="003A0DDF" w:rsidRPr="003A0DDF" w:rsidRDefault="003A0DDF" w:rsidP="003A0DDF">
            <w:pPr>
              <w:ind w:right="72"/>
              <w:rPr>
                <w:rFonts w:eastAsia="Times New Roman" w:hAnsi="Times New Roman" w:cs="Times New Roman"/>
                <w:sz w:val="18"/>
              </w:rPr>
            </w:pPr>
            <w:r w:rsidRPr="003A0DDF">
              <w:rPr>
                <w:rFonts w:eastAsia="Times New Roman" w:cs="Times New Roman"/>
                <w:color w:val="003366"/>
                <w:sz w:val="18"/>
              </w:rPr>
              <w:t>Il rischio è considerato alto</w:t>
            </w:r>
          </w:p>
        </w:tc>
      </w:tr>
      <w:tr w:rsidR="003A0DDF" w:rsidRPr="003A0DDF" w14:paraId="1C5D90F2" w14:textId="77777777" w:rsidTr="00487388">
        <w:trPr>
          <w:trHeight w:val="1319"/>
        </w:trPr>
        <w:tc>
          <w:tcPr>
            <w:tcW w:w="1308" w:type="dxa"/>
          </w:tcPr>
          <w:p w14:paraId="3E1FCE59"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pacing w:val="-1"/>
                <w:sz w:val="18"/>
              </w:rPr>
              <w:lastRenderedPageBreak/>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653C039F" w14:textId="77777777" w:rsidR="003A0DDF" w:rsidRPr="003A0DDF" w:rsidRDefault="003A0DDF" w:rsidP="003A0DDF">
            <w:pPr>
              <w:ind w:right="517"/>
              <w:rPr>
                <w:rFonts w:eastAsia="Times New Roman" w:hAnsi="Times New Roman" w:cs="Times New Roman"/>
                <w:sz w:val="18"/>
              </w:rPr>
            </w:pPr>
            <w:r w:rsidRPr="003A0DDF">
              <w:rPr>
                <w:rFonts w:eastAsia="Times New Roman" w:hAnsi="Times New Roman" w:cs="Times New Roman"/>
                <w:color w:val="003366"/>
                <w:spacing w:val="-1"/>
                <w:sz w:val="18"/>
              </w:rPr>
              <w:t>Contrattazione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decentrata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integrativa</w:t>
            </w:r>
          </w:p>
        </w:tc>
        <w:tc>
          <w:tcPr>
            <w:tcW w:w="1701" w:type="dxa"/>
          </w:tcPr>
          <w:p w14:paraId="4A63DC0E" w14:textId="77777777" w:rsidR="003A0DDF" w:rsidRPr="003A0DDF" w:rsidRDefault="003A0DDF" w:rsidP="003A0DDF">
            <w:pPr>
              <w:ind w:right="61"/>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r w:rsidRPr="003A0DDF">
              <w:rPr>
                <w:rFonts w:eastAsia="Times New Roman" w:hAnsi="Times New Roman" w:cs="Times New Roman"/>
                <w:color w:val="003366"/>
                <w:spacing w:val="-4"/>
                <w:sz w:val="18"/>
              </w:rPr>
              <w:t xml:space="preserve"> </w:t>
            </w:r>
            <w:r w:rsidRPr="003A0DDF">
              <w:rPr>
                <w:rFonts w:eastAsia="Times New Roman" w:hAnsi="Times New Roman" w:cs="Times New Roman"/>
                <w:color w:val="003366"/>
                <w:sz w:val="18"/>
              </w:rPr>
              <w:t>/</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parte</w:t>
            </w:r>
          </w:p>
        </w:tc>
        <w:tc>
          <w:tcPr>
            <w:tcW w:w="1276" w:type="dxa"/>
          </w:tcPr>
          <w:p w14:paraId="73FDD123" w14:textId="77777777" w:rsidR="003A0DDF" w:rsidRPr="003A0DDF" w:rsidRDefault="003A0DDF" w:rsidP="003A0DDF">
            <w:pPr>
              <w:ind w:right="42"/>
              <w:rPr>
                <w:rFonts w:eastAsia="Times New Roman" w:hAnsi="Times New Roman" w:cs="Times New Roman"/>
                <w:sz w:val="18"/>
              </w:rPr>
            </w:pPr>
            <w:r w:rsidRPr="003A0DDF">
              <w:rPr>
                <w:rFonts w:eastAsia="Times New Roman" w:hAnsi="Times New Roman" w:cs="Times New Roman"/>
                <w:color w:val="003366"/>
                <w:sz w:val="18"/>
              </w:rPr>
              <w:t xml:space="preserve">Contrattazione </w:t>
            </w:r>
          </w:p>
        </w:tc>
        <w:tc>
          <w:tcPr>
            <w:tcW w:w="1417" w:type="dxa"/>
            <w:gridSpan w:val="2"/>
          </w:tcPr>
          <w:p w14:paraId="6B4D1390" w14:textId="77777777" w:rsidR="003A0DDF" w:rsidRPr="003A0DDF" w:rsidRDefault="003A0DDF" w:rsidP="003A0DDF">
            <w:pPr>
              <w:ind w:right="176"/>
              <w:jc w:val="center"/>
              <w:rPr>
                <w:rFonts w:eastAsia="Times New Roman" w:hAnsi="Times New Roman" w:cs="Times New Roman"/>
                <w:sz w:val="18"/>
              </w:rPr>
            </w:pPr>
            <w:r w:rsidRPr="003A0DDF">
              <w:rPr>
                <w:rFonts w:eastAsia="Times New Roman" w:hAnsi="Times New Roman" w:cs="Times New Roman"/>
                <w:color w:val="003366"/>
                <w:sz w:val="18"/>
              </w:rPr>
              <w:t>Erogazione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premi ed in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genere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trattamento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accessorio</w:t>
            </w:r>
          </w:p>
        </w:tc>
        <w:tc>
          <w:tcPr>
            <w:tcW w:w="2694" w:type="dxa"/>
          </w:tcPr>
          <w:p w14:paraId="06F4723A" w14:textId="77777777" w:rsidR="003A0DDF" w:rsidRPr="003A0DDF" w:rsidRDefault="003A0DDF" w:rsidP="003A0DDF">
            <w:pPr>
              <w:ind w:right="129"/>
              <w:rPr>
                <w:rFonts w:eastAsia="Times New Roman" w:cs="Times New Roman"/>
                <w:sz w:val="18"/>
              </w:rPr>
            </w:pPr>
            <w:r w:rsidRPr="003A0DDF">
              <w:rPr>
                <w:rFonts w:eastAsia="Times New Roman" w:cs="Times New Roman"/>
                <w:color w:val="003366"/>
                <w:sz w:val="18"/>
              </w:rPr>
              <w:t>Violazione di norme per l’interesse/utilità di uno o più dipendenti Il</w:t>
            </w:r>
            <w:r w:rsidRPr="003A0DDF">
              <w:rPr>
                <w:rFonts w:eastAsia="Times New Roman" w:cs="Times New Roman"/>
                <w:color w:val="003366"/>
                <w:spacing w:val="-2"/>
                <w:sz w:val="18"/>
              </w:rPr>
              <w:t xml:space="preserve"> </w:t>
            </w:r>
            <w:r w:rsidRPr="003A0DDF">
              <w:rPr>
                <w:rFonts w:eastAsia="Times New Roman" w:cs="Times New Roman"/>
                <w:color w:val="003366"/>
                <w:sz w:val="18"/>
              </w:rPr>
              <w:t>rischio è</w:t>
            </w:r>
            <w:r w:rsidRPr="003A0DDF">
              <w:rPr>
                <w:rFonts w:eastAsia="Times New Roman" w:cs="Times New Roman"/>
                <w:color w:val="003366"/>
                <w:spacing w:val="-2"/>
                <w:sz w:val="18"/>
              </w:rPr>
              <w:t xml:space="preserve"> </w:t>
            </w:r>
            <w:r w:rsidRPr="003A0DDF">
              <w:rPr>
                <w:rFonts w:eastAsia="Times New Roman" w:cs="Times New Roman"/>
                <w:color w:val="003366"/>
                <w:sz w:val="18"/>
              </w:rPr>
              <w:t>ritenuto medio</w:t>
            </w:r>
          </w:p>
          <w:p w14:paraId="6ACED8BC" w14:textId="77777777" w:rsidR="003A0DDF" w:rsidRPr="003A0DDF" w:rsidRDefault="003A0DDF" w:rsidP="003A0DDF">
            <w:pPr>
              <w:spacing w:line="201" w:lineRule="exact"/>
              <w:rPr>
                <w:rFonts w:eastAsia="Times New Roman" w:hAnsi="Times New Roman" w:cs="Times New Roman"/>
                <w:sz w:val="18"/>
              </w:rPr>
            </w:pPr>
          </w:p>
        </w:tc>
      </w:tr>
      <w:tr w:rsidR="003A0DDF" w:rsidRPr="003A0DDF" w14:paraId="37AA0948" w14:textId="77777777" w:rsidTr="00487388">
        <w:trPr>
          <w:trHeight w:val="1319"/>
        </w:trPr>
        <w:tc>
          <w:tcPr>
            <w:tcW w:w="1308" w:type="dxa"/>
          </w:tcPr>
          <w:p w14:paraId="4C8E5613" w14:textId="77777777" w:rsidR="003A0DDF" w:rsidRPr="003A0DDF" w:rsidRDefault="003A0DDF" w:rsidP="003A0DDF">
            <w:pPr>
              <w:ind w:right="170"/>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 xml:space="preserve">Acquisizione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gestione del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personale</w:t>
            </w:r>
          </w:p>
        </w:tc>
        <w:tc>
          <w:tcPr>
            <w:tcW w:w="1731" w:type="dxa"/>
          </w:tcPr>
          <w:p w14:paraId="0B88FFA8" w14:textId="77777777" w:rsidR="003A0DDF" w:rsidRPr="003A0DDF" w:rsidRDefault="003A0DDF" w:rsidP="003A0DDF">
            <w:pPr>
              <w:ind w:right="517"/>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 xml:space="preserve">Selezione per la progressione in carriera del personale  </w:t>
            </w:r>
          </w:p>
        </w:tc>
        <w:tc>
          <w:tcPr>
            <w:tcW w:w="1701" w:type="dxa"/>
          </w:tcPr>
          <w:p w14:paraId="21C480F6" w14:textId="77777777" w:rsidR="003A0DDF" w:rsidRPr="003A0DDF" w:rsidRDefault="003A0DDF" w:rsidP="003A0DDF">
            <w:pPr>
              <w:ind w:right="61"/>
              <w:rPr>
                <w:rFonts w:eastAsia="Times New Roman" w:hAnsi="Times New Roman" w:cs="Times New Roman"/>
                <w:color w:val="003366"/>
                <w:sz w:val="18"/>
              </w:rPr>
            </w:pPr>
            <w:r w:rsidRPr="003A0DDF">
              <w:rPr>
                <w:rFonts w:eastAsia="Times New Roman" w:hAnsi="Times New Roman" w:cs="Times New Roman"/>
                <w:color w:val="003366"/>
                <w:sz w:val="18"/>
              </w:rPr>
              <w:t xml:space="preserve">Bando </w:t>
            </w:r>
          </w:p>
        </w:tc>
        <w:tc>
          <w:tcPr>
            <w:tcW w:w="1276" w:type="dxa"/>
          </w:tcPr>
          <w:p w14:paraId="0A94284D" w14:textId="77777777" w:rsidR="003A0DDF" w:rsidRPr="003A0DDF" w:rsidRDefault="003A0DDF" w:rsidP="003A0DDF">
            <w:pPr>
              <w:ind w:right="42"/>
              <w:rPr>
                <w:rFonts w:eastAsia="Times New Roman" w:hAnsi="Times New Roman" w:cs="Times New Roman"/>
                <w:color w:val="003366"/>
                <w:sz w:val="18"/>
              </w:rPr>
            </w:pPr>
            <w:r w:rsidRPr="003A0DDF">
              <w:rPr>
                <w:rFonts w:eastAsia="Times New Roman" w:hAnsi="Times New Roman" w:cs="Times New Roman"/>
                <w:color w:val="003366"/>
                <w:sz w:val="18"/>
              </w:rPr>
              <w:t xml:space="preserve">Selezione </w:t>
            </w:r>
          </w:p>
        </w:tc>
        <w:tc>
          <w:tcPr>
            <w:tcW w:w="1417" w:type="dxa"/>
            <w:gridSpan w:val="2"/>
          </w:tcPr>
          <w:p w14:paraId="70DAB7A9" w14:textId="77777777" w:rsidR="003A0DDF" w:rsidRPr="003A0DDF" w:rsidRDefault="003A0DDF" w:rsidP="003A0DDF">
            <w:pPr>
              <w:ind w:right="176"/>
              <w:rPr>
                <w:rFonts w:eastAsia="Times New Roman" w:hAnsi="Times New Roman" w:cs="Times New Roman"/>
                <w:color w:val="003366"/>
                <w:sz w:val="18"/>
              </w:rPr>
            </w:pPr>
            <w:r w:rsidRPr="003A0DDF">
              <w:rPr>
                <w:rFonts w:eastAsia="Times New Roman" w:hAnsi="Times New Roman" w:cs="Times New Roman"/>
                <w:color w:val="003366"/>
                <w:sz w:val="18"/>
              </w:rPr>
              <w:t xml:space="preserve">Progressione del dipendente </w:t>
            </w:r>
          </w:p>
        </w:tc>
        <w:tc>
          <w:tcPr>
            <w:tcW w:w="2694" w:type="dxa"/>
          </w:tcPr>
          <w:p w14:paraId="11C4B640" w14:textId="77777777" w:rsidR="003A0DDF" w:rsidRPr="003A0DDF" w:rsidRDefault="003A0DDF" w:rsidP="003A0DDF">
            <w:pPr>
              <w:ind w:right="129"/>
              <w:rPr>
                <w:rFonts w:eastAsia="Times New Roman" w:cs="Times New Roman"/>
                <w:color w:val="003366"/>
                <w:sz w:val="18"/>
              </w:rPr>
            </w:pPr>
            <w:r w:rsidRPr="003A0DDF">
              <w:rPr>
                <w:rFonts w:eastAsia="Times New Roman" w:cs="Times New Roman"/>
                <w:color w:val="003366"/>
                <w:sz w:val="18"/>
              </w:rPr>
              <w:t>Selezione “pilotata” per l’interesse di uno o più candidati.</w:t>
            </w:r>
          </w:p>
          <w:p w14:paraId="42905F6F" w14:textId="77777777" w:rsidR="003A0DDF" w:rsidRPr="003A0DDF" w:rsidRDefault="003A0DDF" w:rsidP="003A0DDF">
            <w:pPr>
              <w:ind w:right="129"/>
              <w:rPr>
                <w:rFonts w:eastAsia="Times New Roman" w:cs="Times New Roman"/>
                <w:color w:val="003366"/>
                <w:sz w:val="18"/>
              </w:rPr>
            </w:pPr>
            <w:r w:rsidRPr="003A0DDF">
              <w:rPr>
                <w:rFonts w:eastAsia="Times New Roman" w:cs="Times New Roman"/>
                <w:color w:val="003366"/>
                <w:sz w:val="18"/>
              </w:rPr>
              <w:t>Rischio medio</w:t>
            </w:r>
          </w:p>
        </w:tc>
      </w:tr>
      <w:tr w:rsidR="003A0DDF" w:rsidRPr="003A0DDF" w14:paraId="4195C0E4" w14:textId="77777777" w:rsidTr="00487388">
        <w:trPr>
          <w:trHeight w:val="1977"/>
        </w:trPr>
        <w:tc>
          <w:tcPr>
            <w:tcW w:w="1308" w:type="dxa"/>
          </w:tcPr>
          <w:p w14:paraId="1132CE79" w14:textId="77777777" w:rsidR="003A0DDF" w:rsidRPr="003A0DDF" w:rsidRDefault="003A0DDF" w:rsidP="003A0DDF">
            <w:pPr>
              <w:ind w:right="258"/>
              <w:rPr>
                <w:rFonts w:eastAsia="Times New Roman" w:hAnsi="Times New Roman" w:cs="Times New Roman"/>
                <w:sz w:val="18"/>
              </w:rPr>
            </w:pPr>
            <w:r w:rsidRPr="003A0DDF">
              <w:rPr>
                <w:rFonts w:eastAsia="Times New Roman" w:hAnsi="Times New Roman" w:cs="Times New Roman"/>
                <w:color w:val="003366"/>
                <w:sz w:val="18"/>
              </w:rPr>
              <w:t>Affari</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legali</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contenzioso</w:t>
            </w:r>
          </w:p>
        </w:tc>
        <w:tc>
          <w:tcPr>
            <w:tcW w:w="1731" w:type="dxa"/>
          </w:tcPr>
          <w:p w14:paraId="6527BE17" w14:textId="77777777" w:rsidR="003A0DDF" w:rsidRPr="003A0DDF" w:rsidRDefault="003A0DDF" w:rsidP="003A0DDF">
            <w:pPr>
              <w:ind w:right="687"/>
              <w:rPr>
                <w:rFonts w:eastAsia="Times New Roman" w:hAnsi="Times New Roman" w:cs="Times New Roman"/>
                <w:sz w:val="18"/>
              </w:rPr>
            </w:pPr>
            <w:r w:rsidRPr="003A0DDF">
              <w:rPr>
                <w:rFonts w:eastAsia="Times New Roman" w:hAnsi="Times New Roman" w:cs="Times New Roman"/>
                <w:color w:val="003366"/>
                <w:spacing w:val="-1"/>
                <w:sz w:val="18"/>
              </w:rPr>
              <w:t>Gestione del</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contenzioso</w:t>
            </w:r>
          </w:p>
        </w:tc>
        <w:tc>
          <w:tcPr>
            <w:tcW w:w="1701" w:type="dxa"/>
          </w:tcPr>
          <w:p w14:paraId="40B452CB" w14:textId="77777777" w:rsidR="003A0DDF" w:rsidRPr="003A0DDF" w:rsidRDefault="003A0DDF" w:rsidP="003A0DDF">
            <w:pPr>
              <w:ind w:right="91"/>
              <w:jc w:val="center"/>
              <w:rPr>
                <w:rFonts w:eastAsia="Times New Roman" w:hAnsi="Times New Roman" w:cs="Times New Roman"/>
                <w:sz w:val="18"/>
              </w:rPr>
            </w:pPr>
            <w:r w:rsidRPr="003A0DDF">
              <w:rPr>
                <w:rFonts w:eastAsia="Times New Roman" w:hAnsi="Times New Roman" w:cs="Times New Roman"/>
                <w:color w:val="003366"/>
                <w:sz w:val="18"/>
              </w:rPr>
              <w:t>iniziativa d'ufficio,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ricorso</w:t>
            </w:r>
            <w:r w:rsidRPr="003A0DDF">
              <w:rPr>
                <w:rFonts w:eastAsia="Times New Roman" w:hAnsi="Times New Roman" w:cs="Times New Roman"/>
                <w:color w:val="003366"/>
                <w:spacing w:val="-9"/>
                <w:sz w:val="18"/>
              </w:rPr>
              <w:t xml:space="preserve"> </w:t>
            </w:r>
            <w:r w:rsidRPr="003A0DDF">
              <w:rPr>
                <w:rFonts w:eastAsia="Times New Roman" w:hAnsi="Times New Roman" w:cs="Times New Roman"/>
                <w:color w:val="003366"/>
                <w:sz w:val="18"/>
              </w:rPr>
              <w:t>o</w:t>
            </w:r>
            <w:r w:rsidRPr="003A0DDF">
              <w:rPr>
                <w:rFonts w:eastAsia="Times New Roman" w:hAnsi="Times New Roman" w:cs="Times New Roman"/>
                <w:color w:val="003366"/>
                <w:spacing w:val="-8"/>
                <w:sz w:val="18"/>
              </w:rPr>
              <w:t xml:space="preserve"> </w:t>
            </w:r>
            <w:r w:rsidRPr="003A0DDF">
              <w:rPr>
                <w:rFonts w:eastAsia="Times New Roman" w:hAnsi="Times New Roman" w:cs="Times New Roman"/>
                <w:color w:val="003366"/>
                <w:sz w:val="18"/>
              </w:rPr>
              <w:t>denuncia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dell'interessato</w:t>
            </w:r>
          </w:p>
        </w:tc>
        <w:tc>
          <w:tcPr>
            <w:tcW w:w="1276" w:type="dxa"/>
          </w:tcPr>
          <w:p w14:paraId="60D918CD" w14:textId="77777777" w:rsidR="003A0DDF" w:rsidRPr="003A0DDF" w:rsidRDefault="003A0DDF" w:rsidP="003A0DDF">
            <w:pPr>
              <w:ind w:right="121"/>
              <w:rPr>
                <w:rFonts w:eastAsia="Times New Roman" w:hAnsi="Times New Roman" w:cs="Times New Roman"/>
                <w:sz w:val="18"/>
              </w:rPr>
            </w:pPr>
            <w:r w:rsidRPr="003A0DDF">
              <w:rPr>
                <w:rFonts w:eastAsia="Times New Roman" w:hAnsi="Times New Roman" w:cs="Times New Roman"/>
                <w:color w:val="003366"/>
                <w:sz w:val="18"/>
              </w:rPr>
              <w:t>istruttoria,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pacing w:val="-1"/>
                <w:sz w:val="18"/>
              </w:rPr>
              <w:t>pareri</w:t>
            </w:r>
            <w:r w:rsidRPr="003A0DDF">
              <w:rPr>
                <w:rFonts w:eastAsia="Times New Roman" w:hAnsi="Times New Roman" w:cs="Times New Roman"/>
                <w:color w:val="003366"/>
                <w:spacing w:val="-7"/>
                <w:sz w:val="18"/>
              </w:rPr>
              <w:t xml:space="preserve"> </w:t>
            </w:r>
            <w:r w:rsidRPr="003A0DDF">
              <w:rPr>
                <w:rFonts w:eastAsia="Times New Roman" w:hAnsi="Times New Roman" w:cs="Times New Roman"/>
                <w:color w:val="003366"/>
                <w:spacing w:val="-1"/>
                <w:sz w:val="18"/>
              </w:rPr>
              <w:t>legali</w:t>
            </w:r>
          </w:p>
        </w:tc>
        <w:tc>
          <w:tcPr>
            <w:tcW w:w="1417" w:type="dxa"/>
            <w:gridSpan w:val="2"/>
          </w:tcPr>
          <w:p w14:paraId="03994F43" w14:textId="77777777" w:rsidR="003A0DDF" w:rsidRPr="003A0DDF" w:rsidRDefault="003A0DDF" w:rsidP="003A0DDF">
            <w:pPr>
              <w:ind w:right="119"/>
              <w:jc w:val="center"/>
              <w:rPr>
                <w:rFonts w:eastAsia="Times New Roman" w:hAnsi="Times New Roman" w:cs="Times New Roman"/>
                <w:sz w:val="18"/>
              </w:rPr>
            </w:pPr>
            <w:r w:rsidRPr="003A0DDF">
              <w:rPr>
                <w:rFonts w:eastAsia="Times New Roman" w:hAnsi="Times New Roman" w:cs="Times New Roman"/>
                <w:color w:val="003366"/>
                <w:sz w:val="18"/>
              </w:rPr>
              <w:t>decisione: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ricorrere,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resistere,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non ricorrere,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non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resistere in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giudizio,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transare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o</w:t>
            </w:r>
          </w:p>
          <w:p w14:paraId="2B826833" w14:textId="77777777" w:rsidR="003A0DDF" w:rsidRPr="003A0DDF" w:rsidRDefault="003A0DDF" w:rsidP="003A0DDF">
            <w:pPr>
              <w:spacing w:line="200" w:lineRule="exact"/>
              <w:ind w:right="62"/>
              <w:jc w:val="center"/>
              <w:rPr>
                <w:rFonts w:eastAsia="Times New Roman" w:hAnsi="Times New Roman" w:cs="Times New Roman"/>
                <w:sz w:val="18"/>
              </w:rPr>
            </w:pPr>
            <w:r w:rsidRPr="003A0DDF">
              <w:rPr>
                <w:rFonts w:eastAsia="Times New Roman" w:hAnsi="Times New Roman" w:cs="Times New Roman"/>
                <w:color w:val="003366"/>
                <w:sz w:val="18"/>
              </w:rPr>
              <w:t>meno</w:t>
            </w:r>
          </w:p>
        </w:tc>
        <w:tc>
          <w:tcPr>
            <w:tcW w:w="2694" w:type="dxa"/>
          </w:tcPr>
          <w:p w14:paraId="44E44278" w14:textId="77777777" w:rsidR="003A0DDF" w:rsidRPr="003A0DDF" w:rsidRDefault="003A0DDF" w:rsidP="003A0DDF">
            <w:pPr>
              <w:ind w:right="300"/>
              <w:rPr>
                <w:rFonts w:eastAsia="Times New Roman" w:cs="Times New Roman"/>
                <w:color w:val="003366"/>
                <w:sz w:val="18"/>
              </w:rPr>
            </w:pPr>
            <w:r w:rsidRPr="003A0DDF">
              <w:rPr>
                <w:rFonts w:eastAsia="Times New Roman" w:cs="Times New Roman"/>
                <w:color w:val="003366"/>
                <w:sz w:val="18"/>
              </w:rPr>
              <w:t>Gli uffici potrebbero utilizzare</w:t>
            </w:r>
            <w:r w:rsidRPr="003A0DDF">
              <w:rPr>
                <w:rFonts w:eastAsia="Times New Roman" w:cs="Times New Roman"/>
                <w:color w:val="003366"/>
                <w:spacing w:val="1"/>
                <w:sz w:val="18"/>
              </w:rPr>
              <w:t xml:space="preserve"> </w:t>
            </w:r>
            <w:r w:rsidRPr="003A0DDF">
              <w:rPr>
                <w:rFonts w:eastAsia="Times New Roman" w:cs="Times New Roman"/>
                <w:color w:val="003366"/>
                <w:sz w:val="18"/>
              </w:rPr>
              <w:t>impropriamente</w:t>
            </w:r>
            <w:r w:rsidRPr="003A0DDF">
              <w:rPr>
                <w:rFonts w:eastAsia="Times New Roman" w:cs="Times New Roman"/>
                <w:color w:val="003366"/>
                <w:spacing w:val="1"/>
                <w:sz w:val="18"/>
              </w:rPr>
              <w:t xml:space="preserve"> </w:t>
            </w:r>
            <w:r w:rsidRPr="003A0DDF">
              <w:rPr>
                <w:rFonts w:eastAsia="Times New Roman" w:cs="Times New Roman"/>
                <w:color w:val="003366"/>
                <w:sz w:val="18"/>
              </w:rPr>
              <w:t>poteri e</w:t>
            </w:r>
            <w:r w:rsidRPr="003A0DDF">
              <w:rPr>
                <w:rFonts w:eastAsia="Times New Roman" w:cs="Times New Roman"/>
                <w:color w:val="003366"/>
                <w:spacing w:val="1"/>
                <w:sz w:val="18"/>
              </w:rPr>
              <w:t xml:space="preserve"> </w:t>
            </w:r>
            <w:r w:rsidRPr="003A0DDF">
              <w:rPr>
                <w:rFonts w:eastAsia="Times New Roman" w:cs="Times New Roman"/>
                <w:color w:val="003366"/>
                <w:sz w:val="18"/>
              </w:rPr>
              <w:t>competenze</w:t>
            </w:r>
            <w:r w:rsidRPr="003A0DDF">
              <w:rPr>
                <w:rFonts w:eastAsia="Times New Roman" w:cs="Times New Roman"/>
                <w:color w:val="003366"/>
                <w:spacing w:val="-4"/>
                <w:sz w:val="18"/>
              </w:rPr>
              <w:t xml:space="preserve"> </w:t>
            </w:r>
            <w:r w:rsidRPr="003A0DDF">
              <w:rPr>
                <w:rFonts w:eastAsia="Times New Roman" w:cs="Times New Roman"/>
                <w:color w:val="003366"/>
                <w:sz w:val="18"/>
              </w:rPr>
              <w:t>per</w:t>
            </w:r>
            <w:r w:rsidRPr="003A0DDF">
              <w:rPr>
                <w:rFonts w:eastAsia="Times New Roman" w:cs="Times New Roman"/>
                <w:color w:val="003366"/>
                <w:spacing w:val="-2"/>
                <w:sz w:val="18"/>
              </w:rPr>
              <w:t xml:space="preserve"> </w:t>
            </w:r>
            <w:r w:rsidRPr="003A0DDF">
              <w:rPr>
                <w:rFonts w:eastAsia="Times New Roman" w:cs="Times New Roman"/>
                <w:color w:val="003366"/>
                <w:sz w:val="18"/>
              </w:rPr>
              <w:t>vantaggi</w:t>
            </w:r>
            <w:r w:rsidRPr="003A0DDF">
              <w:rPr>
                <w:rFonts w:eastAsia="Times New Roman" w:cs="Times New Roman"/>
                <w:color w:val="003366"/>
                <w:spacing w:val="-3"/>
                <w:sz w:val="18"/>
              </w:rPr>
              <w:t xml:space="preserve"> </w:t>
            </w:r>
            <w:r w:rsidRPr="003A0DDF">
              <w:rPr>
                <w:rFonts w:eastAsia="Times New Roman" w:cs="Times New Roman"/>
                <w:color w:val="003366"/>
                <w:sz w:val="18"/>
              </w:rPr>
              <w:t>e</w:t>
            </w:r>
            <w:r w:rsidRPr="003A0DDF">
              <w:rPr>
                <w:rFonts w:eastAsia="Times New Roman" w:cs="Times New Roman"/>
                <w:color w:val="003366"/>
                <w:spacing w:val="-3"/>
                <w:sz w:val="18"/>
              </w:rPr>
              <w:t xml:space="preserve"> </w:t>
            </w:r>
            <w:r w:rsidRPr="003A0DDF">
              <w:rPr>
                <w:rFonts w:eastAsia="Times New Roman" w:cs="Times New Roman"/>
                <w:color w:val="003366"/>
                <w:sz w:val="18"/>
              </w:rPr>
              <w:t>utilità</w:t>
            </w:r>
            <w:r w:rsidRPr="003A0DDF">
              <w:rPr>
                <w:rFonts w:eastAsia="Times New Roman" w:cs="Times New Roman"/>
                <w:color w:val="003366"/>
                <w:spacing w:val="-38"/>
                <w:sz w:val="18"/>
              </w:rPr>
              <w:t xml:space="preserve">       </w:t>
            </w:r>
            <w:r w:rsidRPr="003A0DDF">
              <w:rPr>
                <w:rFonts w:eastAsia="Times New Roman" w:cs="Times New Roman"/>
                <w:color w:val="003366"/>
                <w:sz w:val="18"/>
              </w:rPr>
              <w:t xml:space="preserve">personali. </w:t>
            </w:r>
          </w:p>
          <w:p w14:paraId="03D6DC8D" w14:textId="77777777" w:rsidR="003A0DDF" w:rsidRPr="003A0DDF" w:rsidRDefault="003A0DDF" w:rsidP="003A0DDF">
            <w:pPr>
              <w:ind w:right="300"/>
              <w:rPr>
                <w:rFonts w:eastAsia="Times New Roman" w:cs="Times New Roman"/>
                <w:color w:val="003366"/>
                <w:sz w:val="18"/>
              </w:rPr>
            </w:pPr>
            <w:r w:rsidRPr="003A0DDF">
              <w:rPr>
                <w:rFonts w:eastAsia="Times New Roman" w:cs="Times New Roman"/>
                <w:color w:val="003366"/>
                <w:sz w:val="18"/>
              </w:rPr>
              <w:t>Lite temeraria sia per quanto riguarda il potere di azione sia il potere di difesa</w:t>
            </w:r>
          </w:p>
          <w:p w14:paraId="64D7B05D" w14:textId="77777777" w:rsidR="003A0DDF" w:rsidRPr="003A0DDF" w:rsidRDefault="003A0DDF" w:rsidP="003A0DDF">
            <w:pPr>
              <w:ind w:right="300"/>
              <w:rPr>
                <w:rFonts w:eastAsia="Times New Roman" w:cs="Times New Roman"/>
                <w:sz w:val="18"/>
              </w:rPr>
            </w:pPr>
            <w:r w:rsidRPr="003A0DDF">
              <w:rPr>
                <w:rFonts w:eastAsia="Times New Roman" w:cs="Times New Roman"/>
                <w:color w:val="003366"/>
                <w:sz w:val="18"/>
              </w:rPr>
              <w:t xml:space="preserve">Rischio medio </w:t>
            </w:r>
          </w:p>
        </w:tc>
      </w:tr>
      <w:tr w:rsidR="003A0DDF" w:rsidRPr="003A0DDF" w14:paraId="04E5DA29" w14:textId="77777777" w:rsidTr="00487388">
        <w:trPr>
          <w:trHeight w:val="1977"/>
        </w:trPr>
        <w:tc>
          <w:tcPr>
            <w:tcW w:w="1308" w:type="dxa"/>
          </w:tcPr>
          <w:p w14:paraId="2915D441" w14:textId="77777777" w:rsidR="003A0DDF" w:rsidRPr="003A0DDF" w:rsidRDefault="003A0DDF" w:rsidP="003A0DDF">
            <w:pPr>
              <w:ind w:right="258"/>
              <w:rPr>
                <w:rFonts w:eastAsia="Times New Roman" w:hAnsi="Times New Roman" w:cs="Times New Roman"/>
                <w:color w:val="003366"/>
                <w:sz w:val="18"/>
              </w:rPr>
            </w:pPr>
            <w:r w:rsidRPr="003A0DDF">
              <w:rPr>
                <w:rFonts w:eastAsia="Times New Roman" w:hAnsi="Times New Roman" w:cs="Times New Roman"/>
                <w:color w:val="003366"/>
                <w:spacing w:val="-1"/>
                <w:sz w:val="18"/>
              </w:rPr>
              <w:t xml:space="preserve">Incarichi </w:t>
            </w:r>
            <w:r w:rsidRPr="003A0DDF">
              <w:rPr>
                <w:rFonts w:eastAsia="Times New Roman" w:hAnsi="Times New Roman" w:cs="Times New Roman"/>
                <w:color w:val="003366"/>
                <w:sz w:val="18"/>
              </w:rPr>
              <w:t>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nomine</w:t>
            </w:r>
          </w:p>
        </w:tc>
        <w:tc>
          <w:tcPr>
            <w:tcW w:w="1731" w:type="dxa"/>
          </w:tcPr>
          <w:p w14:paraId="457C8AE5" w14:textId="77777777" w:rsidR="003A0DDF" w:rsidRPr="003A0DDF" w:rsidRDefault="003A0DDF" w:rsidP="003A0DDF">
            <w:pPr>
              <w:ind w:right="687"/>
              <w:rPr>
                <w:rFonts w:eastAsia="Times New Roman" w:cs="Times New Roman"/>
                <w:color w:val="003366"/>
                <w:sz w:val="18"/>
              </w:rPr>
            </w:pPr>
            <w:r w:rsidRPr="003A0DDF">
              <w:rPr>
                <w:rFonts w:eastAsia="Times New Roman" w:cs="Times New Roman"/>
                <w:color w:val="003366"/>
                <w:sz w:val="18"/>
              </w:rPr>
              <w:t>Designazione dei</w:t>
            </w:r>
            <w:r w:rsidRPr="003A0DDF">
              <w:rPr>
                <w:rFonts w:eastAsia="Times New Roman" w:cs="Times New Roman"/>
                <w:color w:val="003366"/>
                <w:spacing w:val="1"/>
                <w:sz w:val="18"/>
              </w:rPr>
              <w:t xml:space="preserve"> </w:t>
            </w:r>
            <w:r w:rsidRPr="003A0DDF">
              <w:rPr>
                <w:rFonts w:eastAsia="Times New Roman" w:cs="Times New Roman"/>
                <w:color w:val="003366"/>
                <w:sz w:val="18"/>
              </w:rPr>
              <w:t>rappresentanti</w:t>
            </w:r>
            <w:r w:rsidRPr="003A0DDF">
              <w:rPr>
                <w:rFonts w:eastAsia="Times New Roman" w:cs="Times New Roman"/>
                <w:color w:val="003366"/>
                <w:spacing w:val="1"/>
                <w:sz w:val="18"/>
              </w:rPr>
              <w:t xml:space="preserve"> </w:t>
            </w:r>
            <w:r w:rsidRPr="003A0DDF">
              <w:rPr>
                <w:rFonts w:eastAsia="Times New Roman" w:cs="Times New Roman"/>
                <w:color w:val="003366"/>
                <w:sz w:val="18"/>
              </w:rPr>
              <w:t>dell'ente</w:t>
            </w:r>
            <w:r w:rsidRPr="003A0DDF">
              <w:rPr>
                <w:rFonts w:eastAsia="Times New Roman" w:cs="Times New Roman"/>
                <w:color w:val="003366"/>
                <w:spacing w:val="-10"/>
                <w:sz w:val="18"/>
              </w:rPr>
              <w:t xml:space="preserve"> </w:t>
            </w:r>
            <w:r w:rsidRPr="003A0DDF">
              <w:rPr>
                <w:rFonts w:eastAsia="Times New Roman" w:cs="Times New Roman"/>
                <w:color w:val="003366"/>
                <w:sz w:val="18"/>
              </w:rPr>
              <w:t>presso</w:t>
            </w:r>
            <w:r w:rsidRPr="003A0DDF">
              <w:rPr>
                <w:rFonts w:eastAsia="Times New Roman" w:cs="Times New Roman"/>
                <w:color w:val="003366"/>
                <w:spacing w:val="-7"/>
                <w:sz w:val="18"/>
              </w:rPr>
              <w:t xml:space="preserve"> </w:t>
            </w:r>
            <w:r w:rsidRPr="003A0DDF">
              <w:rPr>
                <w:rFonts w:eastAsia="Times New Roman" w:cs="Times New Roman"/>
                <w:color w:val="003366"/>
                <w:sz w:val="18"/>
              </w:rPr>
              <w:t>enti,</w:t>
            </w:r>
            <w:r w:rsidRPr="003A0DDF">
              <w:rPr>
                <w:rFonts w:eastAsia="Times New Roman" w:cs="Times New Roman"/>
                <w:color w:val="003366"/>
                <w:spacing w:val="-38"/>
                <w:sz w:val="18"/>
              </w:rPr>
              <w:t xml:space="preserve"> </w:t>
            </w:r>
            <w:r w:rsidRPr="003A0DDF">
              <w:rPr>
                <w:rFonts w:eastAsia="Times New Roman" w:cs="Times New Roman"/>
                <w:color w:val="003366"/>
                <w:sz w:val="18"/>
              </w:rPr>
              <w:t>società,</w:t>
            </w:r>
            <w:r w:rsidRPr="003A0DDF">
              <w:rPr>
                <w:rFonts w:eastAsia="Times New Roman" w:cs="Times New Roman"/>
                <w:color w:val="003366"/>
                <w:spacing w:val="-2"/>
                <w:sz w:val="18"/>
              </w:rPr>
              <w:t xml:space="preserve"> </w:t>
            </w:r>
            <w:r w:rsidRPr="003A0DDF">
              <w:rPr>
                <w:rFonts w:eastAsia="Times New Roman" w:cs="Times New Roman"/>
                <w:color w:val="003366"/>
                <w:sz w:val="18"/>
              </w:rPr>
              <w:t>fondazioni</w:t>
            </w:r>
          </w:p>
          <w:p w14:paraId="55E93F64" w14:textId="77777777" w:rsidR="003A0DDF" w:rsidRPr="003A0DDF" w:rsidRDefault="003A0DDF" w:rsidP="003A0DDF">
            <w:pPr>
              <w:ind w:right="687"/>
              <w:rPr>
                <w:rFonts w:eastAsia="Times New Roman" w:hAnsi="Times New Roman" w:cs="Times New Roman"/>
                <w:color w:val="003366"/>
                <w:spacing w:val="-1"/>
                <w:sz w:val="18"/>
              </w:rPr>
            </w:pPr>
            <w:r w:rsidRPr="003A0DDF">
              <w:rPr>
                <w:rFonts w:eastAsia="Times New Roman" w:cs="Times New Roman"/>
                <w:color w:val="003366"/>
                <w:sz w:val="18"/>
              </w:rPr>
              <w:t>Oppure nomina di titolari di PO</w:t>
            </w:r>
          </w:p>
        </w:tc>
        <w:tc>
          <w:tcPr>
            <w:tcW w:w="1701" w:type="dxa"/>
          </w:tcPr>
          <w:p w14:paraId="7031D51D" w14:textId="77777777" w:rsidR="003A0DDF" w:rsidRPr="003A0DDF" w:rsidRDefault="003A0DDF" w:rsidP="003A0DDF">
            <w:pPr>
              <w:ind w:right="91"/>
              <w:rPr>
                <w:rFonts w:eastAsia="Times New Roman" w:hAnsi="Times New Roman" w:cs="Times New Roman"/>
                <w:color w:val="003366"/>
                <w:sz w:val="18"/>
              </w:rPr>
            </w:pPr>
            <w:r w:rsidRPr="003A0DDF">
              <w:rPr>
                <w:rFonts w:eastAsia="Times New Roman" w:hAnsi="Times New Roman" w:cs="Times New Roman"/>
                <w:color w:val="003366"/>
                <w:sz w:val="18"/>
              </w:rPr>
              <w:t xml:space="preserve">Individuazione diretta </w:t>
            </w:r>
          </w:p>
        </w:tc>
        <w:tc>
          <w:tcPr>
            <w:tcW w:w="1276" w:type="dxa"/>
          </w:tcPr>
          <w:p w14:paraId="42C9A80E" w14:textId="77777777" w:rsidR="003A0DDF" w:rsidRPr="003A0DDF" w:rsidRDefault="003A0DDF" w:rsidP="003A0DDF">
            <w:pPr>
              <w:ind w:right="87"/>
              <w:rPr>
                <w:rFonts w:eastAsia="Times New Roman" w:hAnsi="Times New Roman" w:cs="Times New Roman"/>
                <w:color w:val="003366"/>
                <w:sz w:val="18"/>
              </w:rPr>
            </w:pPr>
            <w:r w:rsidRPr="003A0DDF">
              <w:rPr>
                <w:rFonts w:eastAsia="Times New Roman" w:hAnsi="Times New Roman" w:cs="Times New Roman"/>
                <w:color w:val="003366"/>
                <w:sz w:val="18"/>
              </w:rPr>
              <w:t>esame dei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curricula</w:t>
            </w:r>
            <w:r w:rsidRPr="003A0DDF">
              <w:rPr>
                <w:rFonts w:eastAsia="Times New Roman" w:hAnsi="Times New Roman" w:cs="Times New Roman"/>
                <w:color w:val="003366"/>
                <w:spacing w:val="1"/>
                <w:sz w:val="18"/>
              </w:rPr>
              <w:t xml:space="preserve"> </w:t>
            </w:r>
          </w:p>
          <w:p w14:paraId="4D40F7ED" w14:textId="77777777" w:rsidR="003A0DDF" w:rsidRPr="003A0DDF" w:rsidRDefault="003A0DDF" w:rsidP="003A0DDF">
            <w:pPr>
              <w:ind w:right="121"/>
              <w:rPr>
                <w:rFonts w:eastAsia="Times New Roman" w:hAnsi="Times New Roman" w:cs="Times New Roman"/>
                <w:color w:val="003366"/>
                <w:sz w:val="18"/>
              </w:rPr>
            </w:pPr>
          </w:p>
        </w:tc>
        <w:tc>
          <w:tcPr>
            <w:tcW w:w="1417" w:type="dxa"/>
            <w:gridSpan w:val="2"/>
          </w:tcPr>
          <w:p w14:paraId="50742CF1" w14:textId="77777777" w:rsidR="003A0DDF" w:rsidRPr="003A0DDF" w:rsidRDefault="003A0DDF" w:rsidP="003A0DDF">
            <w:pPr>
              <w:ind w:right="119"/>
              <w:rPr>
                <w:rFonts w:eastAsia="Times New Roman" w:hAnsi="Times New Roman" w:cs="Times New Roman"/>
                <w:color w:val="003366"/>
                <w:sz w:val="18"/>
              </w:rPr>
            </w:pPr>
            <w:r w:rsidRPr="003A0DDF">
              <w:rPr>
                <w:rFonts w:eastAsia="Times New Roman" w:hAnsi="Times New Roman" w:cs="Times New Roman"/>
                <w:color w:val="003366"/>
                <w:spacing w:val="-1"/>
                <w:sz w:val="18"/>
              </w:rPr>
              <w:t xml:space="preserve">decreto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nomina</w:t>
            </w:r>
          </w:p>
        </w:tc>
        <w:tc>
          <w:tcPr>
            <w:tcW w:w="2694" w:type="dxa"/>
          </w:tcPr>
          <w:p w14:paraId="13ECFE55" w14:textId="77777777" w:rsidR="003A0DDF" w:rsidRPr="003A0DDF" w:rsidRDefault="003A0DDF" w:rsidP="003A0DDF">
            <w:pPr>
              <w:ind w:right="300"/>
              <w:rPr>
                <w:rFonts w:eastAsia="Times New Roman" w:hAnsi="Times New Roman" w:cs="Times New Roman"/>
                <w:color w:val="003366"/>
                <w:spacing w:val="-4"/>
                <w:sz w:val="18"/>
              </w:rPr>
            </w:pPr>
            <w:r w:rsidRPr="003A0DDF">
              <w:rPr>
                <w:rFonts w:eastAsia="Times New Roman" w:hAnsi="Times New Roman" w:cs="Times New Roman"/>
                <w:color w:val="003366"/>
                <w:sz w:val="18"/>
              </w:rPr>
              <w:t>Consentire la nomina a soggetti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sforniti</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requisiti.</w:t>
            </w:r>
            <w:r w:rsidRPr="003A0DDF">
              <w:rPr>
                <w:rFonts w:eastAsia="Times New Roman" w:hAnsi="Times New Roman" w:cs="Times New Roman"/>
                <w:color w:val="003366"/>
                <w:spacing w:val="-4"/>
                <w:sz w:val="18"/>
              </w:rPr>
              <w:t xml:space="preserve"> </w:t>
            </w:r>
          </w:p>
          <w:p w14:paraId="05E5C21F" w14:textId="77777777" w:rsidR="003A0DDF" w:rsidRPr="003A0DDF" w:rsidRDefault="003A0DDF" w:rsidP="003A0DDF">
            <w:pPr>
              <w:ind w:right="300"/>
              <w:rPr>
                <w:rFonts w:eastAsia="Times New Roman" w:hAnsi="Times New Roman" w:cs="Times New Roman"/>
                <w:color w:val="003366"/>
                <w:sz w:val="18"/>
              </w:rPr>
            </w:pPr>
            <w:r w:rsidRPr="003A0DDF">
              <w:rPr>
                <w:rFonts w:eastAsia="Times New Roman" w:hAnsi="Times New Roman" w:cs="Times New Roman"/>
                <w:color w:val="003366"/>
                <w:sz w:val="18"/>
              </w:rPr>
              <w:t xml:space="preserve">Violazione delle normative vigenti (a titolo esemplificativo normativa di cui al decreto legislativo n. 39/93) </w:t>
            </w:r>
          </w:p>
          <w:p w14:paraId="5A54DE6D" w14:textId="77777777" w:rsidR="003A0DDF" w:rsidRPr="003A0DDF" w:rsidRDefault="003A0DDF" w:rsidP="003A0DDF">
            <w:pPr>
              <w:ind w:right="300"/>
              <w:rPr>
                <w:rFonts w:eastAsia="Times New Roman" w:cs="Times New Roman"/>
                <w:color w:val="003366"/>
                <w:sz w:val="18"/>
              </w:rPr>
            </w:pP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medio</w:t>
            </w:r>
          </w:p>
        </w:tc>
      </w:tr>
      <w:tr w:rsidR="003A0DDF" w:rsidRPr="003A0DDF" w14:paraId="6884B82E" w14:textId="77777777" w:rsidTr="00487388">
        <w:trPr>
          <w:trHeight w:val="878"/>
        </w:trPr>
        <w:tc>
          <w:tcPr>
            <w:tcW w:w="1308" w:type="dxa"/>
          </w:tcPr>
          <w:p w14:paraId="00EF1337" w14:textId="77777777" w:rsidR="003A0DDF" w:rsidRPr="003A0DDF" w:rsidRDefault="003A0DDF" w:rsidP="003A0DDF">
            <w:pPr>
              <w:ind w:right="545"/>
              <w:rPr>
                <w:rFonts w:eastAsia="Times New Roman" w:hAnsi="Times New Roman" w:cs="Times New Roman"/>
                <w:color w:val="003366"/>
                <w:sz w:val="18"/>
              </w:rPr>
            </w:pPr>
            <w:r w:rsidRPr="003A0DDF">
              <w:rPr>
                <w:rFonts w:eastAsia="Times New Roman" w:hAnsi="Times New Roman" w:cs="Times New Roman"/>
                <w:color w:val="003366"/>
                <w:sz w:val="18"/>
              </w:rPr>
              <w:t>Conferimento di incarichi di collabo azione e consulenza</w:t>
            </w:r>
          </w:p>
        </w:tc>
        <w:tc>
          <w:tcPr>
            <w:tcW w:w="1731" w:type="dxa"/>
          </w:tcPr>
          <w:p w14:paraId="6EC0E0EC" w14:textId="77777777" w:rsidR="003A0DDF" w:rsidRPr="003A0DDF" w:rsidRDefault="003A0DDF" w:rsidP="003A0DDF">
            <w:pPr>
              <w:spacing w:line="199" w:lineRule="exact"/>
              <w:rPr>
                <w:rFonts w:eastAsia="Times New Roman" w:hAnsi="Times New Roman" w:cs="Times New Roman"/>
                <w:color w:val="003366"/>
                <w:sz w:val="18"/>
              </w:rPr>
            </w:pPr>
            <w:r w:rsidRPr="003A0DDF">
              <w:rPr>
                <w:rFonts w:eastAsia="Times New Roman" w:hAnsi="Times New Roman" w:cs="Times New Roman"/>
                <w:color w:val="003366"/>
                <w:sz w:val="18"/>
              </w:rPr>
              <w:t xml:space="preserve">Incarico esterno </w:t>
            </w:r>
          </w:p>
        </w:tc>
        <w:tc>
          <w:tcPr>
            <w:tcW w:w="1701" w:type="dxa"/>
          </w:tcPr>
          <w:p w14:paraId="7881A38F" w14:textId="77777777" w:rsidR="003A0DDF" w:rsidRPr="003A0DDF" w:rsidRDefault="003A0DDF" w:rsidP="003A0DDF">
            <w:pPr>
              <w:ind w:right="120"/>
              <w:rPr>
                <w:rFonts w:eastAsia="Times New Roman" w:hAnsi="Times New Roman" w:cs="Times New Roman"/>
                <w:sz w:val="18"/>
              </w:rPr>
            </w:pPr>
            <w:r w:rsidRPr="003A0DDF">
              <w:rPr>
                <w:rFonts w:eastAsia="Times New Roman" w:hAnsi="Times New Roman" w:cs="Times New Roman"/>
                <w:color w:val="003366"/>
                <w:sz w:val="18"/>
              </w:rPr>
              <w:t>bando</w:t>
            </w:r>
          </w:p>
        </w:tc>
        <w:tc>
          <w:tcPr>
            <w:tcW w:w="1276" w:type="dxa"/>
          </w:tcPr>
          <w:p w14:paraId="206CAB00" w14:textId="77777777" w:rsidR="003A0DDF" w:rsidRPr="003A0DDF" w:rsidRDefault="003A0DDF" w:rsidP="003A0DDF">
            <w:pPr>
              <w:ind w:right="87"/>
              <w:rPr>
                <w:rFonts w:eastAsia="Times New Roman" w:hAnsi="Times New Roman" w:cs="Times New Roman"/>
                <w:color w:val="003366"/>
                <w:sz w:val="18"/>
              </w:rPr>
            </w:pPr>
            <w:r w:rsidRPr="003A0DDF">
              <w:rPr>
                <w:rFonts w:eastAsia="Times New Roman" w:hAnsi="Times New Roman" w:cs="Times New Roman"/>
                <w:color w:val="003366"/>
                <w:sz w:val="18"/>
              </w:rPr>
              <w:t>esame e valutazione dei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curricula</w:t>
            </w:r>
            <w:r w:rsidRPr="003A0DDF">
              <w:rPr>
                <w:rFonts w:eastAsia="Times New Roman" w:hAnsi="Times New Roman" w:cs="Times New Roman"/>
                <w:color w:val="003366"/>
                <w:spacing w:val="1"/>
                <w:sz w:val="18"/>
              </w:rPr>
              <w:t xml:space="preserve"> </w:t>
            </w:r>
          </w:p>
          <w:p w14:paraId="03E8D0D5" w14:textId="77777777" w:rsidR="003A0DDF" w:rsidRPr="003A0DDF" w:rsidRDefault="003A0DDF" w:rsidP="003A0DDF">
            <w:pPr>
              <w:spacing w:line="219" w:lineRule="exact"/>
              <w:ind w:right="75"/>
              <w:jc w:val="center"/>
              <w:rPr>
                <w:rFonts w:eastAsia="Times New Roman" w:hAnsi="Times New Roman" w:cs="Times New Roman"/>
                <w:sz w:val="18"/>
              </w:rPr>
            </w:pPr>
          </w:p>
        </w:tc>
        <w:tc>
          <w:tcPr>
            <w:tcW w:w="1417" w:type="dxa"/>
            <w:gridSpan w:val="2"/>
          </w:tcPr>
          <w:p w14:paraId="15A026D7" w14:textId="77777777" w:rsidR="003A0DDF" w:rsidRPr="003A0DDF" w:rsidRDefault="003A0DDF" w:rsidP="003A0DDF">
            <w:pPr>
              <w:ind w:right="132"/>
              <w:rPr>
                <w:rFonts w:eastAsia="Times New Roman" w:hAnsi="Times New Roman" w:cs="Times New Roman"/>
                <w:sz w:val="18"/>
              </w:rPr>
            </w:pPr>
            <w:r w:rsidRPr="003A0DDF">
              <w:rPr>
                <w:rFonts w:eastAsia="Times New Roman" w:hAnsi="Times New Roman" w:cs="Times New Roman"/>
                <w:color w:val="003366"/>
                <w:sz w:val="18"/>
              </w:rPr>
              <w:t>Determina del Responsabile del servizio</w:t>
            </w:r>
            <w:r w:rsidRPr="003A0DDF">
              <w:rPr>
                <w:rFonts w:eastAsia="Times New Roman" w:hAnsi="Times New Roman" w:cs="Times New Roman"/>
                <w:sz w:val="18"/>
              </w:rPr>
              <w:t xml:space="preserve"> </w:t>
            </w:r>
          </w:p>
        </w:tc>
        <w:tc>
          <w:tcPr>
            <w:tcW w:w="2694" w:type="dxa"/>
          </w:tcPr>
          <w:p w14:paraId="3BFEC712" w14:textId="77777777" w:rsidR="003A0DDF" w:rsidRPr="003A0DDF" w:rsidRDefault="003A0DDF" w:rsidP="003A0DDF">
            <w:pPr>
              <w:ind w:right="94"/>
              <w:jc w:val="both"/>
              <w:rPr>
                <w:rFonts w:eastAsia="Times New Roman" w:hAnsi="Times New Roman" w:cs="Times New Roman"/>
                <w:color w:val="003366"/>
                <w:sz w:val="18"/>
              </w:rPr>
            </w:pPr>
            <w:r w:rsidRPr="003A0DDF">
              <w:rPr>
                <w:rFonts w:eastAsia="Times New Roman" w:hAnsi="Times New Roman" w:cs="Times New Roman"/>
                <w:color w:val="003366"/>
                <w:sz w:val="18"/>
              </w:rPr>
              <w:t>Ricorso all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incarico esterno, bench</w:t>
            </w:r>
            <w:r w:rsidRPr="003A0DDF">
              <w:rPr>
                <w:rFonts w:eastAsia="Times New Roman" w:hAnsi="Times New Roman" w:cs="Times New Roman"/>
                <w:color w:val="003366"/>
                <w:sz w:val="18"/>
              </w:rPr>
              <w:t>é</w:t>
            </w:r>
            <w:r w:rsidRPr="003A0DDF">
              <w:rPr>
                <w:rFonts w:eastAsia="Times New Roman" w:hAnsi="Times New Roman" w:cs="Times New Roman"/>
                <w:color w:val="003366"/>
                <w:sz w:val="18"/>
              </w:rPr>
              <w:t xml:space="preserve"> 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adempimento potesse essere ottemperato con professionalit</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gi</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esistenti nella dotazione organica.</w:t>
            </w:r>
          </w:p>
          <w:p w14:paraId="3827C386" w14:textId="77777777" w:rsidR="003A0DDF" w:rsidRPr="003A0DDF" w:rsidRDefault="003A0DDF" w:rsidP="003A0DDF">
            <w:pPr>
              <w:ind w:right="94"/>
              <w:jc w:val="both"/>
              <w:rPr>
                <w:rFonts w:eastAsia="Times New Roman" w:hAnsi="Times New Roman" w:cs="Times New Roman"/>
                <w:color w:val="003366"/>
                <w:sz w:val="18"/>
              </w:rPr>
            </w:pPr>
            <w:r w:rsidRPr="003A0DDF">
              <w:rPr>
                <w:rFonts w:eastAsia="Times New Roman" w:hAnsi="Times New Roman" w:cs="Times New Roman"/>
                <w:color w:val="003366"/>
                <w:sz w:val="18"/>
              </w:rPr>
              <w:t xml:space="preserve">Rischio medio </w:t>
            </w:r>
          </w:p>
        </w:tc>
      </w:tr>
      <w:tr w:rsidR="003A0DDF" w:rsidRPr="003A0DDF" w14:paraId="6B66E419" w14:textId="77777777" w:rsidTr="00487388">
        <w:trPr>
          <w:trHeight w:val="3006"/>
        </w:trPr>
        <w:tc>
          <w:tcPr>
            <w:tcW w:w="1308" w:type="dxa"/>
          </w:tcPr>
          <w:p w14:paraId="469AA802" w14:textId="77777777" w:rsidR="003A0DDF" w:rsidRPr="003A0DDF" w:rsidRDefault="003A0DDF" w:rsidP="003A0DDF">
            <w:pPr>
              <w:ind w:right="545"/>
              <w:rPr>
                <w:rFonts w:eastAsia="Times New Roman" w:hAnsi="Times New Roman" w:cs="Times New Roman"/>
                <w:color w:val="003366"/>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362C32C3" w14:textId="77777777" w:rsidR="003A0DDF" w:rsidRPr="003A0DDF" w:rsidRDefault="003A0DDF" w:rsidP="003A0DDF">
            <w:pPr>
              <w:ind w:right="451"/>
              <w:rPr>
                <w:rFonts w:eastAsia="Times New Roman" w:hAnsi="Times New Roman" w:cs="Times New Roman"/>
                <w:color w:val="003366"/>
                <w:sz w:val="18"/>
              </w:rPr>
            </w:pPr>
            <w:r w:rsidRPr="003A0DDF">
              <w:rPr>
                <w:rFonts w:eastAsia="Times New Roman" w:hAnsi="Times New Roman" w:cs="Times New Roman"/>
                <w:color w:val="003366"/>
                <w:sz w:val="18"/>
              </w:rPr>
              <w:t>Affidamento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mediante procedura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aperta</w:t>
            </w:r>
            <w:r w:rsidRPr="003A0DDF">
              <w:rPr>
                <w:rFonts w:eastAsia="Times New Roman" w:hAnsi="Times New Roman" w:cs="Times New Roman"/>
                <w:color w:val="003366"/>
                <w:spacing w:val="-7"/>
                <w:sz w:val="18"/>
              </w:rPr>
              <w:t xml:space="preserve"> </w:t>
            </w:r>
            <w:r w:rsidRPr="003A0DDF">
              <w:rPr>
                <w:rFonts w:eastAsia="Times New Roman" w:hAnsi="Times New Roman" w:cs="Times New Roman"/>
                <w:color w:val="003366"/>
                <w:sz w:val="18"/>
              </w:rPr>
              <w:t>(o</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ristretta)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lavori, servizi,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w:t>
            </w:r>
          </w:p>
        </w:tc>
        <w:tc>
          <w:tcPr>
            <w:tcW w:w="1701" w:type="dxa"/>
          </w:tcPr>
          <w:p w14:paraId="58A43B1B" w14:textId="77777777" w:rsidR="003A0DDF" w:rsidRPr="003A0DDF" w:rsidRDefault="003A0DDF" w:rsidP="003A0DDF">
            <w:pPr>
              <w:ind w:right="120"/>
              <w:rPr>
                <w:rFonts w:eastAsia="Times New Roman" w:hAnsi="Times New Roman" w:cs="Times New Roman"/>
                <w:color w:val="003366"/>
                <w:spacing w:val="-6"/>
                <w:sz w:val="18"/>
              </w:rPr>
            </w:pPr>
            <w:r w:rsidRPr="003A0DDF">
              <w:rPr>
                <w:rFonts w:eastAsia="Times New Roman" w:hAnsi="Times New Roman" w:cs="Times New Roman"/>
                <w:color w:val="003366"/>
                <w:sz w:val="18"/>
              </w:rPr>
              <w:t>bando</w:t>
            </w:r>
            <w:r w:rsidRPr="003A0DDF">
              <w:rPr>
                <w:rFonts w:eastAsia="Times New Roman" w:hAnsi="Times New Roman" w:cs="Times New Roman"/>
                <w:color w:val="003366"/>
                <w:spacing w:val="-6"/>
                <w:sz w:val="18"/>
              </w:rPr>
              <w:t xml:space="preserve"> </w:t>
            </w:r>
            <w:r w:rsidRPr="003A0DDF">
              <w:rPr>
                <w:rFonts w:eastAsia="Times New Roman" w:hAnsi="Times New Roman" w:cs="Times New Roman"/>
                <w:color w:val="003366"/>
                <w:sz w:val="18"/>
              </w:rPr>
              <w:t>/</w:t>
            </w:r>
            <w:r w:rsidRPr="003A0DDF">
              <w:rPr>
                <w:rFonts w:eastAsia="Times New Roman" w:hAnsi="Times New Roman" w:cs="Times New Roman"/>
                <w:color w:val="003366"/>
                <w:spacing w:val="-6"/>
                <w:sz w:val="18"/>
              </w:rPr>
              <w:t xml:space="preserve"> </w:t>
            </w:r>
            <w:r w:rsidRPr="003A0DDF">
              <w:rPr>
                <w:rFonts w:eastAsia="Times New Roman" w:hAnsi="Times New Roman" w:cs="Times New Roman"/>
                <w:color w:val="003366"/>
                <w:sz w:val="18"/>
              </w:rPr>
              <w:t>lettera</w:t>
            </w:r>
          </w:p>
          <w:p w14:paraId="2F7C539A" w14:textId="77777777" w:rsidR="003A0DDF" w:rsidRPr="003A0DDF" w:rsidRDefault="003A0DDF" w:rsidP="003A0DDF">
            <w:pPr>
              <w:ind w:right="120"/>
              <w:rPr>
                <w:rFonts w:eastAsia="Times New Roman" w:hAnsi="Times New Roman" w:cs="Times New Roman"/>
                <w:color w:val="003366"/>
                <w:sz w:val="18"/>
              </w:rPr>
            </w:pPr>
            <w:r w:rsidRPr="003A0DDF">
              <w:rPr>
                <w:rFonts w:eastAsia="Times New Roman" w:hAnsi="Times New Roman" w:cs="Times New Roman"/>
                <w:color w:val="003366"/>
                <w:sz w:val="18"/>
              </w:rPr>
              <w:t xml:space="preserve">di </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invito</w:t>
            </w:r>
          </w:p>
        </w:tc>
        <w:tc>
          <w:tcPr>
            <w:tcW w:w="1276" w:type="dxa"/>
          </w:tcPr>
          <w:p w14:paraId="4F9FF7C9" w14:textId="77777777" w:rsidR="003A0DDF" w:rsidRPr="003A0DDF" w:rsidRDefault="003A0DDF" w:rsidP="003A0DDF">
            <w:pPr>
              <w:spacing w:line="219" w:lineRule="exact"/>
              <w:ind w:right="75"/>
              <w:rPr>
                <w:rFonts w:eastAsia="Times New Roman" w:hAnsi="Times New Roman" w:cs="Times New Roman"/>
                <w:color w:val="003366"/>
                <w:sz w:val="18"/>
              </w:rPr>
            </w:pPr>
            <w:r w:rsidRPr="003A0DDF">
              <w:rPr>
                <w:rFonts w:eastAsia="Times New Roman" w:hAnsi="Times New Roman" w:cs="Times New Roman"/>
                <w:color w:val="003366"/>
                <w:sz w:val="18"/>
              </w:rPr>
              <w:t>selezione</w:t>
            </w:r>
          </w:p>
        </w:tc>
        <w:tc>
          <w:tcPr>
            <w:tcW w:w="1417" w:type="dxa"/>
            <w:gridSpan w:val="2"/>
          </w:tcPr>
          <w:p w14:paraId="46F1C6BE" w14:textId="77777777" w:rsidR="003A0DDF" w:rsidRPr="003A0DDF" w:rsidRDefault="003A0DDF" w:rsidP="003A0DDF">
            <w:pPr>
              <w:ind w:right="132"/>
              <w:rPr>
                <w:rFonts w:eastAsia="Times New Roman" w:hAnsi="Times New Roman" w:cs="Times New Roman"/>
                <w:color w:val="003366"/>
                <w:sz w:val="18"/>
              </w:rPr>
            </w:pPr>
            <w:r w:rsidRPr="003A0DDF">
              <w:rPr>
                <w:rFonts w:eastAsia="Times New Roman" w:hAnsi="Times New Roman" w:cs="Times New Roman"/>
                <w:color w:val="003366"/>
                <w:sz w:val="18"/>
              </w:rPr>
              <w:t>Contratto d</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 xml:space="preserve">appalto </w:t>
            </w:r>
          </w:p>
        </w:tc>
        <w:tc>
          <w:tcPr>
            <w:tcW w:w="2694" w:type="dxa"/>
          </w:tcPr>
          <w:p w14:paraId="44623001" w14:textId="77777777" w:rsidR="003A0DDF" w:rsidRPr="003A0DDF" w:rsidRDefault="003A0DDF" w:rsidP="003A0DDF">
            <w:pPr>
              <w:ind w:right="90"/>
              <w:jc w:val="both"/>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Restrizione del mercato mediante la previsione negli atti di gara, di clausole irragionevoli, sproporzionate e non satisfattive dell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interesse generale, aventi la sola finalit</w:t>
            </w:r>
            <w:r w:rsidRPr="003A0DDF">
              <w:rPr>
                <w:rFonts w:eastAsia="Times New Roman" w:hAnsi="Times New Roman" w:cs="Times New Roman"/>
                <w:color w:val="003366"/>
                <w:spacing w:val="-1"/>
                <w:sz w:val="18"/>
              </w:rPr>
              <w:t>à</w:t>
            </w:r>
            <w:r w:rsidRPr="003A0DDF">
              <w:rPr>
                <w:rFonts w:eastAsia="Times New Roman" w:hAnsi="Times New Roman" w:cs="Times New Roman"/>
                <w:color w:val="003366"/>
                <w:spacing w:val="-1"/>
                <w:sz w:val="18"/>
              </w:rPr>
              <w:t xml:space="preserve"> di favorire una determinata impresa.</w:t>
            </w:r>
            <w:r w:rsidRPr="003A0DDF">
              <w:rPr>
                <w:rFonts w:eastAsia="Times New Roman" w:hAnsi="Times New Roman" w:cs="Times New Roman"/>
                <w:color w:val="003366"/>
                <w:sz w:val="18"/>
              </w:rPr>
              <w:t xml:space="preserve"> 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p w14:paraId="05D86D0F" w14:textId="77777777" w:rsidR="003A0DDF" w:rsidRPr="003A0DDF" w:rsidRDefault="003A0DDF" w:rsidP="003A0DDF">
            <w:pPr>
              <w:ind w:right="91"/>
              <w:jc w:val="both"/>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Ritardi nell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espletamento delle operazioni di gara al fine di prorogare e/o rinnovare 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affidamento all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operatore uscente. Rischio medio</w:t>
            </w:r>
          </w:p>
          <w:p w14:paraId="5ADC91FE" w14:textId="77777777" w:rsidR="003A0DDF" w:rsidRPr="003A0DDF" w:rsidRDefault="003A0DDF" w:rsidP="003A0DDF">
            <w:pPr>
              <w:tabs>
                <w:tab w:val="left" w:pos="1043"/>
                <w:tab w:val="left" w:pos="1444"/>
                <w:tab w:val="left" w:pos="2285"/>
                <w:tab w:val="left" w:pos="2817"/>
                <w:tab w:val="left" w:pos="3206"/>
                <w:tab w:val="left" w:pos="4448"/>
              </w:tabs>
              <w:ind w:right="93"/>
              <w:rPr>
                <w:rFonts w:eastAsia="Times New Roman" w:hAnsi="Times New Roman" w:cs="Times New Roman"/>
                <w:color w:val="003366"/>
                <w:spacing w:val="-1"/>
                <w:sz w:val="18"/>
              </w:rPr>
            </w:pPr>
            <w:r w:rsidRPr="003A0DDF">
              <w:rPr>
                <w:rFonts w:eastAsia="Times New Roman" w:hAnsi="Times New Roman" w:cs="Times New Roman"/>
                <w:color w:val="003366"/>
                <w:spacing w:val="-1"/>
                <w:sz w:val="18"/>
              </w:rPr>
              <w:t>Utilizzo di</w:t>
            </w:r>
            <w:r w:rsidRPr="003A0DDF">
              <w:rPr>
                <w:rFonts w:eastAsia="Times New Roman" w:hAnsi="Times New Roman" w:cs="Times New Roman"/>
                <w:color w:val="003366"/>
                <w:spacing w:val="-1"/>
                <w:sz w:val="18"/>
              </w:rPr>
              <w:tab/>
              <w:t xml:space="preserve">rimedi per la risoluzione di  controversie alternativi a quelli giurisdizionali (transazioni, arbitrati). Rischio medio </w:t>
            </w:r>
          </w:p>
          <w:p w14:paraId="5AD9AA4B" w14:textId="77777777" w:rsidR="003A0DDF" w:rsidRPr="003A0DDF" w:rsidRDefault="003A0DDF" w:rsidP="003A0DDF">
            <w:pPr>
              <w:ind w:right="152"/>
              <w:rPr>
                <w:rFonts w:eastAsia="Times New Roman" w:hAnsi="Times New Roman" w:cs="Times New Roman"/>
                <w:sz w:val="18"/>
              </w:rPr>
            </w:pPr>
          </w:p>
        </w:tc>
      </w:tr>
      <w:tr w:rsidR="003A0DDF" w:rsidRPr="003A0DDF" w14:paraId="5BF68FB2" w14:textId="77777777" w:rsidTr="00487388">
        <w:trPr>
          <w:trHeight w:val="1758"/>
        </w:trPr>
        <w:tc>
          <w:tcPr>
            <w:tcW w:w="1308" w:type="dxa"/>
          </w:tcPr>
          <w:p w14:paraId="65497FA7"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4FB30B26" w14:textId="77777777" w:rsidR="003A0DDF" w:rsidRPr="003A0DDF" w:rsidRDefault="003A0DDF" w:rsidP="003A0DDF">
            <w:pPr>
              <w:ind w:right="144"/>
              <w:rPr>
                <w:rFonts w:eastAsia="Times New Roman" w:hAnsi="Times New Roman" w:cs="Times New Roman"/>
                <w:sz w:val="18"/>
              </w:rPr>
            </w:pPr>
            <w:r w:rsidRPr="003A0DDF">
              <w:rPr>
                <w:rFonts w:eastAsia="Times New Roman" w:hAnsi="Times New Roman" w:cs="Times New Roman"/>
                <w:color w:val="003366"/>
                <w:spacing w:val="-1"/>
                <w:sz w:val="18"/>
              </w:rPr>
              <w:t xml:space="preserve">Affidamento </w:t>
            </w:r>
            <w:r w:rsidRPr="003A0DDF">
              <w:rPr>
                <w:rFonts w:eastAsia="Times New Roman" w:hAnsi="Times New Roman" w:cs="Times New Roman"/>
                <w:color w:val="003366"/>
                <w:sz w:val="18"/>
              </w:rPr>
              <w:t>diretto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lavori, servizi 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w:t>
            </w:r>
          </w:p>
        </w:tc>
        <w:tc>
          <w:tcPr>
            <w:tcW w:w="1701" w:type="dxa"/>
          </w:tcPr>
          <w:p w14:paraId="22BF96B6" w14:textId="77777777" w:rsidR="003A0DDF" w:rsidRPr="003A0DDF" w:rsidRDefault="003A0DDF" w:rsidP="003A0DDF">
            <w:pPr>
              <w:ind w:right="260"/>
              <w:jc w:val="center"/>
              <w:rPr>
                <w:rFonts w:eastAsia="Times New Roman" w:hAnsi="Times New Roman" w:cs="Times New Roman"/>
                <w:sz w:val="18"/>
              </w:rPr>
            </w:pPr>
            <w:r w:rsidRPr="003A0DDF">
              <w:rPr>
                <w:rFonts w:eastAsia="Times New Roman" w:hAnsi="Times New Roman" w:cs="Times New Roman"/>
                <w:color w:val="003366"/>
                <w:sz w:val="18"/>
              </w:rPr>
              <w:t>indagine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mercato 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consultazione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elenchi</w:t>
            </w:r>
          </w:p>
        </w:tc>
        <w:tc>
          <w:tcPr>
            <w:tcW w:w="1276" w:type="dxa"/>
          </w:tcPr>
          <w:p w14:paraId="2B0578CB" w14:textId="77777777" w:rsidR="003A0DDF" w:rsidRPr="003A0DDF" w:rsidRDefault="003A0DDF" w:rsidP="003A0DDF">
            <w:pPr>
              <w:ind w:right="75"/>
              <w:jc w:val="center"/>
              <w:rPr>
                <w:rFonts w:eastAsia="Times New Roman" w:hAnsi="Times New Roman" w:cs="Times New Roman"/>
                <w:sz w:val="18"/>
              </w:rPr>
            </w:pPr>
            <w:r w:rsidRPr="003A0DDF">
              <w:rPr>
                <w:rFonts w:eastAsia="Times New Roman" w:hAnsi="Times New Roman" w:cs="Times New Roman"/>
                <w:color w:val="003366"/>
                <w:spacing w:val="-1"/>
                <w:sz w:val="18"/>
              </w:rPr>
              <w:t>negoziazione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diretta con</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gli operatori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consultati</w:t>
            </w:r>
          </w:p>
        </w:tc>
        <w:tc>
          <w:tcPr>
            <w:tcW w:w="1417" w:type="dxa"/>
            <w:gridSpan w:val="2"/>
          </w:tcPr>
          <w:p w14:paraId="0BF7D1D3" w14:textId="77777777" w:rsidR="003A0DDF" w:rsidRPr="003A0DDF" w:rsidRDefault="003A0DDF" w:rsidP="003A0DDF">
            <w:pPr>
              <w:ind w:right="62"/>
              <w:jc w:val="center"/>
              <w:rPr>
                <w:rFonts w:eastAsia="Times New Roman" w:hAnsi="Times New Roman" w:cs="Times New Roman"/>
                <w:sz w:val="18"/>
              </w:rPr>
            </w:pPr>
            <w:r w:rsidRPr="003A0DDF">
              <w:rPr>
                <w:rFonts w:eastAsia="Times New Roman" w:hAnsi="Times New Roman" w:cs="Times New Roman"/>
                <w:color w:val="003366"/>
                <w:spacing w:val="-1"/>
                <w:sz w:val="18"/>
              </w:rPr>
              <w:t>affidamento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 xml:space="preserve">commessa </w:t>
            </w:r>
          </w:p>
        </w:tc>
        <w:tc>
          <w:tcPr>
            <w:tcW w:w="2694" w:type="dxa"/>
          </w:tcPr>
          <w:p w14:paraId="3D394978" w14:textId="77777777" w:rsidR="003A0DDF" w:rsidRPr="003A0DDF" w:rsidRDefault="003A0DDF" w:rsidP="003A0DDF">
            <w:pPr>
              <w:spacing w:line="201" w:lineRule="exact"/>
              <w:rPr>
                <w:rFonts w:eastAsia="Times New Roman" w:hAnsi="Times New Roman" w:cs="Times New Roman"/>
                <w:color w:val="003366"/>
                <w:sz w:val="18"/>
              </w:rPr>
            </w:pPr>
            <w:r w:rsidRPr="003A0DDF">
              <w:rPr>
                <w:rFonts w:eastAsia="Times New Roman" w:hAnsi="Times New Roman" w:cs="Times New Roman"/>
                <w:color w:val="003366"/>
                <w:spacing w:val="-1"/>
                <w:sz w:val="18"/>
              </w:rPr>
              <w:t>Violazione del principio di rotazione dell</w:t>
            </w:r>
            <w:r w:rsidRPr="003A0DDF">
              <w:rPr>
                <w:rFonts w:eastAsia="Times New Roman" w:hAnsi="Times New Roman" w:cs="Times New Roman"/>
                <w:color w:val="003366"/>
                <w:spacing w:val="-1"/>
                <w:sz w:val="18"/>
              </w:rPr>
              <w:t>’</w:t>
            </w:r>
            <w:r w:rsidRPr="003A0DDF">
              <w:rPr>
                <w:rFonts w:eastAsia="Times New Roman" w:hAnsi="Times New Roman" w:cs="Times New Roman"/>
                <w:color w:val="003366"/>
                <w:spacing w:val="-1"/>
                <w:sz w:val="18"/>
              </w:rPr>
              <w:t>individuazione dei contraenti</w:t>
            </w:r>
          </w:p>
          <w:p w14:paraId="59C454D0" w14:textId="77777777" w:rsidR="003A0DDF" w:rsidRPr="003A0DDF" w:rsidRDefault="003A0DDF" w:rsidP="003A0DDF">
            <w:pPr>
              <w:spacing w:line="201" w:lineRule="exact"/>
              <w:rPr>
                <w:rFonts w:eastAsia="Times New Roman" w:hAnsi="Times New Roman" w:cs="Times New Roman"/>
                <w:sz w:val="18"/>
              </w:rPr>
            </w:pP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tc>
      </w:tr>
      <w:tr w:rsidR="003A0DDF" w:rsidRPr="003A0DDF" w14:paraId="4D34F965" w14:textId="77777777" w:rsidTr="00487388">
        <w:trPr>
          <w:trHeight w:val="1759"/>
        </w:trPr>
        <w:tc>
          <w:tcPr>
            <w:tcW w:w="1308" w:type="dxa"/>
          </w:tcPr>
          <w:p w14:paraId="1CF37B3B"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lastRenderedPageBreak/>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43CB3890" w14:textId="77777777" w:rsidR="003A0DDF" w:rsidRPr="003A0DDF" w:rsidRDefault="003A0DDF" w:rsidP="003A0DDF">
            <w:pPr>
              <w:ind w:right="244"/>
              <w:jc w:val="both"/>
              <w:rPr>
                <w:rFonts w:eastAsia="Times New Roman" w:hAnsi="Times New Roman" w:cs="Times New Roman"/>
                <w:sz w:val="18"/>
              </w:rPr>
            </w:pPr>
            <w:r w:rsidRPr="003A0DDF">
              <w:rPr>
                <w:rFonts w:eastAsia="Times New Roman" w:hAnsi="Times New Roman" w:cs="Times New Roman"/>
                <w:color w:val="003366"/>
                <w:sz w:val="18"/>
              </w:rPr>
              <w:t>ATTIVITA': Nomina</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della commissione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giudicatrice</w:t>
            </w:r>
            <w:r w:rsidRPr="003A0DDF">
              <w:rPr>
                <w:rFonts w:eastAsia="Times New Roman" w:hAnsi="Times New Roman" w:cs="Times New Roman"/>
                <w:color w:val="003366"/>
                <w:spacing w:val="-4"/>
                <w:sz w:val="18"/>
              </w:rPr>
              <w:t>.</w:t>
            </w:r>
          </w:p>
        </w:tc>
        <w:tc>
          <w:tcPr>
            <w:tcW w:w="1701" w:type="dxa"/>
          </w:tcPr>
          <w:p w14:paraId="6645B3A4"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1B0997C9" w14:textId="77777777" w:rsidR="003A0DDF" w:rsidRPr="003A0DDF" w:rsidRDefault="003A0DDF" w:rsidP="003A0DDF">
            <w:pPr>
              <w:ind w:right="77"/>
              <w:jc w:val="center"/>
              <w:rPr>
                <w:rFonts w:eastAsia="Times New Roman" w:cs="Times New Roman"/>
                <w:sz w:val="18"/>
              </w:rPr>
            </w:pPr>
            <w:r w:rsidRPr="003A0DDF">
              <w:rPr>
                <w:rFonts w:eastAsia="Times New Roman" w:cs="Times New Roman"/>
                <w:color w:val="003366"/>
                <w:sz w:val="18"/>
              </w:rPr>
              <w:t>verifica di</w:t>
            </w:r>
            <w:r w:rsidRPr="003A0DDF">
              <w:rPr>
                <w:rFonts w:eastAsia="Times New Roman" w:cs="Times New Roman"/>
                <w:color w:val="003366"/>
                <w:spacing w:val="1"/>
                <w:sz w:val="18"/>
              </w:rPr>
              <w:t xml:space="preserve"> </w:t>
            </w:r>
            <w:r w:rsidRPr="003A0DDF">
              <w:rPr>
                <w:rFonts w:eastAsia="Times New Roman" w:cs="Times New Roman"/>
                <w:color w:val="003366"/>
                <w:sz w:val="18"/>
              </w:rPr>
              <w:t>eventuali</w:t>
            </w:r>
            <w:r w:rsidRPr="003A0DDF">
              <w:rPr>
                <w:rFonts w:eastAsia="Times New Roman" w:cs="Times New Roman"/>
                <w:color w:val="003366"/>
                <w:spacing w:val="1"/>
                <w:sz w:val="18"/>
              </w:rPr>
              <w:t xml:space="preserve"> </w:t>
            </w:r>
            <w:r w:rsidRPr="003A0DDF">
              <w:rPr>
                <w:rFonts w:eastAsia="Times New Roman" w:cs="Times New Roman"/>
                <w:color w:val="003366"/>
                <w:sz w:val="18"/>
              </w:rPr>
              <w:t>conflitti di</w:t>
            </w:r>
            <w:r w:rsidRPr="003A0DDF">
              <w:rPr>
                <w:rFonts w:eastAsia="Times New Roman" w:cs="Times New Roman"/>
                <w:color w:val="003366"/>
                <w:spacing w:val="1"/>
                <w:sz w:val="18"/>
              </w:rPr>
              <w:t xml:space="preserve"> </w:t>
            </w:r>
            <w:r w:rsidRPr="003A0DDF">
              <w:rPr>
                <w:rFonts w:eastAsia="Times New Roman" w:cs="Times New Roman"/>
                <w:color w:val="003366"/>
                <w:sz w:val="18"/>
              </w:rPr>
              <w:t>interesse,</w:t>
            </w:r>
            <w:r w:rsidRPr="003A0DDF">
              <w:rPr>
                <w:rFonts w:eastAsia="Times New Roman" w:cs="Times New Roman"/>
                <w:color w:val="003366"/>
                <w:spacing w:val="1"/>
                <w:sz w:val="18"/>
              </w:rPr>
              <w:t xml:space="preserve"> </w:t>
            </w:r>
            <w:r w:rsidRPr="003A0DDF">
              <w:rPr>
                <w:rFonts w:eastAsia="Times New Roman" w:cs="Times New Roman"/>
                <w:color w:val="003366"/>
                <w:spacing w:val="-1"/>
                <w:sz w:val="18"/>
              </w:rPr>
              <w:t>incompatibili</w:t>
            </w:r>
            <w:r w:rsidRPr="003A0DDF">
              <w:rPr>
                <w:rFonts w:eastAsia="Times New Roman" w:cs="Times New Roman"/>
                <w:color w:val="003366"/>
                <w:spacing w:val="-38"/>
                <w:sz w:val="18"/>
              </w:rPr>
              <w:t xml:space="preserve"> </w:t>
            </w:r>
            <w:r w:rsidRPr="003A0DDF">
              <w:rPr>
                <w:rFonts w:eastAsia="Times New Roman" w:cs="Times New Roman"/>
                <w:color w:val="003366"/>
                <w:sz w:val="18"/>
              </w:rPr>
              <w:t>tà</w:t>
            </w:r>
          </w:p>
        </w:tc>
        <w:tc>
          <w:tcPr>
            <w:tcW w:w="1417" w:type="dxa"/>
            <w:gridSpan w:val="2"/>
          </w:tcPr>
          <w:p w14:paraId="5A10C180" w14:textId="77777777" w:rsidR="003A0DDF" w:rsidRPr="003A0DDF" w:rsidRDefault="003A0DDF" w:rsidP="003A0DDF">
            <w:pPr>
              <w:ind w:right="44"/>
              <w:rPr>
                <w:rFonts w:eastAsia="Times New Roman" w:hAnsi="Times New Roman" w:cs="Times New Roman"/>
                <w:sz w:val="18"/>
              </w:rPr>
            </w:pPr>
            <w:r w:rsidRPr="003A0DDF">
              <w:rPr>
                <w:rFonts w:eastAsia="Times New Roman" w:hAnsi="Times New Roman" w:cs="Times New Roman"/>
                <w:color w:val="003366"/>
                <w:sz w:val="18"/>
              </w:rPr>
              <w:t>provvedimento</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nomina</w:t>
            </w:r>
          </w:p>
        </w:tc>
        <w:tc>
          <w:tcPr>
            <w:tcW w:w="2694" w:type="dxa"/>
          </w:tcPr>
          <w:p w14:paraId="4FDC3047" w14:textId="77777777" w:rsidR="003A0DDF" w:rsidRPr="003A0DDF" w:rsidRDefault="003A0DDF" w:rsidP="003A0DDF">
            <w:pPr>
              <w:ind w:right="87"/>
              <w:rPr>
                <w:rFonts w:eastAsia="Times New Roman" w:hAnsi="Times New Roman" w:cs="Times New Roman"/>
                <w:sz w:val="18"/>
              </w:rPr>
            </w:pPr>
            <w:r w:rsidRPr="003A0DDF">
              <w:rPr>
                <w:rFonts w:eastAsia="Times New Roman" w:cs="Times New Roman"/>
                <w:color w:val="003366"/>
                <w:sz w:val="18"/>
              </w:rPr>
              <w:t xml:space="preserve">Nomina dei commissari che a causa o di  rapporti e relazioni personali o di interessi finanziari o di attività lavorative pregresse possano rilevarsi non imparziali nelle procedure di aggiudicazione degli appalti pubblici.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alto.</w:t>
            </w:r>
          </w:p>
        </w:tc>
      </w:tr>
      <w:tr w:rsidR="003A0DDF" w:rsidRPr="003A0DDF" w14:paraId="5039B69F" w14:textId="77777777" w:rsidTr="00487388">
        <w:trPr>
          <w:trHeight w:val="1756"/>
        </w:trPr>
        <w:tc>
          <w:tcPr>
            <w:tcW w:w="1308" w:type="dxa"/>
          </w:tcPr>
          <w:p w14:paraId="04507D39"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1EE0ABE8" w14:textId="77777777" w:rsidR="003A0DDF" w:rsidRPr="003A0DDF" w:rsidRDefault="003A0DDF" w:rsidP="003A0DDF">
            <w:pPr>
              <w:ind w:right="258"/>
              <w:rPr>
                <w:rFonts w:eastAsia="Times New Roman" w:hAnsi="Times New Roman" w:cs="Times New Roman"/>
                <w:sz w:val="18"/>
              </w:rPr>
            </w:pPr>
            <w:r w:rsidRPr="003A0DDF">
              <w:rPr>
                <w:rFonts w:eastAsia="Times New Roman" w:hAnsi="Times New Roman" w:cs="Times New Roman"/>
                <w:color w:val="003366"/>
                <w:sz w:val="18"/>
              </w:rPr>
              <w:t>ATTIVITA':</w:t>
            </w:r>
            <w:r w:rsidRPr="003A0DDF">
              <w:rPr>
                <w:rFonts w:eastAsia="Times New Roman" w:hAnsi="Times New Roman" w:cs="Times New Roman"/>
                <w:color w:val="003366"/>
                <w:spacing w:val="-10"/>
                <w:sz w:val="18"/>
              </w:rPr>
              <w:t xml:space="preserve"> </w:t>
            </w:r>
            <w:r w:rsidRPr="003A0DDF">
              <w:rPr>
                <w:rFonts w:eastAsia="Times New Roman" w:hAnsi="Times New Roman" w:cs="Times New Roman"/>
                <w:color w:val="003366"/>
                <w:sz w:val="18"/>
              </w:rPr>
              <w:t>Verifica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delle offerte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anomale.</w:t>
            </w:r>
            <w:r w:rsidRPr="003A0DDF">
              <w:rPr>
                <w:rFonts w:eastAsia="Times New Roman" w:hAnsi="Times New Roman" w:cs="Times New Roman"/>
                <w:color w:val="003366"/>
                <w:spacing w:val="-1"/>
                <w:sz w:val="18"/>
              </w:rPr>
              <w:t xml:space="preserve"> </w:t>
            </w:r>
          </w:p>
        </w:tc>
        <w:tc>
          <w:tcPr>
            <w:tcW w:w="1701" w:type="dxa"/>
          </w:tcPr>
          <w:p w14:paraId="2C2F9F9A"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3A0A92E3" w14:textId="77777777" w:rsidR="003A0DDF" w:rsidRPr="003A0DDF" w:rsidRDefault="003A0DDF" w:rsidP="003A0DDF">
            <w:pPr>
              <w:ind w:right="75"/>
              <w:jc w:val="center"/>
              <w:rPr>
                <w:rFonts w:eastAsia="Times New Roman" w:hAnsi="Times New Roman" w:cs="Times New Roman"/>
                <w:sz w:val="18"/>
              </w:rPr>
            </w:pPr>
            <w:r w:rsidRPr="003A0DDF">
              <w:rPr>
                <w:rFonts w:eastAsia="Times New Roman" w:hAnsi="Times New Roman" w:cs="Times New Roman"/>
                <w:color w:val="003366"/>
                <w:sz w:val="18"/>
              </w:rPr>
              <w:t>esame 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offerte 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giustificazioni</w:t>
            </w:r>
            <w:r w:rsidRPr="003A0DDF">
              <w:rPr>
                <w:rFonts w:eastAsia="Times New Roman" w:hAnsi="Times New Roman" w:cs="Times New Roman"/>
                <w:color w:val="003366"/>
                <w:sz w:val="18"/>
              </w:rPr>
              <w:t xml:space="preserve"> prodotte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dai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concorrenti</w:t>
            </w:r>
          </w:p>
        </w:tc>
        <w:tc>
          <w:tcPr>
            <w:tcW w:w="1417" w:type="dxa"/>
            <w:gridSpan w:val="2"/>
          </w:tcPr>
          <w:p w14:paraId="42B1F44B" w14:textId="77777777" w:rsidR="003A0DDF" w:rsidRPr="003A0DDF" w:rsidRDefault="003A0DDF" w:rsidP="003A0DDF">
            <w:pPr>
              <w:ind w:right="64"/>
              <w:jc w:val="center"/>
              <w:rPr>
                <w:rFonts w:eastAsia="Times New Roman" w:hAnsi="Times New Roman" w:cs="Times New Roman"/>
                <w:sz w:val="18"/>
              </w:rPr>
            </w:pPr>
            <w:r w:rsidRPr="003A0DDF">
              <w:rPr>
                <w:rFonts w:eastAsia="Times New Roman" w:hAnsi="Times New Roman" w:cs="Times New Roman"/>
                <w:color w:val="003366"/>
                <w:spacing w:val="-1"/>
                <w:sz w:val="18"/>
              </w:rPr>
              <w:t>provvedimento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accoglimento /</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respingimento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delle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giustificazioni</w:t>
            </w:r>
          </w:p>
        </w:tc>
        <w:tc>
          <w:tcPr>
            <w:tcW w:w="2694" w:type="dxa"/>
          </w:tcPr>
          <w:p w14:paraId="3FF5B551" w14:textId="77777777" w:rsidR="003A0DDF" w:rsidRPr="003A0DDF" w:rsidRDefault="003A0DDF" w:rsidP="003A0DDF">
            <w:pPr>
              <w:ind w:right="87"/>
              <w:rPr>
                <w:rFonts w:eastAsia="Times New Roman" w:hAnsi="Times New Roman" w:cs="Times New Roman"/>
                <w:sz w:val="18"/>
              </w:rPr>
            </w:pPr>
            <w:r w:rsidRPr="003A0DDF">
              <w:rPr>
                <w:rFonts w:eastAsia="Times New Roman" w:cs="Times New Roman"/>
                <w:color w:val="003366"/>
                <w:sz w:val="18"/>
              </w:rPr>
              <w:t>I contratti d' appalto di lavori,</w:t>
            </w:r>
            <w:r w:rsidRPr="003A0DDF">
              <w:rPr>
                <w:rFonts w:eastAsia="Times New Roman" w:cs="Times New Roman"/>
                <w:color w:val="003366"/>
                <w:spacing w:val="1"/>
                <w:sz w:val="18"/>
              </w:rPr>
              <w:t xml:space="preserve"> </w:t>
            </w:r>
            <w:r w:rsidRPr="003A0DDF">
              <w:rPr>
                <w:rFonts w:eastAsia="Times New Roman" w:cs="Times New Roman"/>
                <w:color w:val="003366"/>
                <w:sz w:val="18"/>
              </w:rPr>
              <w:t>forniture e servizi, dati gli interessi</w:t>
            </w:r>
            <w:r w:rsidRPr="003A0DDF">
              <w:rPr>
                <w:rFonts w:eastAsia="Times New Roman" w:cs="Times New Roman"/>
                <w:color w:val="003366"/>
                <w:spacing w:val="1"/>
                <w:sz w:val="18"/>
              </w:rPr>
              <w:t xml:space="preserve"> </w:t>
            </w:r>
            <w:r w:rsidRPr="003A0DDF">
              <w:rPr>
                <w:rFonts w:eastAsia="Times New Roman" w:cs="Times New Roman"/>
                <w:color w:val="003366"/>
                <w:sz w:val="18"/>
              </w:rPr>
              <w:t>economici che attivano, possono</w:t>
            </w:r>
            <w:r w:rsidRPr="003A0DDF">
              <w:rPr>
                <w:rFonts w:eastAsia="Times New Roman" w:cs="Times New Roman"/>
                <w:color w:val="003366"/>
                <w:spacing w:val="1"/>
                <w:sz w:val="18"/>
              </w:rPr>
              <w:t xml:space="preserve"> </w:t>
            </w:r>
            <w:r w:rsidRPr="003A0DDF">
              <w:rPr>
                <w:rFonts w:eastAsia="Times New Roman" w:cs="Times New Roman"/>
                <w:color w:val="003366"/>
                <w:sz w:val="18"/>
              </w:rPr>
              <w:t>celare comportamenti scorretti a</w:t>
            </w:r>
            <w:r w:rsidRPr="003A0DDF">
              <w:rPr>
                <w:rFonts w:eastAsia="Times New Roman" w:cs="Times New Roman"/>
                <w:color w:val="003366"/>
                <w:spacing w:val="1"/>
                <w:sz w:val="18"/>
              </w:rPr>
              <w:t xml:space="preserve"> </w:t>
            </w:r>
            <w:r w:rsidRPr="003A0DDF">
              <w:rPr>
                <w:rFonts w:eastAsia="Times New Roman" w:cs="Times New Roman"/>
                <w:color w:val="003366"/>
                <w:sz w:val="18"/>
              </w:rPr>
              <w:t>favore di talune imprese e in danno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4"/>
                <w:sz w:val="18"/>
              </w:rPr>
              <w:t xml:space="preserve"> </w:t>
            </w:r>
            <w:r w:rsidRPr="003A0DDF">
              <w:rPr>
                <w:rFonts w:eastAsia="Times New Roman" w:cs="Times New Roman"/>
                <w:color w:val="003366"/>
                <w:sz w:val="18"/>
              </w:rPr>
              <w:t xml:space="preserve">altre.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medio.</w:t>
            </w:r>
          </w:p>
        </w:tc>
      </w:tr>
      <w:tr w:rsidR="003A0DDF" w:rsidRPr="003A0DDF" w14:paraId="493D0A19" w14:textId="77777777" w:rsidTr="00487388">
        <w:trPr>
          <w:trHeight w:val="1319"/>
        </w:trPr>
        <w:tc>
          <w:tcPr>
            <w:tcW w:w="1308" w:type="dxa"/>
          </w:tcPr>
          <w:p w14:paraId="511FD591"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4D50F36B" w14:textId="77777777" w:rsidR="003A0DDF" w:rsidRPr="003A0DDF" w:rsidRDefault="003A0DDF" w:rsidP="003A0DDF">
            <w:pPr>
              <w:ind w:right="162"/>
              <w:jc w:val="both"/>
              <w:rPr>
                <w:rFonts w:eastAsia="Times New Roman" w:hAnsi="Times New Roman" w:cs="Times New Roman"/>
                <w:sz w:val="18"/>
              </w:rPr>
            </w:pPr>
            <w:r w:rsidRPr="003A0DDF">
              <w:rPr>
                <w:rFonts w:eastAsia="Times New Roman" w:hAnsi="Times New Roman" w:cs="Times New Roman"/>
                <w:color w:val="003366"/>
                <w:sz w:val="18"/>
              </w:rPr>
              <w:t>ATTIVITA': Proposta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di aggiudicazione in</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base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al</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prezzo</w:t>
            </w:r>
          </w:p>
        </w:tc>
        <w:tc>
          <w:tcPr>
            <w:tcW w:w="1701" w:type="dxa"/>
          </w:tcPr>
          <w:p w14:paraId="35971E3F"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01703094" w14:textId="77777777" w:rsidR="003A0DDF" w:rsidRPr="003A0DDF" w:rsidRDefault="003A0DDF" w:rsidP="003A0DDF">
            <w:pPr>
              <w:ind w:right="105"/>
              <w:rPr>
                <w:rFonts w:eastAsia="Times New Roman" w:hAnsi="Times New Roman" w:cs="Times New Roman"/>
                <w:sz w:val="18"/>
              </w:rPr>
            </w:pPr>
            <w:r w:rsidRPr="003A0DDF">
              <w:rPr>
                <w:rFonts w:eastAsia="Times New Roman" w:hAnsi="Times New Roman" w:cs="Times New Roman"/>
                <w:color w:val="003366"/>
                <w:spacing w:val="-1"/>
                <w:sz w:val="18"/>
              </w:rPr>
              <w:t>esame delle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offerte</w:t>
            </w:r>
          </w:p>
        </w:tc>
        <w:tc>
          <w:tcPr>
            <w:tcW w:w="1417" w:type="dxa"/>
            <w:gridSpan w:val="2"/>
          </w:tcPr>
          <w:p w14:paraId="48046180"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proposta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aggiudicazione</w:t>
            </w:r>
          </w:p>
        </w:tc>
        <w:tc>
          <w:tcPr>
            <w:tcW w:w="2694" w:type="dxa"/>
          </w:tcPr>
          <w:p w14:paraId="6B1D4D21" w14:textId="77777777" w:rsidR="003A0DDF" w:rsidRPr="003A0DDF" w:rsidRDefault="003A0DDF" w:rsidP="003A0DDF">
            <w:pPr>
              <w:ind w:right="147"/>
              <w:rPr>
                <w:rFonts w:eastAsia="Times New Roman" w:hAnsi="Times New Roman" w:cs="Times New Roman"/>
                <w:sz w:val="18"/>
              </w:rPr>
            </w:pPr>
            <w:r w:rsidRPr="003A0DDF">
              <w:rPr>
                <w:rFonts w:eastAsia="Times New Roman" w:hAnsi="Times New Roman" w:cs="Times New Roman"/>
                <w:color w:val="003366"/>
                <w:sz w:val="18"/>
              </w:rPr>
              <w:t>I contratti d' appalto di lavori,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 e servizi, dati gli interessi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economici che attivano, possono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celare comportamenti scorretti 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favore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talune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imprese 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in</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danno</w:t>
            </w:r>
          </w:p>
          <w:p w14:paraId="5E24EA4A" w14:textId="77777777" w:rsidR="003A0DDF" w:rsidRPr="003A0DDF" w:rsidRDefault="003A0DDF" w:rsidP="003A0DDF">
            <w:pPr>
              <w:spacing w:line="201" w:lineRule="exact"/>
              <w:rPr>
                <w:rFonts w:eastAsia="Times New Roman" w:hAnsi="Times New Roman" w:cs="Times New Roman"/>
                <w:sz w:val="18"/>
              </w:rPr>
            </w:pPr>
            <w:r w:rsidRPr="003A0DDF">
              <w:rPr>
                <w:rFonts w:eastAsia="Times New Roman" w:hAnsi="Times New Roman" w:cs="Times New Roman"/>
                <w:color w:val="003366"/>
                <w:sz w:val="18"/>
              </w:rPr>
              <w:t>di</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altre.</w:t>
            </w:r>
            <w:r w:rsidRPr="003A0DDF">
              <w:rPr>
                <w:rFonts w:eastAsia="Times New Roman" w:hAnsi="Times New Roman" w:cs="Times New Roman"/>
                <w:color w:val="003366"/>
                <w:spacing w:val="36"/>
                <w:sz w:val="18"/>
              </w:rPr>
              <w:t xml:space="preserv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medio.</w:t>
            </w:r>
          </w:p>
        </w:tc>
      </w:tr>
      <w:tr w:rsidR="003A0DDF" w:rsidRPr="003A0DDF" w14:paraId="64B493B1" w14:textId="77777777" w:rsidTr="00487388">
        <w:trPr>
          <w:trHeight w:val="1317"/>
        </w:trPr>
        <w:tc>
          <w:tcPr>
            <w:tcW w:w="1308" w:type="dxa"/>
          </w:tcPr>
          <w:p w14:paraId="45B94C87" w14:textId="77777777" w:rsidR="003A0DDF" w:rsidRPr="003A0DDF" w:rsidRDefault="003A0DDF" w:rsidP="003A0DDF">
            <w:pPr>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70B9C303" w14:textId="77777777" w:rsidR="003A0DDF" w:rsidRPr="003A0DDF" w:rsidRDefault="003A0DDF" w:rsidP="003A0DDF">
            <w:pPr>
              <w:ind w:right="162"/>
              <w:jc w:val="both"/>
              <w:rPr>
                <w:rFonts w:eastAsia="Times New Roman" w:cs="Times New Roman"/>
                <w:sz w:val="18"/>
              </w:rPr>
            </w:pPr>
            <w:r w:rsidRPr="003A0DDF">
              <w:rPr>
                <w:rFonts w:eastAsia="Times New Roman" w:cs="Times New Roman"/>
                <w:color w:val="003366"/>
                <w:sz w:val="18"/>
              </w:rPr>
              <w:t>ATTIVITA': Proposta</w:t>
            </w:r>
            <w:r w:rsidRPr="003A0DDF">
              <w:rPr>
                <w:rFonts w:eastAsia="Times New Roman" w:cs="Times New Roman"/>
                <w:color w:val="003366"/>
                <w:spacing w:val="-38"/>
                <w:sz w:val="18"/>
              </w:rPr>
              <w:t xml:space="preserve"> </w:t>
            </w:r>
            <w:r w:rsidRPr="003A0DDF">
              <w:rPr>
                <w:rFonts w:eastAsia="Times New Roman" w:cs="Times New Roman"/>
                <w:color w:val="003366"/>
                <w:sz w:val="18"/>
              </w:rPr>
              <w:t>di aggiudicazione in</w:t>
            </w:r>
            <w:r w:rsidRPr="003A0DDF">
              <w:rPr>
                <w:rFonts w:eastAsia="Times New Roman" w:cs="Times New Roman"/>
                <w:color w:val="003366"/>
                <w:spacing w:val="-38"/>
                <w:sz w:val="18"/>
              </w:rPr>
              <w:t xml:space="preserve"> </w:t>
            </w:r>
            <w:r w:rsidRPr="003A0DDF">
              <w:rPr>
                <w:rFonts w:eastAsia="Times New Roman" w:cs="Times New Roman"/>
                <w:color w:val="003366"/>
                <w:sz w:val="18"/>
              </w:rPr>
              <w:t>base</w:t>
            </w:r>
            <w:r w:rsidRPr="003A0DDF">
              <w:rPr>
                <w:rFonts w:eastAsia="Times New Roman" w:cs="Times New Roman"/>
                <w:color w:val="003366"/>
                <w:spacing w:val="-2"/>
                <w:sz w:val="18"/>
              </w:rPr>
              <w:t xml:space="preserve"> </w:t>
            </w:r>
            <w:r w:rsidRPr="003A0DDF">
              <w:rPr>
                <w:rFonts w:eastAsia="Times New Roman" w:cs="Times New Roman"/>
                <w:color w:val="003366"/>
                <w:sz w:val="18"/>
              </w:rPr>
              <w:t>all’OEPV</w:t>
            </w:r>
          </w:p>
        </w:tc>
        <w:tc>
          <w:tcPr>
            <w:tcW w:w="1701" w:type="dxa"/>
          </w:tcPr>
          <w:p w14:paraId="217B407B" w14:textId="77777777" w:rsidR="003A0DDF" w:rsidRPr="003A0DDF" w:rsidRDefault="003A0DDF" w:rsidP="003A0DDF">
            <w:pPr>
              <w:spacing w:line="218" w:lineRule="exact"/>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106561DD" w14:textId="77777777" w:rsidR="003A0DDF" w:rsidRPr="003A0DDF" w:rsidRDefault="003A0DDF" w:rsidP="003A0DDF">
            <w:pPr>
              <w:ind w:right="105"/>
              <w:rPr>
                <w:rFonts w:eastAsia="Times New Roman" w:hAnsi="Times New Roman" w:cs="Times New Roman"/>
                <w:sz w:val="18"/>
              </w:rPr>
            </w:pPr>
            <w:r w:rsidRPr="003A0DDF">
              <w:rPr>
                <w:rFonts w:eastAsia="Times New Roman" w:hAnsi="Times New Roman" w:cs="Times New Roman"/>
                <w:color w:val="003366"/>
                <w:spacing w:val="-1"/>
                <w:sz w:val="18"/>
              </w:rPr>
              <w:t>esame delle</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offerte</w:t>
            </w:r>
          </w:p>
        </w:tc>
        <w:tc>
          <w:tcPr>
            <w:tcW w:w="1417" w:type="dxa"/>
            <w:gridSpan w:val="2"/>
          </w:tcPr>
          <w:p w14:paraId="1C681116"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proposta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aggiudicazione</w:t>
            </w:r>
          </w:p>
        </w:tc>
        <w:tc>
          <w:tcPr>
            <w:tcW w:w="2694" w:type="dxa"/>
          </w:tcPr>
          <w:p w14:paraId="5F643C80" w14:textId="77777777" w:rsidR="003A0DDF" w:rsidRPr="003A0DDF" w:rsidRDefault="003A0DDF" w:rsidP="003A0DDF">
            <w:pPr>
              <w:ind w:right="147"/>
              <w:rPr>
                <w:rFonts w:eastAsia="Times New Roman" w:hAnsi="Times New Roman" w:cs="Times New Roman"/>
                <w:sz w:val="18"/>
              </w:rPr>
            </w:pPr>
            <w:r w:rsidRPr="003A0DDF">
              <w:rPr>
                <w:rFonts w:eastAsia="Times New Roman" w:hAnsi="Times New Roman" w:cs="Times New Roman"/>
                <w:color w:val="003366"/>
                <w:sz w:val="18"/>
              </w:rPr>
              <w:t>I contratti d' appalto di lavori,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forniture e servizi, dati gli interessi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economici che attivano, possono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celare comportamenti scorretti 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favore</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talune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imprese e</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z w:val="18"/>
              </w:rPr>
              <w:t>in</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danno</w:t>
            </w:r>
          </w:p>
          <w:p w14:paraId="2371ED98" w14:textId="77777777" w:rsidR="003A0DDF" w:rsidRPr="003A0DDF" w:rsidRDefault="003A0DDF" w:rsidP="003A0DDF">
            <w:pPr>
              <w:spacing w:line="199" w:lineRule="exact"/>
              <w:rPr>
                <w:rFonts w:eastAsia="Times New Roman" w:hAnsi="Times New Roman" w:cs="Times New Roman"/>
                <w:sz w:val="18"/>
              </w:rPr>
            </w:pPr>
            <w:r w:rsidRPr="003A0DDF">
              <w:rPr>
                <w:rFonts w:eastAsia="Times New Roman" w:hAnsi="Times New Roman" w:cs="Times New Roman"/>
                <w:color w:val="003366"/>
                <w:sz w:val="18"/>
              </w:rPr>
              <w:t>di</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altre.</w:t>
            </w:r>
            <w:r w:rsidRPr="003A0DDF">
              <w:rPr>
                <w:rFonts w:eastAsia="Times New Roman" w:hAnsi="Times New Roman" w:cs="Times New Roman"/>
                <w:color w:val="003366"/>
                <w:spacing w:val="36"/>
                <w:sz w:val="18"/>
              </w:rPr>
              <w:t xml:space="preserve"> </w:t>
            </w:r>
            <w:r w:rsidRPr="003A0DDF">
              <w:rPr>
                <w:rFonts w:eastAsia="Times New Roman" w:hAnsi="Times New Roman" w:cs="Times New Roman"/>
                <w:color w:val="003366"/>
                <w:sz w:val="18"/>
              </w:rPr>
              <w:t>Rischio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medio.</w:t>
            </w:r>
          </w:p>
        </w:tc>
      </w:tr>
      <w:tr w:rsidR="003A0DDF" w:rsidRPr="003A0DDF" w14:paraId="3DC8842B" w14:textId="77777777" w:rsidTr="00487388">
        <w:trPr>
          <w:trHeight w:val="1538"/>
        </w:trPr>
        <w:tc>
          <w:tcPr>
            <w:tcW w:w="1308" w:type="dxa"/>
          </w:tcPr>
          <w:p w14:paraId="7E92E555" w14:textId="77777777" w:rsidR="003A0DDF" w:rsidRPr="003A0DDF" w:rsidRDefault="003A0DDF" w:rsidP="003A0DDF">
            <w:pPr>
              <w:spacing w:before="1"/>
              <w:ind w:right="545"/>
              <w:rPr>
                <w:rFonts w:eastAsia="Times New Roman" w:hAnsi="Times New Roman" w:cs="Times New Roman"/>
                <w:sz w:val="18"/>
              </w:rPr>
            </w:pPr>
            <w:r w:rsidRPr="003A0DDF">
              <w:rPr>
                <w:rFonts w:eastAsia="Times New Roman" w:hAnsi="Times New Roman" w:cs="Times New Roman"/>
                <w:color w:val="003366"/>
                <w:sz w:val="18"/>
              </w:rPr>
              <w:t>Contratti</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pubblici</w:t>
            </w:r>
          </w:p>
        </w:tc>
        <w:tc>
          <w:tcPr>
            <w:tcW w:w="1731" w:type="dxa"/>
          </w:tcPr>
          <w:p w14:paraId="6474EDA1" w14:textId="77777777" w:rsidR="003A0DDF" w:rsidRPr="003A0DDF" w:rsidRDefault="003A0DDF" w:rsidP="003A0DDF">
            <w:pPr>
              <w:spacing w:before="1"/>
              <w:ind w:right="95"/>
              <w:rPr>
                <w:rFonts w:eastAsia="Times New Roman" w:hAnsi="Times New Roman" w:cs="Times New Roman"/>
                <w:sz w:val="18"/>
              </w:rPr>
            </w:pPr>
            <w:r w:rsidRPr="003A0DDF">
              <w:rPr>
                <w:rFonts w:eastAsia="Times New Roman" w:hAnsi="Times New Roman" w:cs="Times New Roman"/>
                <w:color w:val="003366"/>
                <w:spacing w:val="-1"/>
                <w:sz w:val="18"/>
              </w:rPr>
              <w:t xml:space="preserve">Programmazione </w:t>
            </w:r>
            <w:r w:rsidRPr="003A0DDF">
              <w:rPr>
                <w:rFonts w:eastAsia="Times New Roman" w:hAnsi="Times New Roman" w:cs="Times New Roman"/>
                <w:color w:val="003366"/>
                <w:sz w:val="18"/>
              </w:rPr>
              <w:t>dei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lavori</w:t>
            </w:r>
            <w:r w:rsidRPr="003A0DDF">
              <w:rPr>
                <w:rFonts w:eastAsia="Times New Roman" w:hAnsi="Times New Roman" w:cs="Times New Roman"/>
                <w:color w:val="003366"/>
                <w:spacing w:val="-2"/>
                <w:sz w:val="18"/>
              </w:rPr>
              <w:t xml:space="preserve"> </w:t>
            </w:r>
            <w:r w:rsidRPr="003A0DDF">
              <w:rPr>
                <w:rFonts w:eastAsia="Times New Roman" w:hAnsi="Times New Roman" w:cs="Times New Roman"/>
                <w:color w:val="003366"/>
                <w:spacing w:val="-1"/>
                <w:sz w:val="18"/>
              </w:rPr>
              <w:t xml:space="preserve"> </w:t>
            </w:r>
          </w:p>
        </w:tc>
        <w:tc>
          <w:tcPr>
            <w:tcW w:w="1701" w:type="dxa"/>
          </w:tcPr>
          <w:p w14:paraId="74CD2E26" w14:textId="77777777" w:rsidR="003A0DDF" w:rsidRPr="003A0DDF" w:rsidRDefault="003A0DDF" w:rsidP="003A0DDF">
            <w:pPr>
              <w:spacing w:before="1"/>
              <w:ind w:right="111"/>
              <w:jc w:val="center"/>
              <w:rPr>
                <w:rFonts w:eastAsia="Times New Roman" w:hAnsi="Times New Roman" w:cs="Times New Roman"/>
                <w:sz w:val="18"/>
              </w:rPr>
            </w:pPr>
            <w:r w:rsidRPr="003A0DDF">
              <w:rPr>
                <w:rFonts w:eastAsia="Times New Roman" w:hAnsi="Times New Roman" w:cs="Times New Roman"/>
                <w:color w:val="003366"/>
                <w:sz w:val="18"/>
              </w:rPr>
              <w:t>iniziativa</w:t>
            </w:r>
            <w:r w:rsidRPr="003A0DDF">
              <w:rPr>
                <w:rFonts w:eastAsia="Times New Roman" w:hAnsi="Times New Roman" w:cs="Times New Roman"/>
                <w:color w:val="003366"/>
                <w:spacing w:val="-5"/>
                <w:sz w:val="18"/>
              </w:rPr>
              <w:t xml:space="preserve"> </w:t>
            </w:r>
            <w:r w:rsidRPr="003A0DDF">
              <w:rPr>
                <w:rFonts w:eastAsia="Times New Roman" w:hAnsi="Times New Roman" w:cs="Times New Roman"/>
                <w:color w:val="003366"/>
                <w:sz w:val="18"/>
              </w:rPr>
              <w:t>d'ufficio</w:t>
            </w:r>
          </w:p>
        </w:tc>
        <w:tc>
          <w:tcPr>
            <w:tcW w:w="1276" w:type="dxa"/>
          </w:tcPr>
          <w:p w14:paraId="7E7060E3" w14:textId="77777777" w:rsidR="003A0DDF" w:rsidRPr="003A0DDF" w:rsidRDefault="003A0DDF" w:rsidP="003A0DDF">
            <w:pPr>
              <w:spacing w:before="1"/>
              <w:ind w:right="62"/>
              <w:jc w:val="center"/>
              <w:rPr>
                <w:rFonts w:eastAsia="Times New Roman" w:hAnsi="Times New Roman" w:cs="Times New Roman"/>
                <w:sz w:val="18"/>
              </w:rPr>
            </w:pPr>
            <w:r w:rsidRPr="003A0DDF">
              <w:rPr>
                <w:rFonts w:eastAsia="Times New Roman" w:hAnsi="Times New Roman" w:cs="Times New Roman"/>
                <w:color w:val="003366"/>
                <w:sz w:val="18"/>
              </w:rPr>
              <w:t>acquisizione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dati da uffici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amministrato</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ri</w:t>
            </w:r>
          </w:p>
        </w:tc>
        <w:tc>
          <w:tcPr>
            <w:tcW w:w="1417" w:type="dxa"/>
            <w:gridSpan w:val="2"/>
          </w:tcPr>
          <w:p w14:paraId="3841D2AF" w14:textId="77777777" w:rsidR="003A0DDF" w:rsidRPr="003A0DDF" w:rsidRDefault="003A0DDF" w:rsidP="003A0DDF">
            <w:pPr>
              <w:spacing w:before="1"/>
              <w:ind w:right="71"/>
              <w:rPr>
                <w:rFonts w:eastAsia="Times New Roman" w:hAnsi="Times New Roman" w:cs="Times New Roman"/>
                <w:sz w:val="18"/>
              </w:rPr>
            </w:pPr>
            <w:r w:rsidRPr="003A0DDF">
              <w:rPr>
                <w:rFonts w:eastAsia="Times New Roman" w:hAnsi="Times New Roman" w:cs="Times New Roman"/>
                <w:color w:val="003366"/>
                <w:sz w:val="18"/>
              </w:rPr>
              <w:t>programmazione</w:t>
            </w:r>
            <w:r w:rsidRPr="003A0DDF">
              <w:rPr>
                <w:rFonts w:eastAsia="Times New Roman" w:hAnsi="Times New Roman" w:cs="Times New Roman"/>
                <w:color w:val="003366"/>
                <w:spacing w:val="-39"/>
                <w:sz w:val="18"/>
              </w:rPr>
              <w:t xml:space="preserve"> </w:t>
            </w:r>
            <w:r w:rsidRPr="003A0DDF">
              <w:rPr>
                <w:rFonts w:eastAsia="Times New Roman" w:hAnsi="Times New Roman" w:cs="Times New Roman"/>
                <w:color w:val="003366"/>
                <w:sz w:val="18"/>
              </w:rPr>
              <w:t>ne</w:t>
            </w:r>
          </w:p>
        </w:tc>
        <w:tc>
          <w:tcPr>
            <w:tcW w:w="2694" w:type="dxa"/>
          </w:tcPr>
          <w:p w14:paraId="503C64E8" w14:textId="77777777" w:rsidR="003A0DDF" w:rsidRPr="003A0DDF" w:rsidRDefault="003A0DDF" w:rsidP="003A0DDF">
            <w:pPr>
              <w:spacing w:before="1"/>
              <w:ind w:right="76"/>
              <w:rPr>
                <w:rFonts w:eastAsia="Times New Roman" w:cs="Times New Roman"/>
                <w:sz w:val="18"/>
              </w:rPr>
            </w:pPr>
            <w:r w:rsidRPr="003A0DDF">
              <w:rPr>
                <w:rFonts w:eastAsia="Times New Roman" w:cs="Times New Roman"/>
                <w:color w:val="003366"/>
                <w:sz w:val="18"/>
              </w:rPr>
              <w:t>Gli organi deliberanti potrebbero</w:t>
            </w:r>
            <w:r w:rsidRPr="003A0DDF">
              <w:rPr>
                <w:rFonts w:eastAsia="Times New Roman" w:cs="Times New Roman"/>
                <w:color w:val="003366"/>
                <w:spacing w:val="1"/>
                <w:sz w:val="18"/>
              </w:rPr>
              <w:t xml:space="preserve"> </w:t>
            </w:r>
            <w:r w:rsidRPr="003A0DDF">
              <w:rPr>
                <w:rFonts w:eastAsia="Times New Roman" w:cs="Times New Roman"/>
                <w:color w:val="003366"/>
                <w:sz w:val="18"/>
              </w:rPr>
              <w:t>utilizzare impropriamente i loro</w:t>
            </w:r>
            <w:r w:rsidRPr="003A0DDF">
              <w:rPr>
                <w:rFonts w:eastAsia="Times New Roman" w:cs="Times New Roman"/>
                <w:color w:val="003366"/>
                <w:spacing w:val="1"/>
                <w:sz w:val="18"/>
              </w:rPr>
              <w:t xml:space="preserve"> </w:t>
            </w:r>
            <w:r w:rsidRPr="003A0DDF">
              <w:rPr>
                <w:rFonts w:eastAsia="Times New Roman" w:cs="Times New Roman"/>
                <w:color w:val="003366"/>
                <w:sz w:val="18"/>
              </w:rPr>
              <w:t>poteri</w:t>
            </w:r>
            <w:r w:rsidRPr="003A0DDF">
              <w:rPr>
                <w:rFonts w:eastAsia="Times New Roman" w:cs="Times New Roman"/>
                <w:color w:val="003366"/>
                <w:spacing w:val="-4"/>
                <w:sz w:val="18"/>
              </w:rPr>
              <w:t xml:space="preserve"> </w:t>
            </w:r>
            <w:r w:rsidRPr="003A0DDF">
              <w:rPr>
                <w:rFonts w:eastAsia="Times New Roman" w:cs="Times New Roman"/>
                <w:color w:val="003366"/>
                <w:sz w:val="18"/>
              </w:rPr>
              <w:t>per</w:t>
            </w:r>
            <w:r w:rsidRPr="003A0DDF">
              <w:rPr>
                <w:rFonts w:eastAsia="Times New Roman" w:cs="Times New Roman"/>
                <w:color w:val="003366"/>
                <w:spacing w:val="-1"/>
                <w:sz w:val="18"/>
              </w:rPr>
              <w:t xml:space="preserve"> </w:t>
            </w:r>
            <w:r w:rsidRPr="003A0DDF">
              <w:rPr>
                <w:rFonts w:eastAsia="Times New Roman" w:cs="Times New Roman"/>
                <w:color w:val="003366"/>
                <w:sz w:val="18"/>
              </w:rPr>
              <w:t>ottenere</w:t>
            </w:r>
            <w:r w:rsidRPr="003A0DDF">
              <w:rPr>
                <w:rFonts w:eastAsia="Times New Roman" w:cs="Times New Roman"/>
                <w:color w:val="003366"/>
                <w:spacing w:val="-4"/>
                <w:sz w:val="18"/>
              </w:rPr>
              <w:t xml:space="preserve"> </w:t>
            </w:r>
            <w:r w:rsidRPr="003A0DDF">
              <w:rPr>
                <w:rFonts w:eastAsia="Times New Roman" w:cs="Times New Roman"/>
                <w:color w:val="003366"/>
                <w:sz w:val="18"/>
              </w:rPr>
              <w:t>vantaggi</w:t>
            </w:r>
            <w:r w:rsidRPr="003A0DDF">
              <w:rPr>
                <w:rFonts w:eastAsia="Times New Roman" w:cs="Times New Roman"/>
                <w:color w:val="003366"/>
                <w:spacing w:val="-2"/>
                <w:sz w:val="18"/>
              </w:rPr>
              <w:t xml:space="preserve"> </w:t>
            </w:r>
            <w:r w:rsidRPr="003A0DDF">
              <w:rPr>
                <w:rFonts w:eastAsia="Times New Roman" w:cs="Times New Roman"/>
                <w:color w:val="003366"/>
                <w:sz w:val="18"/>
              </w:rPr>
              <w:t>e</w:t>
            </w:r>
            <w:r w:rsidRPr="003A0DDF">
              <w:rPr>
                <w:rFonts w:eastAsia="Times New Roman" w:cs="Times New Roman"/>
                <w:color w:val="003366"/>
                <w:spacing w:val="-1"/>
                <w:sz w:val="18"/>
              </w:rPr>
              <w:t xml:space="preserve"> </w:t>
            </w:r>
            <w:r w:rsidRPr="003A0DDF">
              <w:rPr>
                <w:rFonts w:eastAsia="Times New Roman" w:cs="Times New Roman"/>
                <w:color w:val="003366"/>
                <w:sz w:val="18"/>
              </w:rPr>
              <w:t>utilità</w:t>
            </w:r>
            <w:r w:rsidRPr="003A0DDF">
              <w:rPr>
                <w:rFonts w:eastAsia="Times New Roman" w:cs="Times New Roman"/>
                <w:color w:val="003366"/>
                <w:spacing w:val="-38"/>
                <w:sz w:val="18"/>
              </w:rPr>
              <w:t xml:space="preserve"> </w:t>
            </w:r>
            <w:r w:rsidRPr="003A0DDF">
              <w:rPr>
                <w:rFonts w:eastAsia="Times New Roman" w:cs="Times New Roman"/>
                <w:color w:val="003366"/>
                <w:sz w:val="18"/>
              </w:rPr>
              <w:t>personali. Atteso che il processo</w:t>
            </w:r>
            <w:r w:rsidRPr="003A0DDF">
              <w:rPr>
                <w:rFonts w:eastAsia="Times New Roman" w:cs="Times New Roman"/>
                <w:color w:val="003366"/>
                <w:spacing w:val="1"/>
                <w:sz w:val="18"/>
              </w:rPr>
              <w:t xml:space="preserve"> </w:t>
            </w:r>
            <w:r w:rsidRPr="003A0DDF">
              <w:rPr>
                <w:rFonts w:eastAsia="Times New Roman" w:cs="Times New Roman"/>
                <w:color w:val="003366"/>
                <w:sz w:val="18"/>
              </w:rPr>
              <w:t>non produce alcun vantaggio</w:t>
            </w:r>
            <w:r w:rsidRPr="003A0DDF">
              <w:rPr>
                <w:rFonts w:eastAsia="Times New Roman" w:cs="Times New Roman"/>
                <w:color w:val="003366"/>
                <w:spacing w:val="1"/>
                <w:sz w:val="18"/>
              </w:rPr>
              <w:t xml:space="preserve"> </w:t>
            </w:r>
            <w:r w:rsidRPr="003A0DDF">
              <w:rPr>
                <w:rFonts w:eastAsia="Times New Roman" w:cs="Times New Roman"/>
                <w:color w:val="003366"/>
                <w:sz w:val="18"/>
              </w:rPr>
              <w:t>immediato</w:t>
            </w:r>
            <w:r w:rsidRPr="003A0DDF">
              <w:rPr>
                <w:rFonts w:eastAsia="Times New Roman" w:cs="Times New Roman"/>
                <w:color w:val="003366"/>
                <w:spacing w:val="-1"/>
                <w:sz w:val="18"/>
              </w:rPr>
              <w:t xml:space="preserve"> </w:t>
            </w:r>
            <w:r w:rsidRPr="003A0DDF">
              <w:rPr>
                <w:rFonts w:eastAsia="Times New Roman" w:cs="Times New Roman"/>
                <w:color w:val="003366"/>
                <w:sz w:val="18"/>
              </w:rPr>
              <w:t>a</w:t>
            </w:r>
            <w:r w:rsidRPr="003A0DDF">
              <w:rPr>
                <w:rFonts w:eastAsia="Times New Roman" w:cs="Times New Roman"/>
                <w:color w:val="003366"/>
                <w:spacing w:val="-1"/>
                <w:sz w:val="18"/>
              </w:rPr>
              <w:t xml:space="preserve"> </w:t>
            </w:r>
            <w:r w:rsidRPr="003A0DDF">
              <w:rPr>
                <w:rFonts w:eastAsia="Times New Roman" w:cs="Times New Roman"/>
                <w:color w:val="003366"/>
                <w:sz w:val="18"/>
              </w:rPr>
              <w:t>terzi.</w:t>
            </w:r>
            <w:r w:rsidRPr="003A0DDF">
              <w:rPr>
                <w:rFonts w:eastAsia="Times New Roman" w:cs="Times New Roman"/>
                <w:color w:val="003366"/>
                <w:spacing w:val="40"/>
                <w:sz w:val="18"/>
              </w:rPr>
              <w:t xml:space="preserve"> </w:t>
            </w:r>
            <w:r w:rsidRPr="003A0DDF">
              <w:rPr>
                <w:rFonts w:eastAsia="Times New Roman" w:cs="Times New Roman"/>
                <w:color w:val="003366"/>
                <w:sz w:val="18"/>
              </w:rPr>
              <w:t>Il</w:t>
            </w:r>
            <w:r w:rsidRPr="003A0DDF">
              <w:rPr>
                <w:rFonts w:eastAsia="Times New Roman" w:cs="Times New Roman"/>
                <w:color w:val="003366"/>
                <w:spacing w:val="-2"/>
                <w:sz w:val="18"/>
              </w:rPr>
              <w:t xml:space="preserve"> </w:t>
            </w:r>
            <w:r w:rsidRPr="003A0DDF">
              <w:rPr>
                <w:rFonts w:eastAsia="Times New Roman" w:cs="Times New Roman"/>
                <w:color w:val="003366"/>
                <w:sz w:val="18"/>
              </w:rPr>
              <w:t>rischio è</w:t>
            </w:r>
          </w:p>
          <w:p w14:paraId="37F7F03F" w14:textId="77777777" w:rsidR="003A0DDF" w:rsidRPr="003A0DDF" w:rsidRDefault="003A0DDF" w:rsidP="003A0DDF">
            <w:pPr>
              <w:spacing w:line="199" w:lineRule="exact"/>
              <w:rPr>
                <w:rFonts w:eastAsia="Times New Roman" w:hAnsi="Times New Roman" w:cs="Times New Roman"/>
                <w:sz w:val="18"/>
              </w:rPr>
            </w:pPr>
            <w:r w:rsidRPr="003A0DDF">
              <w:rPr>
                <w:rFonts w:eastAsia="Times New Roman" w:hAnsi="Times New Roman" w:cs="Times New Roman"/>
                <w:color w:val="003366"/>
                <w:sz w:val="18"/>
              </w:rPr>
              <w:t>ritenuto</w:t>
            </w:r>
            <w:r w:rsidRPr="003A0DDF">
              <w:rPr>
                <w:rFonts w:eastAsia="Times New Roman" w:hAnsi="Times New Roman" w:cs="Times New Roman"/>
                <w:color w:val="003366"/>
                <w:spacing w:val="-3"/>
                <w:sz w:val="18"/>
              </w:rPr>
              <w:t xml:space="preserve"> </w:t>
            </w:r>
            <w:r w:rsidRPr="003A0DDF">
              <w:rPr>
                <w:rFonts w:eastAsia="Times New Roman" w:hAnsi="Times New Roman" w:cs="Times New Roman"/>
                <w:color w:val="003366"/>
                <w:sz w:val="18"/>
              </w:rPr>
              <w:t>basso.</w:t>
            </w:r>
          </w:p>
        </w:tc>
      </w:tr>
      <w:tr w:rsidR="003A0DDF" w:rsidRPr="003A0DDF" w14:paraId="1F0FFDEE" w14:textId="77777777" w:rsidTr="00487388">
        <w:trPr>
          <w:trHeight w:val="1861"/>
        </w:trPr>
        <w:tc>
          <w:tcPr>
            <w:tcW w:w="1308" w:type="dxa"/>
          </w:tcPr>
          <w:p w14:paraId="508332F2"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t>Provvedimenti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ampliativi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sfera giuridica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dei destinatari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 xml:space="preserve">con materiale attribuzione di denaro </w:t>
            </w:r>
          </w:p>
          <w:p w14:paraId="54465923" w14:textId="77777777" w:rsidR="003A0DDF" w:rsidRPr="003A0DDF" w:rsidRDefault="003A0DDF" w:rsidP="003A0DDF">
            <w:pPr>
              <w:spacing w:line="199" w:lineRule="exact"/>
              <w:rPr>
                <w:rFonts w:eastAsia="Times New Roman" w:hAnsi="Times New Roman" w:cs="Times New Roman"/>
                <w:sz w:val="18"/>
              </w:rPr>
            </w:pPr>
          </w:p>
        </w:tc>
        <w:tc>
          <w:tcPr>
            <w:tcW w:w="1731" w:type="dxa"/>
          </w:tcPr>
          <w:p w14:paraId="29D66AC8" w14:textId="77777777" w:rsidR="003A0DDF" w:rsidRPr="003A0DDF" w:rsidRDefault="003A0DDF" w:rsidP="003A0DDF">
            <w:pPr>
              <w:ind w:right="273"/>
              <w:rPr>
                <w:rFonts w:eastAsia="Times New Roman" w:hAnsi="Times New Roman" w:cs="Times New Roman"/>
                <w:sz w:val="18"/>
              </w:rPr>
            </w:pPr>
            <w:r w:rsidRPr="003A0DDF">
              <w:rPr>
                <w:rFonts w:eastAsia="Times New Roman" w:hAnsi="Times New Roman" w:cs="Times New Roman"/>
                <w:color w:val="003366"/>
                <w:sz w:val="18"/>
              </w:rPr>
              <w:t>Concessione di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sovvenzioni,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contributi, </w:t>
            </w:r>
            <w:r w:rsidRPr="003A0DDF">
              <w:rPr>
                <w:rFonts w:eastAsia="Times New Roman" w:hAnsi="Times New Roman" w:cs="Times New Roman"/>
                <w:color w:val="003366"/>
                <w:sz w:val="18"/>
              </w:rPr>
              <w:t>sussidi,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ecc.</w:t>
            </w:r>
          </w:p>
        </w:tc>
        <w:tc>
          <w:tcPr>
            <w:tcW w:w="1701" w:type="dxa"/>
          </w:tcPr>
          <w:p w14:paraId="21CB570C" w14:textId="77777777" w:rsidR="003A0DDF" w:rsidRPr="003A0DDF" w:rsidRDefault="003A0DDF" w:rsidP="003A0DDF">
            <w:pPr>
              <w:ind w:right="198"/>
              <w:rPr>
                <w:rFonts w:eastAsia="Times New Roman" w:hAnsi="Times New Roman" w:cs="Times New Roman"/>
                <w:sz w:val="18"/>
              </w:rPr>
            </w:pP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dell'interessato</w:t>
            </w:r>
          </w:p>
        </w:tc>
        <w:tc>
          <w:tcPr>
            <w:tcW w:w="1276" w:type="dxa"/>
          </w:tcPr>
          <w:p w14:paraId="10D7196A" w14:textId="77777777" w:rsidR="003A0DDF" w:rsidRPr="003A0DDF" w:rsidRDefault="003A0DDF" w:rsidP="003A0DDF">
            <w:pPr>
              <w:ind w:right="108"/>
              <w:rPr>
                <w:rFonts w:eastAsia="Times New Roman" w:hAnsi="Times New Roman" w:cs="Times New Roman"/>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 secondo 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regolamenti</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dell'ente oppure secondo le vigenti normative di rango superiore</w:t>
            </w:r>
          </w:p>
        </w:tc>
        <w:tc>
          <w:tcPr>
            <w:tcW w:w="1417" w:type="dxa"/>
            <w:gridSpan w:val="2"/>
          </w:tcPr>
          <w:p w14:paraId="26F6B7E0" w14:textId="77777777" w:rsidR="003A0DDF" w:rsidRPr="003A0DDF" w:rsidRDefault="003A0DDF" w:rsidP="003A0DDF">
            <w:pPr>
              <w:spacing w:line="218" w:lineRule="exact"/>
              <w:ind w:right="64"/>
              <w:jc w:val="center"/>
              <w:rPr>
                <w:rFonts w:eastAsia="Times New Roman" w:hAnsi="Times New Roman" w:cs="Times New Roman"/>
                <w:sz w:val="18"/>
              </w:rPr>
            </w:pPr>
            <w:r w:rsidRPr="003A0DDF">
              <w:rPr>
                <w:rFonts w:eastAsia="Times New Roman" w:hAnsi="Times New Roman" w:cs="Times New Roman"/>
                <w:color w:val="003366"/>
                <w:sz w:val="18"/>
              </w:rPr>
              <w:t>concessione</w:t>
            </w:r>
          </w:p>
        </w:tc>
        <w:tc>
          <w:tcPr>
            <w:tcW w:w="2694" w:type="dxa"/>
          </w:tcPr>
          <w:p w14:paraId="61F8C0F9" w14:textId="77777777" w:rsidR="003A0DDF" w:rsidRPr="003A0DDF" w:rsidRDefault="003A0DDF" w:rsidP="003A0DDF">
            <w:pPr>
              <w:ind w:right="70"/>
              <w:rPr>
                <w:rFonts w:eastAsia="Times New Roman" w:cs="Times New Roman"/>
                <w:sz w:val="18"/>
              </w:rPr>
            </w:pPr>
            <w:r w:rsidRPr="003A0DDF">
              <w:rPr>
                <w:rFonts w:eastAsia="Times New Roman" w:cs="Times New Roman"/>
                <w:color w:val="003366"/>
                <w:sz w:val="18"/>
              </w:rPr>
              <w:t>Gli uffici potrebbero utilizzare poteri</w:t>
            </w:r>
            <w:r w:rsidRPr="003A0DDF">
              <w:rPr>
                <w:rFonts w:eastAsia="Times New Roman" w:cs="Times New Roman"/>
                <w:color w:val="003366"/>
                <w:spacing w:val="-38"/>
                <w:sz w:val="18"/>
              </w:rPr>
              <w:t xml:space="preserve"> </w:t>
            </w:r>
            <w:r w:rsidRPr="003A0DDF">
              <w:rPr>
                <w:rFonts w:eastAsia="Times New Roman" w:cs="Times New Roman"/>
                <w:color w:val="003366"/>
                <w:sz w:val="18"/>
              </w:rPr>
              <w:t>e competenze, delle quali</w:t>
            </w:r>
            <w:r w:rsidRPr="003A0DDF">
              <w:rPr>
                <w:rFonts w:eastAsia="Times New Roman" w:cs="Times New Roman"/>
                <w:color w:val="003366"/>
                <w:spacing w:val="1"/>
                <w:sz w:val="18"/>
              </w:rPr>
              <w:t xml:space="preserve"> </w:t>
            </w:r>
            <w:r w:rsidRPr="003A0DDF">
              <w:rPr>
                <w:rFonts w:eastAsia="Times New Roman" w:cs="Times New Roman"/>
                <w:color w:val="003366"/>
                <w:sz w:val="18"/>
              </w:rPr>
              <w:t>dispongono,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w:t>
            </w:r>
            <w:r w:rsidRPr="003A0DDF">
              <w:rPr>
                <w:rFonts w:eastAsia="Times New Roman" w:cs="Times New Roman"/>
                <w:color w:val="003366"/>
                <w:spacing w:val="-2"/>
                <w:sz w:val="18"/>
              </w:rPr>
              <w:t xml:space="preserve"> </w:t>
            </w:r>
            <w:r w:rsidRPr="003A0DDF">
              <w:rPr>
                <w:rFonts w:eastAsia="Times New Roman" w:cs="Times New Roman"/>
                <w:color w:val="003366"/>
                <w:sz w:val="18"/>
              </w:rPr>
              <w:t>in</w:t>
            </w:r>
            <w:r w:rsidRPr="003A0DDF">
              <w:rPr>
                <w:rFonts w:eastAsia="Times New Roman" w:cs="Times New Roman"/>
                <w:color w:val="003366"/>
                <w:spacing w:val="-4"/>
                <w:sz w:val="18"/>
              </w:rPr>
              <w:t xml:space="preserve"> </w:t>
            </w:r>
            <w:r w:rsidRPr="003A0DDF">
              <w:rPr>
                <w:rFonts w:eastAsia="Times New Roman" w:cs="Times New Roman"/>
                <w:color w:val="003366"/>
                <w:sz w:val="18"/>
              </w:rPr>
              <w:t>favore</w:t>
            </w:r>
            <w:r w:rsidRPr="003A0DDF">
              <w:rPr>
                <w:rFonts w:eastAsia="Times New Roman" w:cs="Times New Roman"/>
                <w:color w:val="003366"/>
                <w:spacing w:val="-4"/>
                <w:sz w:val="18"/>
              </w:rPr>
              <w:t xml:space="preserve"> </w:t>
            </w:r>
            <w:r w:rsidRPr="003A0DDF">
              <w:rPr>
                <w:rFonts w:eastAsia="Times New Roman" w:cs="Times New Roman"/>
                <w:color w:val="003366"/>
                <w:sz w:val="18"/>
              </w:rPr>
              <w:t>di</w:t>
            </w:r>
            <w:r w:rsidRPr="003A0DDF">
              <w:rPr>
                <w:rFonts w:eastAsia="Times New Roman" w:cs="Times New Roman"/>
                <w:color w:val="003366"/>
                <w:spacing w:val="-3"/>
                <w:sz w:val="18"/>
              </w:rPr>
              <w:t xml:space="preserve"> </w:t>
            </w:r>
            <w:r w:rsidRPr="003A0DDF">
              <w:rPr>
                <w:rFonts w:eastAsia="Times New Roman" w:cs="Times New Roman"/>
                <w:color w:val="003366"/>
                <w:sz w:val="18"/>
              </w:rPr>
              <w:t>taluni</w:t>
            </w:r>
            <w:r w:rsidRPr="003A0DDF">
              <w:rPr>
                <w:rFonts w:eastAsia="Times New Roman" w:cs="Times New Roman"/>
                <w:color w:val="003366"/>
                <w:spacing w:val="-1"/>
                <w:sz w:val="18"/>
              </w:rPr>
              <w:t xml:space="preserve"> </w:t>
            </w:r>
            <w:r w:rsidRPr="003A0DDF">
              <w:rPr>
                <w:rFonts w:eastAsia="Times New Roman" w:cs="Times New Roman"/>
                <w:color w:val="003366"/>
                <w:sz w:val="18"/>
              </w:rPr>
              <w:t>soggetti</w:t>
            </w:r>
            <w:r w:rsidRPr="003A0DDF">
              <w:rPr>
                <w:rFonts w:eastAsia="Times New Roman" w:cs="Times New Roman"/>
                <w:color w:val="003366"/>
                <w:spacing w:val="-37"/>
                <w:sz w:val="18"/>
              </w:rPr>
              <w:t xml:space="preserve"> </w:t>
            </w:r>
            <w:r w:rsidRPr="003A0DDF">
              <w:rPr>
                <w:rFonts w:eastAsia="Times New Roman" w:cs="Times New Roman"/>
                <w:color w:val="003366"/>
                <w:sz w:val="18"/>
              </w:rPr>
              <w:t>a</w:t>
            </w:r>
            <w:r w:rsidRPr="003A0DDF">
              <w:rPr>
                <w:rFonts w:eastAsia="Times New Roman" w:cs="Times New Roman"/>
                <w:color w:val="003366"/>
                <w:spacing w:val="-2"/>
                <w:sz w:val="18"/>
              </w:rPr>
              <w:t xml:space="preserve"> </w:t>
            </w:r>
            <w:r w:rsidRPr="003A0DDF">
              <w:rPr>
                <w:rFonts w:eastAsia="Times New Roman" w:cs="Times New Roman"/>
                <w:color w:val="003366"/>
                <w:sz w:val="18"/>
              </w:rPr>
              <w:t>scapito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2"/>
                <w:sz w:val="18"/>
              </w:rPr>
              <w:t xml:space="preserve"> </w:t>
            </w:r>
            <w:r w:rsidRPr="003A0DDF">
              <w:rPr>
                <w:rFonts w:eastAsia="Times New Roman" w:cs="Times New Roman"/>
                <w:color w:val="003366"/>
                <w:sz w:val="18"/>
              </w:rPr>
              <w:t>altri.</w:t>
            </w:r>
            <w:r w:rsidRPr="003A0DDF">
              <w:rPr>
                <w:rFonts w:eastAsia="Times New Roman" w:cs="Times New Roman"/>
                <w:color w:val="003366"/>
                <w:spacing w:val="-1"/>
                <w:sz w:val="18"/>
              </w:rPr>
              <w:t xml:space="preserve"> </w:t>
            </w:r>
            <w:r w:rsidRPr="003A0DDF">
              <w:rPr>
                <w:rFonts w:eastAsia="Times New Roman" w:cs="Times New Roman"/>
                <w:color w:val="003366"/>
                <w:sz w:val="18"/>
              </w:rPr>
              <w:t>Rischio</w:t>
            </w:r>
            <w:r w:rsidRPr="003A0DDF">
              <w:rPr>
                <w:rFonts w:eastAsia="Times New Roman" w:cs="Times New Roman"/>
                <w:color w:val="003366"/>
                <w:spacing w:val="-1"/>
                <w:sz w:val="18"/>
              </w:rPr>
              <w:t xml:space="preserve"> </w:t>
            </w:r>
            <w:r w:rsidRPr="003A0DDF">
              <w:rPr>
                <w:rFonts w:eastAsia="Times New Roman" w:cs="Times New Roman"/>
                <w:color w:val="003366"/>
                <w:sz w:val="18"/>
              </w:rPr>
              <w:t>alto.</w:t>
            </w:r>
          </w:p>
        </w:tc>
      </w:tr>
      <w:tr w:rsidR="003A0DDF" w:rsidRPr="003A0DDF" w14:paraId="19FB8916" w14:textId="77777777" w:rsidTr="00487388">
        <w:trPr>
          <w:trHeight w:val="2073"/>
        </w:trPr>
        <w:tc>
          <w:tcPr>
            <w:tcW w:w="1308" w:type="dxa"/>
          </w:tcPr>
          <w:p w14:paraId="438D5566"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t>Provvedimenti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 xml:space="preserve">ampliativi </w:t>
            </w:r>
            <w:r w:rsidRPr="003A0DDF">
              <w:rPr>
                <w:rFonts w:eastAsia="Times New Roman" w:hAnsi="Times New Roman" w:cs="Times New Roman"/>
                <w:color w:val="003366"/>
                <w:sz w:val="18"/>
              </w:rPr>
              <w:t>della</w:t>
            </w:r>
            <w:r w:rsidRPr="003A0DDF">
              <w:rPr>
                <w:rFonts w:eastAsia="Times New Roman" w:hAnsi="Times New Roman" w:cs="Times New Roman"/>
                <w:color w:val="003366"/>
                <w:spacing w:val="-38"/>
                <w:sz w:val="18"/>
              </w:rPr>
              <w:t xml:space="preserve"> </w:t>
            </w:r>
            <w:r w:rsidRPr="003A0DDF">
              <w:rPr>
                <w:rFonts w:eastAsia="Times New Roman" w:hAnsi="Times New Roman" w:cs="Times New Roman"/>
                <w:color w:val="003366"/>
                <w:sz w:val="18"/>
              </w:rPr>
              <w:t>sfera giuridica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dei destinatari</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privi di materiale attribuzione di denaro</w:t>
            </w:r>
          </w:p>
          <w:p w14:paraId="2011FDE7" w14:textId="77777777" w:rsidR="003A0DDF" w:rsidRPr="003A0DDF" w:rsidRDefault="003A0DDF" w:rsidP="003A0DDF">
            <w:pPr>
              <w:ind w:right="101"/>
              <w:rPr>
                <w:rFonts w:eastAsia="Times New Roman" w:hAnsi="Times New Roman" w:cs="Times New Roman"/>
                <w:color w:val="003366"/>
                <w:sz w:val="18"/>
              </w:rPr>
            </w:pPr>
          </w:p>
        </w:tc>
        <w:tc>
          <w:tcPr>
            <w:tcW w:w="1731" w:type="dxa"/>
          </w:tcPr>
          <w:p w14:paraId="6D464435" w14:textId="77777777" w:rsidR="003A0DDF" w:rsidRPr="003A0DDF" w:rsidRDefault="003A0DDF" w:rsidP="003A0DDF">
            <w:pPr>
              <w:ind w:right="218"/>
              <w:rPr>
                <w:rFonts w:eastAsia="Times New Roman" w:cs="Times New Roman"/>
                <w:color w:val="003366"/>
                <w:sz w:val="18"/>
              </w:rPr>
            </w:pPr>
            <w:r w:rsidRPr="003A0DDF">
              <w:rPr>
                <w:rFonts w:eastAsia="Times New Roman" w:cs="Times New Roman"/>
                <w:color w:val="003366"/>
                <w:sz w:val="18"/>
              </w:rPr>
              <w:t xml:space="preserve">Permessi costruire, </w:t>
            </w:r>
          </w:p>
          <w:p w14:paraId="3BB3956C" w14:textId="77777777" w:rsidR="003A0DDF" w:rsidRPr="003A0DDF" w:rsidRDefault="003A0DDF" w:rsidP="003A0DDF">
            <w:pPr>
              <w:ind w:right="218"/>
              <w:rPr>
                <w:rFonts w:eastAsia="Times New Roman" w:cs="Times New Roman"/>
                <w:color w:val="003366"/>
                <w:sz w:val="18"/>
              </w:rPr>
            </w:pPr>
            <w:r w:rsidRPr="003A0DDF">
              <w:rPr>
                <w:rFonts w:eastAsia="Times New Roman" w:cs="Times New Roman"/>
                <w:color w:val="003366"/>
                <w:sz w:val="18"/>
              </w:rPr>
              <w:t>SCIA, DIA ECC</w:t>
            </w:r>
          </w:p>
          <w:p w14:paraId="737826EC" w14:textId="77777777" w:rsidR="003A0DDF" w:rsidRPr="003A0DDF" w:rsidRDefault="003A0DDF" w:rsidP="003A0DDF">
            <w:pPr>
              <w:ind w:right="273"/>
              <w:rPr>
                <w:rFonts w:eastAsia="Times New Roman" w:hAnsi="Times New Roman" w:cs="Times New Roman"/>
                <w:color w:val="003366"/>
                <w:sz w:val="18"/>
              </w:rPr>
            </w:pPr>
          </w:p>
        </w:tc>
        <w:tc>
          <w:tcPr>
            <w:tcW w:w="1701" w:type="dxa"/>
          </w:tcPr>
          <w:p w14:paraId="637A3201" w14:textId="77777777" w:rsidR="003A0DDF" w:rsidRPr="003A0DDF" w:rsidRDefault="003A0DDF" w:rsidP="003A0DDF">
            <w:pPr>
              <w:ind w:right="198"/>
              <w:rPr>
                <w:rFonts w:eastAsia="Times New Roman" w:hAnsi="Times New Roman" w:cs="Times New Roman"/>
                <w:color w:val="003366"/>
                <w:sz w:val="18"/>
              </w:rPr>
            </w:pPr>
            <w:r w:rsidRPr="003A0DDF">
              <w:rPr>
                <w:rFonts w:eastAsia="Times New Roman" w:hAnsi="Times New Roman" w:cs="Times New Roman"/>
                <w:color w:val="003366"/>
                <w:sz w:val="18"/>
              </w:rPr>
              <w:t>domanda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dell'interessato</w:t>
            </w:r>
          </w:p>
        </w:tc>
        <w:tc>
          <w:tcPr>
            <w:tcW w:w="1276" w:type="dxa"/>
          </w:tcPr>
          <w:p w14:paraId="61DD3D62" w14:textId="77777777" w:rsidR="003A0DDF" w:rsidRPr="003A0DDF" w:rsidRDefault="003A0DDF" w:rsidP="003A0DDF">
            <w:pPr>
              <w:ind w:right="170"/>
              <w:rPr>
                <w:rFonts w:eastAsia="Times New Roman" w:hAnsi="Times New Roman" w:cs="Times New Roman"/>
                <w:color w:val="003366"/>
                <w:spacing w:val="-1"/>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 esame da</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z w:val="18"/>
              </w:rPr>
              <w:t>parte</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dell'ufficio</w:t>
            </w:r>
          </w:p>
          <w:p w14:paraId="7F88BD74" w14:textId="77777777" w:rsidR="003A0DDF" w:rsidRPr="003A0DDF" w:rsidRDefault="003A0DDF" w:rsidP="003A0DDF">
            <w:pPr>
              <w:ind w:right="108"/>
              <w:rPr>
                <w:rFonts w:eastAsia="Times New Roman" w:hAnsi="Times New Roman" w:cs="Times New Roman"/>
                <w:color w:val="003366"/>
                <w:sz w:val="18"/>
              </w:rPr>
            </w:pPr>
            <w:r w:rsidRPr="003A0DDF">
              <w:rPr>
                <w:rFonts w:eastAsia="Times New Roman" w:hAnsi="Times New Roman" w:cs="Times New Roman"/>
                <w:color w:val="003366"/>
                <w:sz w:val="18"/>
              </w:rPr>
              <w:t>secondo le vigenti normative</w:t>
            </w:r>
          </w:p>
        </w:tc>
        <w:tc>
          <w:tcPr>
            <w:tcW w:w="1417" w:type="dxa"/>
            <w:gridSpan w:val="2"/>
          </w:tcPr>
          <w:p w14:paraId="3BD8F7B6" w14:textId="77777777" w:rsidR="003A0DDF" w:rsidRPr="003A0DDF" w:rsidRDefault="003A0DDF" w:rsidP="003A0DDF">
            <w:pPr>
              <w:ind w:right="78"/>
              <w:rPr>
                <w:rFonts w:eastAsia="Times New Roman" w:hAnsi="Times New Roman" w:cs="Times New Roman"/>
                <w:color w:val="003366"/>
                <w:sz w:val="18"/>
              </w:rPr>
            </w:pPr>
            <w:r w:rsidRPr="003A0DDF">
              <w:rPr>
                <w:rFonts w:eastAsia="Times New Roman" w:hAnsi="Times New Roman" w:cs="Times New Roman"/>
                <w:color w:val="003366"/>
                <w:sz w:val="18"/>
              </w:rPr>
              <w:t>rilascio</w:t>
            </w:r>
            <w:r w:rsidRPr="003A0DDF">
              <w:rPr>
                <w:rFonts w:eastAsia="Times New Roman" w:hAnsi="Times New Roman" w:cs="Times New Roman"/>
                <w:color w:val="003366"/>
                <w:spacing w:val="1"/>
                <w:sz w:val="18"/>
              </w:rPr>
              <w:t xml:space="preserve"> </w:t>
            </w:r>
            <w:r w:rsidRPr="003A0DDF">
              <w:rPr>
                <w:rFonts w:eastAsia="Times New Roman" w:hAnsi="Times New Roman" w:cs="Times New Roman"/>
                <w:color w:val="003366"/>
                <w:spacing w:val="-1"/>
                <w:sz w:val="18"/>
              </w:rPr>
              <w:t>dell'autorizzazi</w:t>
            </w:r>
            <w:r w:rsidRPr="003A0DDF">
              <w:rPr>
                <w:rFonts w:eastAsia="Times New Roman" w:hAnsi="Times New Roman" w:cs="Times New Roman"/>
                <w:color w:val="003366"/>
                <w:sz w:val="18"/>
              </w:rPr>
              <w:t>one</w:t>
            </w:r>
          </w:p>
          <w:p w14:paraId="0DA3E29A" w14:textId="77777777" w:rsidR="003A0DDF" w:rsidRPr="003A0DDF" w:rsidRDefault="003A0DDF" w:rsidP="003A0DDF">
            <w:pPr>
              <w:spacing w:line="218" w:lineRule="exact"/>
              <w:ind w:right="64"/>
              <w:rPr>
                <w:rFonts w:eastAsia="Times New Roman" w:hAnsi="Times New Roman" w:cs="Times New Roman"/>
                <w:color w:val="003366"/>
                <w:sz w:val="18"/>
              </w:rPr>
            </w:pPr>
            <w:r w:rsidRPr="003A0DDF">
              <w:rPr>
                <w:rFonts w:eastAsia="Times New Roman" w:hAnsi="Times New Roman" w:cs="Times New Roman"/>
                <w:color w:val="003366"/>
                <w:sz w:val="18"/>
              </w:rPr>
              <w:t>omissione dei controlli</w:t>
            </w:r>
          </w:p>
        </w:tc>
        <w:tc>
          <w:tcPr>
            <w:tcW w:w="2694" w:type="dxa"/>
          </w:tcPr>
          <w:p w14:paraId="6338ED7C" w14:textId="77777777" w:rsidR="003A0DDF" w:rsidRPr="003A0DDF" w:rsidRDefault="003A0DDF" w:rsidP="003A0DDF">
            <w:pPr>
              <w:ind w:right="70"/>
              <w:rPr>
                <w:rFonts w:eastAsia="Times New Roman" w:cs="Times New Roman"/>
                <w:color w:val="003366"/>
                <w:sz w:val="18"/>
              </w:rPr>
            </w:pPr>
            <w:r w:rsidRPr="003A0DDF">
              <w:rPr>
                <w:rFonts w:eastAsia="Times New Roman" w:cs="Times New Roman"/>
                <w:color w:val="003366"/>
                <w:sz w:val="18"/>
              </w:rPr>
              <w:t>Gli uffici potrebbero utilizzare</w:t>
            </w:r>
            <w:r w:rsidRPr="003A0DDF">
              <w:rPr>
                <w:rFonts w:eastAsia="Times New Roman" w:cs="Times New Roman"/>
                <w:color w:val="003366"/>
                <w:spacing w:val="1"/>
                <w:sz w:val="18"/>
              </w:rPr>
              <w:t xml:space="preserve"> </w:t>
            </w:r>
            <w:r w:rsidRPr="003A0DDF">
              <w:rPr>
                <w:rFonts w:eastAsia="Times New Roman" w:cs="Times New Roman"/>
                <w:color w:val="003366"/>
                <w:sz w:val="18"/>
              </w:rPr>
              <w:t>impropriamente</w:t>
            </w:r>
            <w:r w:rsidRPr="003A0DDF">
              <w:rPr>
                <w:rFonts w:eastAsia="Times New Roman" w:cs="Times New Roman"/>
                <w:color w:val="003366"/>
                <w:spacing w:val="1"/>
                <w:sz w:val="18"/>
              </w:rPr>
              <w:t xml:space="preserve"> </w:t>
            </w:r>
            <w:r w:rsidRPr="003A0DDF">
              <w:rPr>
                <w:rFonts w:eastAsia="Times New Roman" w:cs="Times New Roman"/>
                <w:color w:val="003366"/>
                <w:sz w:val="18"/>
              </w:rPr>
              <w:t>poteri e</w:t>
            </w:r>
            <w:r w:rsidRPr="003A0DDF">
              <w:rPr>
                <w:rFonts w:eastAsia="Times New Roman" w:cs="Times New Roman"/>
                <w:color w:val="003366"/>
                <w:spacing w:val="1"/>
                <w:sz w:val="18"/>
              </w:rPr>
              <w:t xml:space="preserve"> </w:t>
            </w:r>
            <w:r w:rsidRPr="003A0DDF">
              <w:rPr>
                <w:rFonts w:eastAsia="Times New Roman" w:cs="Times New Roman"/>
                <w:color w:val="003366"/>
                <w:sz w:val="18"/>
              </w:rPr>
              <w:t>competenze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 Rischio alto</w:t>
            </w:r>
          </w:p>
        </w:tc>
      </w:tr>
    </w:tbl>
    <w:p w14:paraId="61C6DF11" w14:textId="77777777" w:rsidR="003A0DDF" w:rsidRPr="003A0DDF" w:rsidRDefault="003A0DDF" w:rsidP="003A0DDF">
      <w:pPr>
        <w:spacing w:before="2"/>
        <w:rPr>
          <w:rFonts w:ascii="Times New Roman" w:eastAsia="Times New Roman" w:hAnsi="Times New Roman" w:cs="Times New Roman"/>
          <w:b/>
          <w:sz w:val="9"/>
          <w:szCs w:val="24"/>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8"/>
        <w:gridCol w:w="1731"/>
        <w:gridCol w:w="1701"/>
        <w:gridCol w:w="1276"/>
        <w:gridCol w:w="1417"/>
        <w:gridCol w:w="2694"/>
      </w:tblGrid>
      <w:tr w:rsidR="003A0DDF" w:rsidRPr="003A0DDF" w14:paraId="409C1EF4" w14:textId="77777777" w:rsidTr="00487388">
        <w:trPr>
          <w:trHeight w:val="2103"/>
        </w:trPr>
        <w:tc>
          <w:tcPr>
            <w:tcW w:w="1308" w:type="dxa"/>
          </w:tcPr>
          <w:p w14:paraId="2568735B" w14:textId="77777777" w:rsidR="003A0DDF" w:rsidRPr="003A0DDF" w:rsidRDefault="003A0DDF" w:rsidP="003A0DDF">
            <w:pPr>
              <w:ind w:right="101"/>
              <w:rPr>
                <w:rFonts w:eastAsia="Times New Roman" w:hAnsi="Times New Roman" w:cs="Times New Roman"/>
                <w:sz w:val="18"/>
              </w:rPr>
            </w:pPr>
            <w:r w:rsidRPr="003A0DDF">
              <w:rPr>
                <w:rFonts w:eastAsia="Times New Roman" w:hAnsi="Times New Roman" w:cs="Times New Roman"/>
                <w:color w:val="003366"/>
                <w:sz w:val="18"/>
              </w:rPr>
              <w:lastRenderedPageBreak/>
              <w:t>Attuazione misure PNRR</w:t>
            </w:r>
          </w:p>
        </w:tc>
        <w:tc>
          <w:tcPr>
            <w:tcW w:w="1731" w:type="dxa"/>
          </w:tcPr>
          <w:p w14:paraId="331E3E47" w14:textId="77777777" w:rsidR="003A0DDF" w:rsidRPr="003A0DDF" w:rsidRDefault="003A0DDF" w:rsidP="003A0DDF">
            <w:pPr>
              <w:ind w:right="101"/>
              <w:rPr>
                <w:rFonts w:eastAsia="Times New Roman" w:cs="Times New Roman"/>
                <w:sz w:val="18"/>
              </w:rPr>
            </w:pPr>
            <w:r w:rsidRPr="003A0DDF">
              <w:rPr>
                <w:rFonts w:eastAsia="Times New Roman" w:hAnsi="Times New Roman" w:cs="Times New Roman"/>
                <w:color w:val="003366"/>
                <w:sz w:val="18"/>
              </w:rPr>
              <w:t>Misure PNRR</w:t>
            </w:r>
          </w:p>
        </w:tc>
        <w:tc>
          <w:tcPr>
            <w:tcW w:w="1701" w:type="dxa"/>
          </w:tcPr>
          <w:p w14:paraId="2A4809ED" w14:textId="77777777" w:rsidR="003A0DDF" w:rsidRPr="003A0DDF" w:rsidRDefault="003A0DDF" w:rsidP="003A0DDF">
            <w:pPr>
              <w:ind w:right="198"/>
              <w:rPr>
                <w:rFonts w:eastAsia="Times New Roman" w:hAnsi="Times New Roman" w:cs="Times New Roman"/>
                <w:sz w:val="18"/>
              </w:rPr>
            </w:pPr>
            <w:r w:rsidRPr="003A0DDF">
              <w:rPr>
                <w:rFonts w:eastAsia="Times New Roman" w:hAnsi="Times New Roman" w:cs="Times New Roman"/>
                <w:color w:val="003366"/>
                <w:sz w:val="18"/>
              </w:rPr>
              <w:t>Iniziativa d</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ufficio</w:t>
            </w:r>
            <w:r w:rsidRPr="003A0DDF">
              <w:rPr>
                <w:rFonts w:eastAsia="Times New Roman" w:hAnsi="Times New Roman" w:cs="Times New Roman"/>
                <w:sz w:val="18"/>
              </w:rPr>
              <w:t xml:space="preserve"> </w:t>
            </w:r>
          </w:p>
        </w:tc>
        <w:tc>
          <w:tcPr>
            <w:tcW w:w="1276" w:type="dxa"/>
          </w:tcPr>
          <w:p w14:paraId="28B1A4A9" w14:textId="77777777" w:rsidR="003A0DDF" w:rsidRPr="003A0DDF" w:rsidRDefault="003A0DDF" w:rsidP="003A0DDF">
            <w:pPr>
              <w:ind w:right="170"/>
              <w:rPr>
                <w:rFonts w:eastAsia="Times New Roman" w:hAnsi="Times New Roman" w:cs="Times New Roman"/>
                <w:sz w:val="18"/>
              </w:rPr>
            </w:pPr>
            <w:r w:rsidRPr="003A0DDF">
              <w:rPr>
                <w:rFonts w:eastAsia="Times New Roman" w:hAnsi="Times New Roman" w:cs="Times New Roman"/>
                <w:color w:val="003366"/>
                <w:sz w:val="18"/>
              </w:rPr>
              <w:t>Istruttoria da  parte dell</w:t>
            </w:r>
            <w:r w:rsidRPr="003A0DDF">
              <w:rPr>
                <w:rFonts w:eastAsia="Times New Roman" w:hAnsi="Times New Roman" w:cs="Times New Roman"/>
                <w:color w:val="003366"/>
                <w:sz w:val="18"/>
              </w:rPr>
              <w:t>’</w:t>
            </w:r>
            <w:r w:rsidRPr="003A0DDF">
              <w:rPr>
                <w:rFonts w:eastAsia="Times New Roman" w:hAnsi="Times New Roman" w:cs="Times New Roman"/>
                <w:color w:val="003366"/>
                <w:sz w:val="18"/>
              </w:rPr>
              <w:t xml:space="preserve">ufficio  </w:t>
            </w:r>
          </w:p>
        </w:tc>
        <w:tc>
          <w:tcPr>
            <w:tcW w:w="1417" w:type="dxa"/>
          </w:tcPr>
          <w:p w14:paraId="4206BFE3" w14:textId="77777777" w:rsidR="003A0DDF" w:rsidRPr="003A0DDF" w:rsidRDefault="003A0DDF" w:rsidP="003A0DDF">
            <w:pPr>
              <w:ind w:right="78"/>
              <w:rPr>
                <w:rFonts w:eastAsia="Times New Roman" w:hAnsi="Times New Roman" w:cs="Times New Roman"/>
                <w:sz w:val="18"/>
              </w:rPr>
            </w:pPr>
            <w:r w:rsidRPr="003A0DDF">
              <w:rPr>
                <w:rFonts w:eastAsia="Times New Roman" w:hAnsi="Times New Roman" w:cs="Times New Roman"/>
                <w:color w:val="003366"/>
                <w:sz w:val="18"/>
              </w:rPr>
              <w:t xml:space="preserve">Individuazione del contraente  </w:t>
            </w:r>
          </w:p>
        </w:tc>
        <w:tc>
          <w:tcPr>
            <w:tcW w:w="2694" w:type="dxa"/>
          </w:tcPr>
          <w:p w14:paraId="17FC2ECD" w14:textId="77777777" w:rsidR="003A0DDF" w:rsidRPr="003A0DDF" w:rsidRDefault="003A0DDF" w:rsidP="003A0DDF">
            <w:pPr>
              <w:ind w:right="114"/>
              <w:rPr>
                <w:rFonts w:eastAsia="Times New Roman" w:cs="Times New Roman"/>
                <w:sz w:val="18"/>
              </w:rPr>
            </w:pPr>
            <w:r w:rsidRPr="003A0DDF">
              <w:rPr>
                <w:rFonts w:eastAsia="Times New Roman" w:cs="Times New Roman"/>
                <w:color w:val="003366"/>
                <w:sz w:val="18"/>
              </w:rPr>
              <w:t>Gli uffici potrebbero utilizzare poteri</w:t>
            </w:r>
            <w:r w:rsidRPr="003A0DDF">
              <w:rPr>
                <w:rFonts w:eastAsia="Times New Roman" w:cs="Times New Roman"/>
                <w:color w:val="003366"/>
                <w:spacing w:val="-38"/>
                <w:sz w:val="18"/>
              </w:rPr>
              <w:t xml:space="preserve"> </w:t>
            </w:r>
            <w:r w:rsidRPr="003A0DDF">
              <w:rPr>
                <w:rFonts w:eastAsia="Times New Roman" w:cs="Times New Roman"/>
                <w:color w:val="003366"/>
                <w:sz w:val="18"/>
              </w:rPr>
              <w:t>e competenze, delle quali</w:t>
            </w:r>
            <w:r w:rsidRPr="003A0DDF">
              <w:rPr>
                <w:rFonts w:eastAsia="Times New Roman" w:cs="Times New Roman"/>
                <w:color w:val="003366"/>
                <w:spacing w:val="1"/>
                <w:sz w:val="18"/>
              </w:rPr>
              <w:t xml:space="preserve"> </w:t>
            </w:r>
            <w:r w:rsidRPr="003A0DDF">
              <w:rPr>
                <w:rFonts w:eastAsia="Times New Roman" w:cs="Times New Roman"/>
                <w:color w:val="003366"/>
                <w:sz w:val="18"/>
              </w:rPr>
              <w:t>dispongono, per vantaggi e utilità</w:t>
            </w:r>
            <w:r w:rsidRPr="003A0DDF">
              <w:rPr>
                <w:rFonts w:eastAsia="Times New Roman" w:cs="Times New Roman"/>
                <w:color w:val="003366"/>
                <w:spacing w:val="1"/>
                <w:sz w:val="18"/>
              </w:rPr>
              <w:t xml:space="preserve"> </w:t>
            </w:r>
            <w:r w:rsidRPr="003A0DDF">
              <w:rPr>
                <w:rFonts w:eastAsia="Times New Roman" w:cs="Times New Roman"/>
                <w:color w:val="003366"/>
                <w:sz w:val="18"/>
              </w:rPr>
              <w:t>personali,</w:t>
            </w:r>
            <w:r w:rsidRPr="003A0DDF">
              <w:rPr>
                <w:rFonts w:eastAsia="Times New Roman" w:cs="Times New Roman"/>
                <w:color w:val="003366"/>
                <w:spacing w:val="-2"/>
                <w:sz w:val="18"/>
              </w:rPr>
              <w:t xml:space="preserve"> </w:t>
            </w:r>
            <w:r w:rsidRPr="003A0DDF">
              <w:rPr>
                <w:rFonts w:eastAsia="Times New Roman" w:cs="Times New Roman"/>
                <w:color w:val="003366"/>
                <w:sz w:val="18"/>
              </w:rPr>
              <w:t>in</w:t>
            </w:r>
            <w:r w:rsidRPr="003A0DDF">
              <w:rPr>
                <w:rFonts w:eastAsia="Times New Roman" w:cs="Times New Roman"/>
                <w:color w:val="003366"/>
                <w:spacing w:val="-4"/>
                <w:sz w:val="18"/>
              </w:rPr>
              <w:t xml:space="preserve"> </w:t>
            </w:r>
            <w:r w:rsidRPr="003A0DDF">
              <w:rPr>
                <w:rFonts w:eastAsia="Times New Roman" w:cs="Times New Roman"/>
                <w:color w:val="003366"/>
                <w:sz w:val="18"/>
              </w:rPr>
              <w:t>favore</w:t>
            </w:r>
            <w:r w:rsidRPr="003A0DDF">
              <w:rPr>
                <w:rFonts w:eastAsia="Times New Roman" w:cs="Times New Roman"/>
                <w:color w:val="003366"/>
                <w:spacing w:val="-4"/>
                <w:sz w:val="18"/>
              </w:rPr>
              <w:t xml:space="preserve"> </w:t>
            </w:r>
            <w:r w:rsidRPr="003A0DDF">
              <w:rPr>
                <w:rFonts w:eastAsia="Times New Roman" w:cs="Times New Roman"/>
                <w:color w:val="003366"/>
                <w:sz w:val="18"/>
              </w:rPr>
              <w:t>di</w:t>
            </w:r>
            <w:r w:rsidRPr="003A0DDF">
              <w:rPr>
                <w:rFonts w:eastAsia="Times New Roman" w:cs="Times New Roman"/>
                <w:color w:val="003366"/>
                <w:spacing w:val="-3"/>
                <w:sz w:val="18"/>
              </w:rPr>
              <w:t xml:space="preserve"> </w:t>
            </w:r>
            <w:r w:rsidRPr="003A0DDF">
              <w:rPr>
                <w:rFonts w:eastAsia="Times New Roman" w:cs="Times New Roman"/>
                <w:color w:val="003366"/>
                <w:sz w:val="18"/>
              </w:rPr>
              <w:t>taluni</w:t>
            </w:r>
            <w:r w:rsidRPr="003A0DDF">
              <w:rPr>
                <w:rFonts w:eastAsia="Times New Roman" w:cs="Times New Roman"/>
                <w:color w:val="003366"/>
                <w:spacing w:val="-1"/>
                <w:sz w:val="18"/>
              </w:rPr>
              <w:t xml:space="preserve"> </w:t>
            </w:r>
            <w:r w:rsidRPr="003A0DDF">
              <w:rPr>
                <w:rFonts w:eastAsia="Times New Roman" w:cs="Times New Roman"/>
                <w:color w:val="003366"/>
                <w:sz w:val="18"/>
              </w:rPr>
              <w:t>soggetti</w:t>
            </w:r>
            <w:r w:rsidRPr="003A0DDF">
              <w:rPr>
                <w:rFonts w:eastAsia="Times New Roman" w:cs="Times New Roman"/>
                <w:color w:val="003366"/>
                <w:spacing w:val="-37"/>
                <w:sz w:val="18"/>
              </w:rPr>
              <w:t xml:space="preserve"> </w:t>
            </w:r>
            <w:r w:rsidRPr="003A0DDF">
              <w:rPr>
                <w:rFonts w:eastAsia="Times New Roman" w:cs="Times New Roman"/>
                <w:color w:val="003366"/>
                <w:sz w:val="18"/>
              </w:rPr>
              <w:t>a</w:t>
            </w:r>
            <w:r w:rsidRPr="003A0DDF">
              <w:rPr>
                <w:rFonts w:eastAsia="Times New Roman" w:cs="Times New Roman"/>
                <w:color w:val="003366"/>
                <w:spacing w:val="-2"/>
                <w:sz w:val="18"/>
              </w:rPr>
              <w:t xml:space="preserve"> </w:t>
            </w:r>
            <w:r w:rsidRPr="003A0DDF">
              <w:rPr>
                <w:rFonts w:eastAsia="Times New Roman" w:cs="Times New Roman"/>
                <w:color w:val="003366"/>
                <w:sz w:val="18"/>
              </w:rPr>
              <w:t>scapito</w:t>
            </w:r>
            <w:r w:rsidRPr="003A0DDF">
              <w:rPr>
                <w:rFonts w:eastAsia="Times New Roman" w:cs="Times New Roman"/>
                <w:color w:val="003366"/>
                <w:spacing w:val="-1"/>
                <w:sz w:val="18"/>
              </w:rPr>
              <w:t xml:space="preserve"> </w:t>
            </w:r>
            <w:r w:rsidRPr="003A0DDF">
              <w:rPr>
                <w:rFonts w:eastAsia="Times New Roman" w:cs="Times New Roman"/>
                <w:color w:val="003366"/>
                <w:sz w:val="18"/>
              </w:rPr>
              <w:t>di</w:t>
            </w:r>
            <w:r w:rsidRPr="003A0DDF">
              <w:rPr>
                <w:rFonts w:eastAsia="Times New Roman" w:cs="Times New Roman"/>
                <w:color w:val="003366"/>
                <w:spacing w:val="-2"/>
                <w:sz w:val="18"/>
              </w:rPr>
              <w:t xml:space="preserve"> </w:t>
            </w:r>
            <w:r w:rsidRPr="003A0DDF">
              <w:rPr>
                <w:rFonts w:eastAsia="Times New Roman" w:cs="Times New Roman"/>
                <w:color w:val="003366"/>
                <w:sz w:val="18"/>
              </w:rPr>
              <w:t>altri.</w:t>
            </w:r>
            <w:r w:rsidRPr="003A0DDF">
              <w:rPr>
                <w:rFonts w:eastAsia="Times New Roman" w:cs="Times New Roman"/>
                <w:color w:val="003366"/>
                <w:spacing w:val="-1"/>
                <w:sz w:val="18"/>
              </w:rPr>
              <w:t xml:space="preserve"> </w:t>
            </w:r>
            <w:r w:rsidRPr="003A0DDF">
              <w:rPr>
                <w:rFonts w:eastAsia="Times New Roman" w:cs="Times New Roman"/>
                <w:color w:val="003366"/>
                <w:sz w:val="18"/>
              </w:rPr>
              <w:t>Rischio</w:t>
            </w:r>
            <w:r w:rsidRPr="003A0DDF">
              <w:rPr>
                <w:rFonts w:eastAsia="Times New Roman" w:cs="Times New Roman"/>
                <w:color w:val="003366"/>
                <w:spacing w:val="-1"/>
                <w:sz w:val="18"/>
              </w:rPr>
              <w:t xml:space="preserve"> </w:t>
            </w:r>
            <w:r w:rsidRPr="003A0DDF">
              <w:rPr>
                <w:rFonts w:eastAsia="Times New Roman" w:cs="Times New Roman"/>
                <w:color w:val="003366"/>
                <w:sz w:val="18"/>
              </w:rPr>
              <w:t>alto.</w:t>
            </w:r>
          </w:p>
        </w:tc>
      </w:tr>
      <w:tr w:rsidR="003A0DDF" w:rsidRPr="003A0DDF" w14:paraId="6D8C584E" w14:textId="77777777" w:rsidTr="00487388">
        <w:trPr>
          <w:trHeight w:val="2103"/>
        </w:trPr>
        <w:tc>
          <w:tcPr>
            <w:tcW w:w="1308" w:type="dxa"/>
          </w:tcPr>
          <w:p w14:paraId="405C3E1F" w14:textId="77777777" w:rsidR="003A0DDF" w:rsidRPr="003A0DDF" w:rsidRDefault="003A0DDF" w:rsidP="003A0DDF">
            <w:pPr>
              <w:ind w:right="101"/>
              <w:rPr>
                <w:rFonts w:eastAsia="Times New Roman" w:hAnsi="Times New Roman" w:cs="Times New Roman"/>
                <w:color w:val="003366"/>
                <w:sz w:val="18"/>
              </w:rPr>
            </w:pPr>
            <w:r w:rsidRPr="003A0DDF">
              <w:rPr>
                <w:rFonts w:eastAsia="Times New Roman" w:hAnsi="Times New Roman" w:cs="Times New Roman"/>
                <w:color w:val="003366"/>
                <w:sz w:val="18"/>
              </w:rPr>
              <w:t xml:space="preserve">Processi collegati agli obiettivi della performance </w:t>
            </w:r>
          </w:p>
        </w:tc>
        <w:tc>
          <w:tcPr>
            <w:tcW w:w="1731" w:type="dxa"/>
          </w:tcPr>
          <w:p w14:paraId="2DC8100B" w14:textId="77777777" w:rsidR="003A0DDF" w:rsidRPr="003A0DDF" w:rsidRDefault="003A0DDF" w:rsidP="003A0DDF">
            <w:pPr>
              <w:ind w:right="101"/>
              <w:rPr>
                <w:rFonts w:eastAsia="Times New Roman" w:hAnsi="Times New Roman" w:cs="Times New Roman"/>
                <w:color w:val="003366"/>
                <w:sz w:val="18"/>
              </w:rPr>
            </w:pPr>
            <w:r w:rsidRPr="003A0DDF">
              <w:rPr>
                <w:rFonts w:eastAsia="Times New Roman" w:hAnsi="Times New Roman" w:cs="Times New Roman"/>
                <w:color w:val="003366"/>
                <w:sz w:val="18"/>
              </w:rPr>
              <w:t xml:space="preserve">Ciclo performance </w:t>
            </w:r>
          </w:p>
        </w:tc>
        <w:tc>
          <w:tcPr>
            <w:tcW w:w="1701" w:type="dxa"/>
          </w:tcPr>
          <w:p w14:paraId="6F1C353C" w14:textId="77777777" w:rsidR="003A0DDF" w:rsidRPr="003A0DDF" w:rsidRDefault="003A0DDF" w:rsidP="003A0DDF">
            <w:pPr>
              <w:ind w:right="198"/>
              <w:rPr>
                <w:rFonts w:eastAsia="Times New Roman" w:hAnsi="Times New Roman" w:cs="Times New Roman"/>
                <w:color w:val="003366"/>
                <w:sz w:val="18"/>
              </w:rPr>
            </w:pPr>
            <w:r w:rsidRPr="003A0DDF">
              <w:rPr>
                <w:rFonts w:eastAsia="Times New Roman" w:hAnsi="Times New Roman" w:cs="Times New Roman"/>
                <w:color w:val="003366"/>
                <w:sz w:val="18"/>
              </w:rPr>
              <w:t>Piano performance</w:t>
            </w:r>
          </w:p>
        </w:tc>
        <w:tc>
          <w:tcPr>
            <w:tcW w:w="1276" w:type="dxa"/>
          </w:tcPr>
          <w:p w14:paraId="28332454" w14:textId="77777777" w:rsidR="003A0DDF" w:rsidRPr="003A0DDF" w:rsidRDefault="003A0DDF" w:rsidP="003A0DDF">
            <w:pPr>
              <w:ind w:right="170"/>
              <w:rPr>
                <w:rFonts w:eastAsia="Times New Roman" w:hAnsi="Times New Roman" w:cs="Times New Roman"/>
                <w:color w:val="003366"/>
                <w:sz w:val="18"/>
              </w:rPr>
            </w:pPr>
            <w:r w:rsidRPr="003A0DDF">
              <w:rPr>
                <w:rFonts w:eastAsia="Times New Roman" w:hAnsi="Times New Roman" w:cs="Times New Roman"/>
                <w:color w:val="003366"/>
                <w:sz w:val="18"/>
              </w:rPr>
              <w:t>Attivit</w:t>
            </w:r>
            <w:r w:rsidRPr="003A0DDF">
              <w:rPr>
                <w:rFonts w:eastAsia="Times New Roman" w:hAnsi="Times New Roman" w:cs="Times New Roman"/>
                <w:color w:val="003366"/>
                <w:sz w:val="18"/>
              </w:rPr>
              <w:t>à</w:t>
            </w:r>
            <w:r w:rsidRPr="003A0DDF">
              <w:rPr>
                <w:rFonts w:eastAsia="Times New Roman" w:hAnsi="Times New Roman" w:cs="Times New Roman"/>
                <w:color w:val="003366"/>
                <w:sz w:val="18"/>
              </w:rPr>
              <w:t xml:space="preserve"> realizzazione obiettivi </w:t>
            </w:r>
          </w:p>
        </w:tc>
        <w:tc>
          <w:tcPr>
            <w:tcW w:w="1417" w:type="dxa"/>
          </w:tcPr>
          <w:p w14:paraId="4D0562C9" w14:textId="77777777" w:rsidR="003A0DDF" w:rsidRPr="003A0DDF" w:rsidRDefault="003A0DDF" w:rsidP="003A0DDF">
            <w:pPr>
              <w:ind w:right="78"/>
              <w:rPr>
                <w:rFonts w:eastAsia="Times New Roman" w:hAnsi="Times New Roman" w:cs="Times New Roman"/>
                <w:color w:val="003366"/>
                <w:sz w:val="18"/>
              </w:rPr>
            </w:pPr>
            <w:r w:rsidRPr="003A0DDF">
              <w:rPr>
                <w:rFonts w:eastAsia="Times New Roman" w:hAnsi="Times New Roman" w:cs="Times New Roman"/>
                <w:color w:val="003366"/>
                <w:sz w:val="18"/>
              </w:rPr>
              <w:t>Realizzazione piano da parte degli uffici</w:t>
            </w:r>
          </w:p>
        </w:tc>
        <w:tc>
          <w:tcPr>
            <w:tcW w:w="2694" w:type="dxa"/>
          </w:tcPr>
          <w:p w14:paraId="62ABA2AB" w14:textId="77777777" w:rsidR="003A0DDF" w:rsidRPr="003A0DDF" w:rsidRDefault="003A0DDF" w:rsidP="003A0DDF">
            <w:pPr>
              <w:ind w:right="114"/>
              <w:rPr>
                <w:rFonts w:eastAsia="Times New Roman" w:cs="Times New Roman"/>
                <w:color w:val="003366"/>
                <w:sz w:val="18"/>
              </w:rPr>
            </w:pPr>
            <w:r w:rsidRPr="003A0DDF">
              <w:rPr>
                <w:rFonts w:eastAsia="Times New Roman" w:cs="Times New Roman"/>
                <w:color w:val="003366"/>
                <w:sz w:val="18"/>
              </w:rPr>
              <w:t>Erogazione degli incentivi anche per le ipotesi di mancato perseguimento o ritardato perseguimento degli obiettivi</w:t>
            </w:r>
          </w:p>
        </w:tc>
      </w:tr>
    </w:tbl>
    <w:p w14:paraId="3C248E8A" w14:textId="77777777" w:rsidR="003A0DDF" w:rsidRPr="003A0DDF" w:rsidRDefault="003A0DDF" w:rsidP="003A0DDF">
      <w:pPr>
        <w:spacing w:before="90"/>
        <w:ind w:right="3132"/>
        <w:outlineLvl w:val="0"/>
        <w:rPr>
          <w:rFonts w:ascii="Times New Roman" w:eastAsia="Times New Roman" w:hAnsi="Times New Roman" w:cs="Times New Roman"/>
          <w:b/>
          <w:bCs/>
          <w:sz w:val="24"/>
          <w:szCs w:val="24"/>
        </w:rPr>
      </w:pPr>
    </w:p>
    <w:p w14:paraId="617D14AE" w14:textId="77777777" w:rsidR="003A0DDF" w:rsidRPr="003A0DDF" w:rsidRDefault="003A0DDF" w:rsidP="003A0DDF">
      <w:pPr>
        <w:spacing w:before="90"/>
        <w:ind w:right="3132"/>
        <w:outlineLvl w:val="0"/>
        <w:rPr>
          <w:rFonts w:ascii="Times New Roman" w:eastAsia="Times New Roman" w:hAnsi="Times New Roman" w:cs="Times New Roman"/>
          <w:b/>
          <w:bCs/>
          <w:sz w:val="24"/>
          <w:szCs w:val="24"/>
        </w:rPr>
      </w:pPr>
    </w:p>
    <w:p w14:paraId="168F3B2B" w14:textId="77777777" w:rsidR="003A0DDF" w:rsidRPr="003A0DDF" w:rsidRDefault="003A0DDF" w:rsidP="003A0DDF">
      <w:pPr>
        <w:spacing w:before="90"/>
        <w:ind w:right="3132"/>
        <w:jc w:val="center"/>
        <w:outlineLvl w:val="0"/>
        <w:rPr>
          <w:rFonts w:ascii="Times New Roman" w:eastAsia="Times New Roman" w:hAnsi="Times New Roman" w:cs="Times New Roman"/>
          <w:b/>
          <w:bCs/>
          <w:spacing w:val="1"/>
          <w:sz w:val="24"/>
          <w:szCs w:val="24"/>
        </w:rPr>
      </w:pPr>
      <w:r w:rsidRPr="003A0DDF">
        <w:rPr>
          <w:rFonts w:ascii="Times New Roman" w:eastAsia="Times New Roman" w:hAnsi="Times New Roman" w:cs="Times New Roman"/>
          <w:b/>
          <w:bCs/>
          <w:sz w:val="24"/>
          <w:szCs w:val="24"/>
        </w:rPr>
        <w:t xml:space="preserve">                     ART. 9</w:t>
      </w:r>
      <w:r w:rsidRPr="003A0DDF">
        <w:rPr>
          <w:rFonts w:ascii="Times New Roman" w:eastAsia="Times New Roman" w:hAnsi="Times New Roman" w:cs="Times New Roman"/>
          <w:b/>
          <w:bCs/>
          <w:spacing w:val="1"/>
          <w:sz w:val="24"/>
          <w:szCs w:val="24"/>
        </w:rPr>
        <w:t xml:space="preserve"> </w:t>
      </w:r>
    </w:p>
    <w:p w14:paraId="0FDD9FF0" w14:textId="77777777" w:rsidR="003A0DDF" w:rsidRPr="003A0DDF" w:rsidRDefault="003A0DDF" w:rsidP="003A0DDF">
      <w:pPr>
        <w:spacing w:before="90"/>
        <w:ind w:right="313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TRATTAMENTO</w:t>
      </w:r>
      <w:r w:rsidRPr="003A0DDF">
        <w:rPr>
          <w:rFonts w:ascii="Times New Roman" w:eastAsia="Times New Roman" w:hAnsi="Times New Roman" w:cs="Times New Roman"/>
          <w:b/>
          <w:bCs/>
          <w:spacing w:val="-7"/>
          <w:sz w:val="24"/>
          <w:szCs w:val="24"/>
        </w:rPr>
        <w:t xml:space="preserve"> </w:t>
      </w:r>
      <w:r w:rsidRPr="003A0DDF">
        <w:rPr>
          <w:rFonts w:ascii="Times New Roman" w:eastAsia="Times New Roman" w:hAnsi="Times New Roman" w:cs="Times New Roman"/>
          <w:b/>
          <w:bCs/>
          <w:sz w:val="24"/>
          <w:szCs w:val="24"/>
        </w:rPr>
        <w:t>DEL</w:t>
      </w:r>
      <w:r w:rsidRPr="003A0DDF">
        <w:rPr>
          <w:rFonts w:ascii="Times New Roman" w:eastAsia="Times New Roman" w:hAnsi="Times New Roman" w:cs="Times New Roman"/>
          <w:b/>
          <w:bCs/>
          <w:spacing w:val="-6"/>
          <w:sz w:val="24"/>
          <w:szCs w:val="24"/>
        </w:rPr>
        <w:t xml:space="preserve"> </w:t>
      </w:r>
      <w:r w:rsidRPr="003A0DDF">
        <w:rPr>
          <w:rFonts w:ascii="Times New Roman" w:eastAsia="Times New Roman" w:hAnsi="Times New Roman" w:cs="Times New Roman"/>
          <w:b/>
          <w:bCs/>
          <w:sz w:val="24"/>
          <w:szCs w:val="24"/>
        </w:rPr>
        <w:t>RISCHIO</w:t>
      </w:r>
    </w:p>
    <w:p w14:paraId="444D8052" w14:textId="77777777" w:rsidR="003A0DDF" w:rsidRPr="003A0DDF" w:rsidRDefault="003A0DDF" w:rsidP="003A0DDF">
      <w:pPr>
        <w:spacing w:before="7"/>
        <w:rPr>
          <w:rFonts w:ascii="Times New Roman" w:eastAsia="Times New Roman" w:hAnsi="Times New Roman" w:cs="Times New Roman"/>
          <w:b/>
          <w:sz w:val="23"/>
          <w:szCs w:val="24"/>
        </w:rPr>
      </w:pPr>
    </w:p>
    <w:p w14:paraId="6C40A43A"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31"/>
          <w:sz w:val="24"/>
          <w:szCs w:val="24"/>
        </w:rPr>
        <w:t xml:space="preserve"> </w:t>
      </w:r>
      <w:r w:rsidRPr="003A0DDF">
        <w:rPr>
          <w:rFonts w:ascii="Times New Roman" w:eastAsia="Times New Roman" w:hAnsi="Times New Roman" w:cs="Times New Roman"/>
          <w:sz w:val="24"/>
          <w:szCs w:val="24"/>
        </w:rPr>
        <w:t>trattamento</w:t>
      </w:r>
      <w:r w:rsidRPr="003A0DDF">
        <w:rPr>
          <w:rFonts w:ascii="Times New Roman" w:eastAsia="Times New Roman" w:hAnsi="Times New Roman" w:cs="Times New Roman"/>
          <w:spacing w:val="28"/>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27"/>
          <w:sz w:val="24"/>
          <w:szCs w:val="24"/>
        </w:rPr>
        <w:t xml:space="preserve"> </w:t>
      </w:r>
      <w:r w:rsidRPr="003A0DDF">
        <w:rPr>
          <w:rFonts w:ascii="Times New Roman" w:eastAsia="Times New Roman" w:hAnsi="Times New Roman" w:cs="Times New Roman"/>
          <w:sz w:val="24"/>
          <w:szCs w:val="24"/>
        </w:rPr>
        <w:t>finalizzato</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28"/>
          <w:sz w:val="24"/>
          <w:szCs w:val="24"/>
        </w:rPr>
        <w:t xml:space="preserve"> </w:t>
      </w:r>
      <w:r w:rsidRPr="003A0DDF">
        <w:rPr>
          <w:rFonts w:ascii="Times New Roman" w:eastAsia="Times New Roman" w:hAnsi="Times New Roman" w:cs="Times New Roman"/>
          <w:sz w:val="24"/>
          <w:szCs w:val="24"/>
        </w:rPr>
        <w:t>individuare</w:t>
      </w:r>
      <w:r w:rsidRPr="003A0DDF">
        <w:rPr>
          <w:rFonts w:ascii="Times New Roman" w:eastAsia="Times New Roman" w:hAnsi="Times New Roman" w:cs="Times New Roman"/>
          <w:spacing w:val="27"/>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30"/>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funzionali</w:t>
      </w:r>
      <w:r w:rsidRPr="003A0DDF">
        <w:rPr>
          <w:rFonts w:ascii="Times New Roman" w:eastAsia="Times New Roman" w:hAnsi="Times New Roman" w:cs="Times New Roman"/>
          <w:spacing w:val="29"/>
          <w:sz w:val="24"/>
          <w:szCs w:val="24"/>
        </w:rPr>
        <w:t xml:space="preserve"> </w:t>
      </w:r>
      <w:r w:rsidRPr="003A0DDF">
        <w:rPr>
          <w:rFonts w:ascii="Times New Roman" w:eastAsia="Times New Roman" w:hAnsi="Times New Roman" w:cs="Times New Roman"/>
          <w:sz w:val="24"/>
          <w:szCs w:val="24"/>
        </w:rPr>
        <w:t xml:space="preserve">a </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neutralizzare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od almeno ridurre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 rischio di corruzione: ha la finalità di pervenire ad una comprensione più approfondita degli eventi rischiosi attraverso un’ analisi dei cosiddetti fattori abilitanti della corruzione.</w:t>
      </w:r>
    </w:p>
    <w:p w14:paraId="06E92821"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Segue la fase di ponderazione e cioè quella fase avente la finalità di stabilire le azioni da intraprendere per ridurre l’esposizione a rischio.</w:t>
      </w:r>
    </w:p>
    <w:p w14:paraId="39B5328F" w14:textId="77777777" w:rsidR="003A0DDF" w:rsidRPr="003A0DDF" w:rsidRDefault="003A0DDF" w:rsidP="003A0DDF">
      <w:pPr>
        <w:rPr>
          <w:rFonts w:ascii="Times New Roman" w:eastAsia="Times New Roman" w:hAnsi="Times New Roman" w:cs="Times New Roman"/>
        </w:rPr>
      </w:pPr>
    </w:p>
    <w:p w14:paraId="7761771B" w14:textId="77777777" w:rsidR="003A0DDF" w:rsidRPr="003A0DDF" w:rsidRDefault="003A0DDF" w:rsidP="003A0DDF">
      <w:pPr>
        <w:rPr>
          <w:rFonts w:ascii="Times New Roman" w:eastAsia="Times New Roman" w:hAnsi="Times New Roman" w:cs="Times New Roman"/>
        </w:rPr>
      </w:pPr>
    </w:p>
    <w:p w14:paraId="71233ADF" w14:textId="77777777" w:rsidR="003A0DDF" w:rsidRPr="003A0DDF" w:rsidRDefault="003A0DDF" w:rsidP="003A0DDF">
      <w:pPr>
        <w:rPr>
          <w:rFonts w:ascii="Times New Roman" w:eastAsia="Times New Roman" w:hAnsi="Times New Roman" w:cs="Times New Roman"/>
        </w:rPr>
      </w:pPr>
    </w:p>
    <w:p w14:paraId="6F9664C9" w14:textId="77777777" w:rsidR="003A0DDF" w:rsidRPr="003A0DDF" w:rsidRDefault="003A0DDF" w:rsidP="003A0DDF">
      <w:pPr>
        <w:rPr>
          <w:rFonts w:ascii="Times New Roman" w:eastAsia="Times New Roman" w:hAnsi="Times New Roman" w:cs="Times New Roman"/>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129"/>
        <w:gridCol w:w="4741"/>
      </w:tblGrid>
      <w:tr w:rsidR="003A0DDF" w:rsidRPr="003A0DDF" w14:paraId="31B50146" w14:textId="77777777" w:rsidTr="00487388">
        <w:trPr>
          <w:trHeight w:val="757"/>
        </w:trPr>
        <w:tc>
          <w:tcPr>
            <w:tcW w:w="2943" w:type="dxa"/>
          </w:tcPr>
          <w:p w14:paraId="77A562E2" w14:textId="77777777" w:rsidR="003A0DDF" w:rsidRPr="003A0DDF" w:rsidRDefault="003A0DDF" w:rsidP="003A0DDF">
            <w:pPr>
              <w:ind w:right="94"/>
              <w:rPr>
                <w:rFonts w:ascii="Times New Roman" w:eastAsia="Times New Roman" w:hAnsi="Times New Roman" w:cs="Times New Roman"/>
                <w:b/>
                <w:bCs/>
              </w:rPr>
            </w:pPr>
            <w:r w:rsidRPr="003A0DDF">
              <w:rPr>
                <w:rFonts w:ascii="Times New Roman" w:eastAsia="Times New Roman" w:hAnsi="Times New Roman" w:cs="Times New Roman"/>
                <w:b/>
                <w:bCs/>
              </w:rPr>
              <w:t xml:space="preserve">Aree di rischio </w:t>
            </w:r>
          </w:p>
        </w:tc>
        <w:tc>
          <w:tcPr>
            <w:tcW w:w="2129" w:type="dxa"/>
          </w:tcPr>
          <w:p w14:paraId="1ECF7FA6" w14:textId="77777777" w:rsidR="003A0DDF" w:rsidRPr="003A0DDF" w:rsidRDefault="003A0DDF" w:rsidP="003A0DDF">
            <w:pPr>
              <w:rPr>
                <w:rFonts w:ascii="Times New Roman" w:eastAsia="Times New Roman" w:hAnsi="Times New Roman" w:cs="Times New Roman"/>
                <w:b/>
                <w:bCs/>
              </w:rPr>
            </w:pPr>
            <w:r w:rsidRPr="003A0DDF">
              <w:rPr>
                <w:rFonts w:ascii="Times New Roman" w:eastAsia="Times New Roman" w:hAnsi="Times New Roman" w:cs="Times New Roman"/>
                <w:b/>
                <w:bCs/>
              </w:rPr>
              <w:t xml:space="preserve">Programmazione delle misure </w:t>
            </w:r>
          </w:p>
        </w:tc>
        <w:tc>
          <w:tcPr>
            <w:tcW w:w="4741" w:type="dxa"/>
          </w:tcPr>
          <w:p w14:paraId="1960CD69"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b/>
                <w:bCs/>
              </w:rPr>
            </w:pPr>
            <w:r w:rsidRPr="003A0DDF">
              <w:rPr>
                <w:rFonts w:ascii="Times New Roman" w:eastAsia="Times New Roman" w:hAnsi="Times New Roman" w:cs="Times New Roman"/>
                <w:b/>
                <w:bCs/>
              </w:rPr>
              <w:t xml:space="preserve">Misure di prevenzione </w:t>
            </w:r>
          </w:p>
        </w:tc>
      </w:tr>
      <w:tr w:rsidR="003A0DDF" w:rsidRPr="003A0DDF" w14:paraId="432A106C" w14:textId="77777777" w:rsidTr="00487388">
        <w:trPr>
          <w:trHeight w:val="757"/>
        </w:trPr>
        <w:tc>
          <w:tcPr>
            <w:tcW w:w="2943" w:type="dxa"/>
          </w:tcPr>
          <w:p w14:paraId="07FEA2E4" w14:textId="77777777" w:rsidR="003A0DDF" w:rsidRPr="003A0DDF" w:rsidRDefault="003A0DDF" w:rsidP="003A0DDF">
            <w:pPr>
              <w:ind w:right="94"/>
              <w:rPr>
                <w:rFonts w:ascii="Times New Roman" w:eastAsia="Times New Roman" w:hAnsi="Times New Roman" w:cs="Times New Roman"/>
              </w:rPr>
            </w:pPr>
            <w:r w:rsidRPr="003A0DDF">
              <w:rPr>
                <w:rFonts w:ascii="Times New Roman" w:eastAsia="Times New Roman" w:hAnsi="Times New Roman" w:cs="Times New Roman"/>
              </w:rPr>
              <w:t>Acquisizione</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progressione</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del personale</w:t>
            </w:r>
          </w:p>
        </w:tc>
        <w:tc>
          <w:tcPr>
            <w:tcW w:w="2129" w:type="dxa"/>
          </w:tcPr>
          <w:p w14:paraId="4EBBAABE"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 xml:space="preserve">Immediata attuazione degli obblighi di trasparenza </w:t>
            </w:r>
          </w:p>
        </w:tc>
        <w:tc>
          <w:tcPr>
            <w:tcW w:w="4741" w:type="dxa"/>
          </w:tcPr>
          <w:p w14:paraId="1092116B"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parere preventivo del responsabile </w:t>
            </w:r>
            <w:r w:rsidRPr="003A0DDF">
              <w:rPr>
                <w:rFonts w:ascii="Times New Roman" w:eastAsia="Times New Roman" w:hAnsi="Times New Roman" w:cs="Times New Roman"/>
                <w:spacing w:val="-1"/>
              </w:rPr>
              <w:t xml:space="preserve">della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prevenzione</w:t>
            </w:r>
            <w:r w:rsidRPr="003A0DDF">
              <w:rPr>
                <w:rFonts w:ascii="Times New Roman" w:eastAsia="Times New Roman" w:hAnsi="Times New Roman" w:cs="Times New Roman"/>
                <w:spacing w:val="26"/>
              </w:rPr>
              <w:t xml:space="preserve"> </w:t>
            </w:r>
            <w:r w:rsidRPr="003A0DDF">
              <w:rPr>
                <w:rFonts w:ascii="Times New Roman" w:eastAsia="Times New Roman" w:hAnsi="Times New Roman" w:cs="Times New Roman"/>
              </w:rPr>
              <w:t>della</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corruzione</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su</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tutti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gli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atti</w:t>
            </w:r>
            <w:r w:rsidRPr="003A0DDF">
              <w:rPr>
                <w:rFonts w:ascii="Times New Roman" w:eastAsia="Times New Roman" w:hAnsi="Times New Roman" w:cs="Times New Roman"/>
                <w:spacing w:val="26"/>
              </w:rPr>
              <w:t xml:space="preserve"> </w:t>
            </w:r>
            <w:r w:rsidRPr="003A0DDF">
              <w:rPr>
                <w:rFonts w:ascii="Times New Roman" w:eastAsia="Times New Roman" w:hAnsi="Times New Roman" w:cs="Times New Roman"/>
              </w:rPr>
              <w:t xml:space="preserve">della procedura. </w:t>
            </w:r>
          </w:p>
          <w:p w14:paraId="4EB2F9E8" w14:textId="77777777" w:rsidR="003A0DDF" w:rsidRPr="003A0DDF" w:rsidRDefault="003A0DDF" w:rsidP="003A0DDF">
            <w:pPr>
              <w:tabs>
                <w:tab w:val="left" w:pos="979"/>
                <w:tab w:val="left" w:pos="2224"/>
                <w:tab w:val="left" w:pos="2799"/>
                <w:tab w:val="left" w:pos="4207"/>
              </w:tabs>
              <w:ind w:right="94"/>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xml:space="preserve">: è doveroso pubblicare tutte le informazioni elencate dal d.lgs 33/2013 </w:t>
            </w:r>
          </w:p>
        </w:tc>
      </w:tr>
      <w:tr w:rsidR="003A0DDF" w:rsidRPr="003A0DDF" w14:paraId="210B0413" w14:textId="77777777" w:rsidTr="00487388">
        <w:trPr>
          <w:trHeight w:val="760"/>
        </w:trPr>
        <w:tc>
          <w:tcPr>
            <w:tcW w:w="2943" w:type="dxa"/>
          </w:tcPr>
          <w:p w14:paraId="3FC4E297"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Incarichi</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legali</w:t>
            </w:r>
          </w:p>
        </w:tc>
        <w:tc>
          <w:tcPr>
            <w:tcW w:w="2129" w:type="dxa"/>
          </w:tcPr>
          <w:p w14:paraId="7F358F25"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4741" w:type="dxa"/>
          </w:tcPr>
          <w:p w14:paraId="44C18BE8"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:parere</w:t>
            </w:r>
            <w:r w:rsidRPr="003A0DDF">
              <w:rPr>
                <w:rFonts w:ascii="Times New Roman" w:eastAsia="Times New Roman" w:hAnsi="Times New Roman" w:cs="Times New Roman"/>
                <w:spacing w:val="6"/>
              </w:rPr>
              <w:t xml:space="preserve"> </w:t>
            </w:r>
            <w:r w:rsidRPr="003A0DDF">
              <w:rPr>
                <w:rFonts w:ascii="Times New Roman" w:eastAsia="Times New Roman" w:hAnsi="Times New Roman" w:cs="Times New Roman"/>
              </w:rPr>
              <w:t>preventivo</w:t>
            </w:r>
            <w:r w:rsidRPr="003A0DDF">
              <w:rPr>
                <w:rFonts w:ascii="Times New Roman" w:eastAsia="Times New Roman" w:hAnsi="Times New Roman" w:cs="Times New Roman"/>
                <w:spacing w:val="62"/>
              </w:rPr>
              <w:t xml:space="preserve"> </w:t>
            </w:r>
            <w:r w:rsidRPr="003A0DDF">
              <w:rPr>
                <w:rFonts w:ascii="Times New Roman" w:eastAsia="Times New Roman" w:hAnsi="Times New Roman" w:cs="Times New Roman"/>
              </w:rPr>
              <w:t>sulla</w:t>
            </w:r>
            <w:r w:rsidRPr="003A0DDF">
              <w:rPr>
                <w:rFonts w:ascii="Times New Roman" w:eastAsia="Times New Roman" w:hAnsi="Times New Roman" w:cs="Times New Roman"/>
                <w:spacing w:val="61"/>
              </w:rPr>
              <w:t xml:space="preserve"> </w:t>
            </w:r>
            <w:r w:rsidRPr="003A0DDF">
              <w:rPr>
                <w:rFonts w:ascii="Times New Roman" w:eastAsia="Times New Roman" w:hAnsi="Times New Roman" w:cs="Times New Roman"/>
              </w:rPr>
              <w:t>bozza</w:t>
            </w:r>
            <w:r w:rsidRPr="003A0DDF">
              <w:rPr>
                <w:rFonts w:ascii="Times New Roman" w:eastAsia="Times New Roman" w:hAnsi="Times New Roman" w:cs="Times New Roman"/>
                <w:spacing w:val="61"/>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62"/>
              </w:rPr>
              <w:t xml:space="preserve"> </w:t>
            </w:r>
            <w:r w:rsidRPr="003A0DDF">
              <w:rPr>
                <w:rFonts w:ascii="Times New Roman" w:eastAsia="Times New Roman" w:hAnsi="Times New Roman" w:cs="Times New Roman"/>
              </w:rPr>
              <w:t>provvedimento da</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parte</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responsabile</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della</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prevenzione</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 xml:space="preserve">della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 xml:space="preserve">anticorruzione </w:t>
            </w:r>
          </w:p>
          <w:p w14:paraId="50211AB9"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pubblicazione  delle informazioni elencate dal d.lgs 33/2013</w:t>
            </w:r>
          </w:p>
        </w:tc>
      </w:tr>
      <w:tr w:rsidR="003A0DDF" w:rsidRPr="003A0DDF" w14:paraId="593B0B54" w14:textId="77777777" w:rsidTr="00487388">
        <w:trPr>
          <w:trHeight w:val="1012"/>
        </w:trPr>
        <w:tc>
          <w:tcPr>
            <w:tcW w:w="2943" w:type="dxa"/>
          </w:tcPr>
          <w:p w14:paraId="3EA810B6"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Incarichi</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nomine</w:t>
            </w:r>
          </w:p>
        </w:tc>
        <w:tc>
          <w:tcPr>
            <w:tcW w:w="2129" w:type="dxa"/>
          </w:tcPr>
          <w:p w14:paraId="5095FEB7"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 xml:space="preserve">Immediata attuazione dei controlli </w:t>
            </w:r>
          </w:p>
        </w:tc>
        <w:tc>
          <w:tcPr>
            <w:tcW w:w="4741" w:type="dxa"/>
          </w:tcPr>
          <w:p w14:paraId="2559A233"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 verifica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ordine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alla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sussistenza</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cause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 xml:space="preserve">di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inconferibilità</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ed</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incompatibilità</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previste</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dal</w:t>
            </w:r>
          </w:p>
          <w:p w14:paraId="7AB051B2" w14:textId="77777777" w:rsidR="003A0DDF" w:rsidRPr="003A0DDF" w:rsidRDefault="003A0DDF" w:rsidP="003A0DDF">
            <w:pPr>
              <w:spacing w:line="252" w:lineRule="exact"/>
              <w:rPr>
                <w:rFonts w:ascii="Times New Roman" w:eastAsia="Times New Roman" w:hAnsi="Times New Roman" w:cs="Times New Roman"/>
              </w:rPr>
            </w:pPr>
            <w:r w:rsidRPr="003A0DDF">
              <w:rPr>
                <w:rFonts w:ascii="Times New Roman" w:eastAsia="Times New Roman" w:hAnsi="Times New Roman" w:cs="Times New Roman"/>
              </w:rPr>
              <w:t>D.L.gs</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39/2013</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materia</w:t>
            </w:r>
            <w:r w:rsidRPr="003A0DDF">
              <w:rPr>
                <w:rFonts w:ascii="Times New Roman" w:eastAsia="Times New Roman" w:hAnsi="Times New Roman" w:cs="Times New Roman"/>
                <w:spacing w:val="29"/>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27"/>
              </w:rPr>
              <w:t xml:space="preserve"> </w:t>
            </w:r>
            <w:r w:rsidRPr="003A0DDF">
              <w:rPr>
                <w:rFonts w:ascii="Times New Roman" w:eastAsia="Times New Roman" w:hAnsi="Times New Roman" w:cs="Times New Roman"/>
              </w:rPr>
              <w:t>conferimento</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incarichi</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dirigenziali</w:t>
            </w:r>
          </w:p>
        </w:tc>
      </w:tr>
    </w:tbl>
    <w:p w14:paraId="492E847C" w14:textId="77777777" w:rsidR="003A0DDF" w:rsidRPr="003A0DDF" w:rsidRDefault="003A0DDF" w:rsidP="003A0DDF">
      <w:pPr>
        <w:rPr>
          <w:rFonts w:ascii="Times New Roman" w:eastAsia="Times New Roman" w:hAnsi="Times New Roman" w:cs="Times New Roman"/>
          <w:sz w:val="24"/>
          <w:szCs w:val="24"/>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37"/>
        <w:gridCol w:w="1843"/>
        <w:gridCol w:w="5103"/>
      </w:tblGrid>
      <w:tr w:rsidR="003A0DDF" w:rsidRPr="003A0DDF" w14:paraId="7EF883B0" w14:textId="77777777" w:rsidTr="00487388">
        <w:trPr>
          <w:trHeight w:val="506"/>
        </w:trPr>
        <w:tc>
          <w:tcPr>
            <w:tcW w:w="2939" w:type="dxa"/>
          </w:tcPr>
          <w:p w14:paraId="189D6343"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rPr>
              <w:t>Conferimento</w:t>
            </w:r>
            <w:r w:rsidRPr="003A0DDF">
              <w:rPr>
                <w:rFonts w:ascii="Times New Roman" w:eastAsia="Times New Roman" w:hAnsi="Times New Roman" w:cs="Times New Roman"/>
                <w:spacing w:val="2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73"/>
              </w:rPr>
              <w:t xml:space="preserve"> </w:t>
            </w:r>
            <w:r w:rsidRPr="003A0DDF">
              <w:rPr>
                <w:rFonts w:ascii="Times New Roman" w:eastAsia="Times New Roman" w:hAnsi="Times New Roman" w:cs="Times New Roman"/>
              </w:rPr>
              <w:t>incarichi</w:t>
            </w:r>
            <w:r w:rsidRPr="003A0DDF">
              <w:rPr>
                <w:rFonts w:ascii="Times New Roman" w:eastAsia="Times New Roman" w:hAnsi="Times New Roman" w:cs="Times New Roman"/>
                <w:spacing w:val="73"/>
              </w:rPr>
              <w:t xml:space="preserve"> </w:t>
            </w:r>
            <w:r w:rsidRPr="003A0DDF">
              <w:rPr>
                <w:rFonts w:ascii="Times New Roman" w:eastAsia="Times New Roman" w:hAnsi="Times New Roman" w:cs="Times New Roman"/>
              </w:rPr>
              <w:t>di</w:t>
            </w:r>
          </w:p>
          <w:p w14:paraId="68F5CF7D" w14:textId="77777777" w:rsidR="003A0DDF" w:rsidRPr="003A0DDF" w:rsidRDefault="003A0DDF" w:rsidP="003A0DDF">
            <w:pPr>
              <w:spacing w:before="1" w:line="238" w:lineRule="exact"/>
              <w:rPr>
                <w:rFonts w:ascii="Times New Roman" w:eastAsia="Times New Roman" w:hAnsi="Times New Roman" w:cs="Times New Roman"/>
              </w:rPr>
            </w:pPr>
            <w:r w:rsidRPr="003A0DDF">
              <w:rPr>
                <w:rFonts w:ascii="Times New Roman" w:eastAsia="Times New Roman" w:hAnsi="Times New Roman" w:cs="Times New Roman"/>
              </w:rPr>
              <w:t>collaborazione</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consulenza</w:t>
            </w:r>
          </w:p>
        </w:tc>
        <w:tc>
          <w:tcPr>
            <w:tcW w:w="1880" w:type="dxa"/>
            <w:gridSpan w:val="2"/>
          </w:tcPr>
          <w:p w14:paraId="3925D98F"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7C18130B"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esame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preventivo</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provvedimento</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da</w:t>
            </w:r>
            <w:r w:rsidRPr="003A0DDF">
              <w:rPr>
                <w:rFonts w:ascii="Times New Roman" w:eastAsia="Times New Roman" w:hAnsi="Times New Roman" w:cs="Times New Roman"/>
                <w:spacing w:val="24"/>
              </w:rPr>
              <w:t xml:space="preserve"> </w:t>
            </w:r>
            <w:r w:rsidRPr="003A0DDF">
              <w:rPr>
                <w:rFonts w:ascii="Times New Roman" w:eastAsia="Times New Roman" w:hAnsi="Times New Roman" w:cs="Times New Roman"/>
              </w:rPr>
              <w:t>parte</w:t>
            </w:r>
            <w:r w:rsidRPr="003A0DDF">
              <w:rPr>
                <w:rFonts w:ascii="Times New Roman" w:eastAsia="Times New Roman" w:hAnsi="Times New Roman" w:cs="Times New Roman"/>
                <w:spacing w:val="23"/>
              </w:rPr>
              <w:t xml:space="preserve"> </w:t>
            </w:r>
            <w:r w:rsidRPr="003A0DDF">
              <w:rPr>
                <w:rFonts w:ascii="Times New Roman" w:eastAsia="Times New Roman" w:hAnsi="Times New Roman" w:cs="Times New Roman"/>
              </w:rPr>
              <w:t>del Responsabile</w:t>
            </w:r>
            <w:r w:rsidRPr="003A0DDF">
              <w:rPr>
                <w:rFonts w:ascii="Times New Roman" w:eastAsia="Times New Roman" w:hAnsi="Times New Roman" w:cs="Times New Roman"/>
                <w:spacing w:val="-6"/>
              </w:rPr>
              <w:t xml:space="preserve"> della prevenzione della </w:t>
            </w:r>
            <w:r w:rsidRPr="003A0DDF">
              <w:rPr>
                <w:rFonts w:ascii="Times New Roman" w:eastAsia="Times New Roman" w:hAnsi="Times New Roman" w:cs="Times New Roman"/>
              </w:rPr>
              <w:t>corruzione.</w:t>
            </w:r>
          </w:p>
          <w:p w14:paraId="429F93DE" w14:textId="77777777" w:rsidR="003A0DDF" w:rsidRPr="003A0DDF" w:rsidRDefault="003A0DDF" w:rsidP="003A0DDF">
            <w:pPr>
              <w:spacing w:line="247"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77CE4C7B" w14:textId="77777777" w:rsidTr="00487388">
        <w:trPr>
          <w:trHeight w:val="1012"/>
        </w:trPr>
        <w:tc>
          <w:tcPr>
            <w:tcW w:w="2939" w:type="dxa"/>
          </w:tcPr>
          <w:p w14:paraId="1EE0E130" w14:textId="77777777" w:rsidR="003A0DDF" w:rsidRPr="003A0DDF" w:rsidRDefault="003A0DDF" w:rsidP="003A0DDF">
            <w:pPr>
              <w:tabs>
                <w:tab w:val="left" w:pos="1920"/>
                <w:tab w:val="left" w:pos="2408"/>
              </w:tabs>
              <w:ind w:right="94"/>
              <w:jc w:val="both"/>
              <w:rPr>
                <w:rFonts w:ascii="Times New Roman" w:eastAsia="Times New Roman" w:hAnsi="Times New Roman" w:cs="Times New Roman"/>
              </w:rPr>
            </w:pPr>
            <w:r w:rsidRPr="003A0DDF">
              <w:rPr>
                <w:rFonts w:ascii="Times New Roman" w:eastAsia="Times New Roman" w:hAnsi="Times New Roman" w:cs="Times New Roman"/>
              </w:rPr>
              <w:lastRenderedPageBreak/>
              <w:t xml:space="preserve">Scelta </w:t>
            </w:r>
            <w:r w:rsidRPr="003A0DDF">
              <w:rPr>
                <w:rFonts w:ascii="Times New Roman" w:eastAsia="Times New Roman" w:hAnsi="Times New Roman" w:cs="Times New Roman"/>
                <w:spacing w:val="-1"/>
              </w:rPr>
              <w:t>contraente</w:t>
            </w:r>
            <w:r w:rsidRPr="003A0DDF">
              <w:rPr>
                <w:rFonts w:ascii="Times New Roman" w:eastAsia="Times New Roman" w:hAnsi="Times New Roman" w:cs="Times New Roman"/>
                <w:spacing w:val="-53"/>
              </w:rPr>
              <w:t xml:space="preserve"> </w:t>
            </w:r>
            <w:r w:rsidRPr="003A0DDF">
              <w:rPr>
                <w:rFonts w:ascii="Times New Roman" w:eastAsia="Times New Roman" w:hAnsi="Times New Roman" w:cs="Times New Roman"/>
              </w:rPr>
              <w:t>nell’affidamento</w:t>
            </w:r>
            <w:r w:rsidRPr="003A0DDF">
              <w:rPr>
                <w:rFonts w:ascii="Times New Roman" w:eastAsia="Times New Roman" w:hAnsi="Times New Roman" w:cs="Times New Roman"/>
              </w:rPr>
              <w:tab/>
            </w:r>
            <w:r w:rsidRPr="003A0DDF">
              <w:rPr>
                <w:rFonts w:ascii="Times New Roman" w:eastAsia="Times New Roman" w:hAnsi="Times New Roman" w:cs="Times New Roman"/>
              </w:rPr>
              <w:tab/>
            </w:r>
            <w:r w:rsidRPr="003A0DDF">
              <w:rPr>
                <w:rFonts w:ascii="Times New Roman" w:eastAsia="Times New Roman" w:hAnsi="Times New Roman" w:cs="Times New Roman"/>
                <w:spacing w:val="-1"/>
              </w:rPr>
              <w:t>delle</w:t>
            </w:r>
            <w:r w:rsidRPr="003A0DDF">
              <w:rPr>
                <w:rFonts w:ascii="Times New Roman" w:eastAsia="Times New Roman" w:hAnsi="Times New Roman" w:cs="Times New Roman"/>
                <w:spacing w:val="-53"/>
              </w:rPr>
              <w:t xml:space="preserve"> </w:t>
            </w:r>
            <w:r w:rsidRPr="003A0DDF">
              <w:rPr>
                <w:rFonts w:ascii="Times New Roman" w:eastAsia="Times New Roman" w:hAnsi="Times New Roman" w:cs="Times New Roman"/>
              </w:rPr>
              <w:t>commesse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pubbliche</w:t>
            </w:r>
          </w:p>
        </w:tc>
        <w:tc>
          <w:tcPr>
            <w:tcW w:w="1880" w:type="dxa"/>
            <w:gridSpan w:val="2"/>
          </w:tcPr>
          <w:p w14:paraId="342BB7CB"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0C36B9EC" w14:textId="77777777" w:rsidR="003A0DDF" w:rsidRPr="003A0DDF" w:rsidRDefault="003A0DDF" w:rsidP="003A0DDF">
            <w:pPr>
              <w:spacing w:line="242" w:lineRule="auto"/>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:controlli</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regolarità</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amministrativa di tipo successivo;</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controlli</w:t>
            </w:r>
            <w:r w:rsidRPr="003A0DDF">
              <w:rPr>
                <w:rFonts w:ascii="Times New Roman" w:eastAsia="Times New Roman" w:hAnsi="Times New Roman" w:cs="Times New Roman"/>
                <w:spacing w:val="41"/>
              </w:rPr>
              <w:t xml:space="preserve"> </w:t>
            </w:r>
            <w:r w:rsidRPr="003A0DDF">
              <w:rPr>
                <w:rFonts w:ascii="Times New Roman" w:eastAsia="Times New Roman" w:hAnsi="Times New Roman" w:cs="Times New Roman"/>
              </w:rPr>
              <w:t xml:space="preserve">a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campione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su</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atti</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endoprocedimentali.</w:t>
            </w:r>
          </w:p>
          <w:p w14:paraId="2A8737AD" w14:textId="77777777" w:rsidR="003A0DDF" w:rsidRPr="003A0DDF" w:rsidRDefault="003A0DDF" w:rsidP="003A0DDF">
            <w:pPr>
              <w:spacing w:line="248" w:lineRule="exact"/>
              <w:rPr>
                <w:rFonts w:ascii="Times New Roman" w:eastAsia="Times New Roman" w:hAnsi="Times New Roman" w:cs="Times New Roman"/>
              </w:rPr>
            </w:pPr>
            <w:r w:rsidRPr="003A0DDF">
              <w:rPr>
                <w:rFonts w:ascii="Times New Roman" w:eastAsia="Times New Roman" w:hAnsi="Times New Roman" w:cs="Times New Roman"/>
              </w:rPr>
              <w:t>Adempimenti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di cui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all’art.</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29</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del</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d.lgs.</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50/2016.</w:t>
            </w:r>
          </w:p>
          <w:p w14:paraId="206FB061" w14:textId="77777777" w:rsidR="003A0DDF" w:rsidRPr="003A0DDF" w:rsidRDefault="003A0DDF" w:rsidP="003A0DDF">
            <w:pPr>
              <w:spacing w:line="238" w:lineRule="exact"/>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34E43F58" w14:textId="77777777" w:rsidTr="00487388">
        <w:trPr>
          <w:trHeight w:val="1648"/>
        </w:trPr>
        <w:tc>
          <w:tcPr>
            <w:tcW w:w="2976" w:type="dxa"/>
            <w:gridSpan w:val="2"/>
          </w:tcPr>
          <w:p w14:paraId="40590352" w14:textId="77777777" w:rsidR="003A0DDF" w:rsidRPr="003A0DDF" w:rsidRDefault="003A0DDF" w:rsidP="003A0DDF">
            <w:pPr>
              <w:ind w:right="93"/>
              <w:jc w:val="both"/>
              <w:rPr>
                <w:rFonts w:ascii="Times New Roman" w:eastAsia="Times New Roman" w:hAnsi="Times New Roman" w:cs="Times New Roman"/>
              </w:rPr>
            </w:pPr>
            <w:r w:rsidRPr="003A0DDF">
              <w:rPr>
                <w:rFonts w:ascii="Times New Roman" w:eastAsia="Times New Roman" w:hAnsi="Times New Roman" w:cs="Times New Roman"/>
              </w:rPr>
              <w:t>Concessione ed erogazione di sovvenzioni, contributi, sussidi, ausili finanziari  con materiale attribuzione di denaro</w:t>
            </w:r>
          </w:p>
          <w:p w14:paraId="31E1255A" w14:textId="77777777" w:rsidR="003A0DDF" w:rsidRPr="003A0DDF" w:rsidRDefault="003A0DDF" w:rsidP="003A0DDF">
            <w:pPr>
              <w:spacing w:before="9"/>
              <w:rPr>
                <w:rFonts w:ascii="Times New Roman" w:eastAsia="Times New Roman" w:hAnsi="Times New Roman" w:cs="Times New Roman"/>
                <w:sz w:val="20"/>
              </w:rPr>
            </w:pPr>
          </w:p>
          <w:p w14:paraId="2562A8E4" w14:textId="77777777" w:rsidR="003A0DDF" w:rsidRPr="003A0DDF" w:rsidRDefault="003A0DDF" w:rsidP="003A0DDF">
            <w:pPr>
              <w:ind w:right="93"/>
              <w:jc w:val="both"/>
              <w:rPr>
                <w:rFonts w:ascii="Times New Roman" w:eastAsia="Times New Roman" w:hAnsi="Times New Roman" w:cs="Times New Roman"/>
              </w:rPr>
            </w:pPr>
          </w:p>
        </w:tc>
        <w:tc>
          <w:tcPr>
            <w:tcW w:w="1843" w:type="dxa"/>
          </w:tcPr>
          <w:p w14:paraId="54F5F956"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7B6B2F28"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controllo di regolarità amministrativa di tipo successivo a campione</w:t>
            </w:r>
          </w:p>
          <w:p w14:paraId="59FD0658"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rPr>
              <w:t>Predeterminazione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criteri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oggettivi</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in</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base</w:t>
            </w:r>
            <w:r w:rsidRPr="003A0DDF">
              <w:rPr>
                <w:rFonts w:ascii="Times New Roman" w:eastAsia="Times New Roman" w:hAnsi="Times New Roman" w:cs="Times New Roman"/>
                <w:spacing w:val="1"/>
              </w:rPr>
              <w:t xml:space="preserve"> </w:t>
            </w:r>
            <w:r w:rsidRPr="003A0DDF">
              <w:rPr>
                <w:rFonts w:ascii="Times New Roman" w:eastAsia="Times New Roman" w:hAnsi="Times New Roman" w:cs="Times New Roman"/>
              </w:rPr>
              <w:t>ai</w:t>
            </w:r>
            <w:r w:rsidRPr="003A0DDF">
              <w:rPr>
                <w:rFonts w:ascii="Times New Roman" w:eastAsia="Times New Roman" w:hAnsi="Times New Roman" w:cs="Times New Roman"/>
                <w:spacing w:val="56"/>
              </w:rPr>
              <w:t xml:space="preserve"> </w:t>
            </w:r>
            <w:r w:rsidRPr="003A0DDF">
              <w:rPr>
                <w:rFonts w:ascii="Times New Roman" w:eastAsia="Times New Roman" w:hAnsi="Times New Roman" w:cs="Times New Roman"/>
              </w:rPr>
              <w:t xml:space="preserve">quali </w:t>
            </w:r>
            <w:r w:rsidRPr="003A0DDF">
              <w:rPr>
                <w:rFonts w:ascii="Times New Roman" w:eastAsia="Times New Roman" w:hAnsi="Times New Roman" w:cs="Times New Roman"/>
                <w:spacing w:val="-52"/>
              </w:rPr>
              <w:t xml:space="preserve"> </w:t>
            </w:r>
            <w:r w:rsidRPr="003A0DDF">
              <w:rPr>
                <w:rFonts w:ascii="Times New Roman" w:eastAsia="Times New Roman" w:hAnsi="Times New Roman" w:cs="Times New Roman"/>
              </w:rPr>
              <w:t>erogare</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il</w:t>
            </w:r>
            <w:r w:rsidRPr="003A0DDF">
              <w:rPr>
                <w:rFonts w:ascii="Times New Roman" w:eastAsia="Times New Roman" w:hAnsi="Times New Roman" w:cs="Times New Roman"/>
                <w:spacing w:val="-2"/>
              </w:rPr>
              <w:t xml:space="preserve"> </w:t>
            </w:r>
            <w:r w:rsidRPr="003A0DDF">
              <w:rPr>
                <w:rFonts w:ascii="Times New Roman" w:eastAsia="Times New Roman" w:hAnsi="Times New Roman" w:cs="Times New Roman"/>
              </w:rPr>
              <w:t>beneficio.</w:t>
            </w:r>
          </w:p>
          <w:p w14:paraId="5AE93EB3"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p w14:paraId="411745F9" w14:textId="77777777" w:rsidR="003A0DDF" w:rsidRPr="003A0DDF" w:rsidRDefault="003A0DDF" w:rsidP="003A0DDF">
            <w:pPr>
              <w:ind w:right="99"/>
              <w:jc w:val="both"/>
              <w:rPr>
                <w:rFonts w:ascii="Times New Roman" w:eastAsia="Times New Roman" w:hAnsi="Times New Roman" w:cs="Times New Roman"/>
              </w:rPr>
            </w:pPr>
          </w:p>
        </w:tc>
      </w:tr>
      <w:tr w:rsidR="003A0DDF" w:rsidRPr="003A0DDF" w14:paraId="4643F87D" w14:textId="77777777" w:rsidTr="00487388">
        <w:trPr>
          <w:trHeight w:val="1648"/>
        </w:trPr>
        <w:tc>
          <w:tcPr>
            <w:tcW w:w="2976" w:type="dxa"/>
            <w:gridSpan w:val="2"/>
          </w:tcPr>
          <w:p w14:paraId="335EDD4C" w14:textId="77777777" w:rsidR="003A0DDF" w:rsidRPr="003A0DDF" w:rsidRDefault="003A0DDF" w:rsidP="003A0DDF">
            <w:pPr>
              <w:ind w:right="101"/>
              <w:rPr>
                <w:rFonts w:ascii="Times New Roman" w:eastAsia="Times New Roman" w:hAnsi="Times New Roman" w:cs="Times New Roman"/>
              </w:rPr>
            </w:pPr>
            <w:r w:rsidRPr="003A0DDF">
              <w:rPr>
                <w:rFonts w:ascii="Times New Roman" w:eastAsia="Times New Roman" w:hAnsi="Times New Roman" w:cs="Times New Roman"/>
              </w:rPr>
              <w:t>Provvedimenti ampliativi della sfera giuridica dei destinatari privi di materiale attribuzione di denaro</w:t>
            </w:r>
          </w:p>
          <w:p w14:paraId="595C8DA4" w14:textId="77777777" w:rsidR="003A0DDF" w:rsidRPr="003A0DDF" w:rsidRDefault="003A0DDF" w:rsidP="003A0DDF">
            <w:pPr>
              <w:ind w:right="93"/>
              <w:jc w:val="both"/>
              <w:rPr>
                <w:rFonts w:ascii="Times New Roman" w:eastAsia="Times New Roman" w:hAnsi="Times New Roman" w:cs="Times New Roman"/>
              </w:rPr>
            </w:pPr>
          </w:p>
        </w:tc>
        <w:tc>
          <w:tcPr>
            <w:tcW w:w="1843" w:type="dxa"/>
          </w:tcPr>
          <w:p w14:paraId="4EB2AF09"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Attuazione degli obblighi di pubblicazione degli atti</w:t>
            </w:r>
          </w:p>
        </w:tc>
        <w:tc>
          <w:tcPr>
            <w:tcW w:w="5103" w:type="dxa"/>
          </w:tcPr>
          <w:p w14:paraId="37F1B9AC"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xml:space="preserve"> controllo di regolarità amministrativa di tipo successivo a campione</w:t>
            </w:r>
          </w:p>
          <w:p w14:paraId="4F6CC750" w14:textId="77777777" w:rsidR="003A0DDF" w:rsidRPr="003A0DDF" w:rsidRDefault="003A0DDF" w:rsidP="003A0DDF">
            <w:pPr>
              <w:ind w:right="99"/>
              <w:jc w:val="both"/>
              <w:rPr>
                <w:rFonts w:ascii="Times New Roman" w:eastAsia="Times New Roman" w:hAnsi="Times New Roman" w:cs="Times New Roman"/>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xml:space="preserve">: è doveroso pubblicare tutte le informazioni richieste dalle normative vigenti </w:t>
            </w:r>
          </w:p>
          <w:p w14:paraId="1B271B03" w14:textId="77777777" w:rsidR="003A0DDF" w:rsidRPr="003A0DDF" w:rsidRDefault="003A0DDF" w:rsidP="003A0DDF">
            <w:pPr>
              <w:ind w:right="97"/>
              <w:jc w:val="both"/>
              <w:rPr>
                <w:rFonts w:ascii="Times New Roman" w:eastAsia="Times New Roman" w:hAnsi="Times New Roman" w:cs="Times New Roman"/>
                <w:b/>
                <w:bCs/>
              </w:rPr>
            </w:pPr>
          </w:p>
        </w:tc>
      </w:tr>
      <w:tr w:rsidR="003A0DDF" w:rsidRPr="003A0DDF" w14:paraId="13BEF999" w14:textId="77777777" w:rsidTr="0048738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58"/>
        </w:trPr>
        <w:tc>
          <w:tcPr>
            <w:tcW w:w="2976" w:type="dxa"/>
            <w:gridSpan w:val="2"/>
          </w:tcPr>
          <w:p w14:paraId="38A0A84E" w14:textId="77777777" w:rsidR="003A0DDF" w:rsidRPr="003A0DDF" w:rsidRDefault="003A0DDF" w:rsidP="003A0DDF">
            <w:pPr>
              <w:ind w:right="101"/>
              <w:rPr>
                <w:rFonts w:eastAsia="Times New Roman" w:hAnsi="Times New Roman" w:cs="Times New Roman"/>
                <w:sz w:val="18"/>
              </w:rPr>
            </w:pPr>
            <w:r w:rsidRPr="003A0DDF">
              <w:rPr>
                <w:rFonts w:ascii="Times New Roman" w:eastAsia="Times New Roman" w:hAnsi="Times New Roman" w:cs="Times New Roman"/>
              </w:rPr>
              <w:t>Attuazione misure del PNRR</w:t>
            </w:r>
            <w:r w:rsidRPr="003A0DDF">
              <w:rPr>
                <w:rFonts w:eastAsia="Times New Roman" w:hAnsi="Times New Roman" w:cs="Times New Roman"/>
                <w:sz w:val="18"/>
              </w:rPr>
              <w:t xml:space="preserve"> </w:t>
            </w:r>
          </w:p>
        </w:tc>
        <w:tc>
          <w:tcPr>
            <w:tcW w:w="1843" w:type="dxa"/>
          </w:tcPr>
          <w:p w14:paraId="06658A76" w14:textId="77777777" w:rsidR="003A0DDF" w:rsidRPr="003A0DDF" w:rsidRDefault="003A0DDF" w:rsidP="003A0DDF">
            <w:pPr>
              <w:ind w:right="218"/>
              <w:rPr>
                <w:rFonts w:eastAsia="Times New Roman" w:cs="Times New Roman"/>
                <w:sz w:val="18"/>
              </w:rPr>
            </w:pPr>
            <w:r w:rsidRPr="003A0DDF">
              <w:rPr>
                <w:rFonts w:ascii="Times New Roman" w:eastAsia="Times New Roman" w:hAnsi="Times New Roman" w:cs="Times New Roman"/>
              </w:rPr>
              <w:t>Immediata attuazione degli obblighi di trasparenza</w:t>
            </w:r>
          </w:p>
        </w:tc>
        <w:tc>
          <w:tcPr>
            <w:tcW w:w="5103" w:type="dxa"/>
          </w:tcPr>
          <w:p w14:paraId="007D8758"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controlli</w:t>
            </w:r>
            <w:r w:rsidRPr="003A0DDF">
              <w:rPr>
                <w:rFonts w:ascii="Times New Roman" w:eastAsia="Times New Roman" w:hAnsi="Times New Roman" w:cs="Times New Roman"/>
                <w:spacing w:val="40"/>
              </w:rPr>
              <w:t xml:space="preserve"> </w:t>
            </w:r>
            <w:r w:rsidRPr="003A0DDF">
              <w:rPr>
                <w:rFonts w:ascii="Times New Roman" w:eastAsia="Times New Roman" w:hAnsi="Times New Roman" w:cs="Times New Roman"/>
              </w:rPr>
              <w:t>di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regolarità</w:t>
            </w:r>
            <w:r w:rsidRPr="003A0DDF">
              <w:rPr>
                <w:rFonts w:ascii="Times New Roman" w:eastAsia="Times New Roman" w:hAnsi="Times New Roman" w:cs="Times New Roman"/>
                <w:spacing w:val="39"/>
              </w:rPr>
              <w:t xml:space="preserve"> </w:t>
            </w:r>
            <w:r w:rsidRPr="003A0DDF">
              <w:rPr>
                <w:rFonts w:ascii="Times New Roman" w:eastAsia="Times New Roman" w:hAnsi="Times New Roman" w:cs="Times New Roman"/>
              </w:rPr>
              <w:t>amministrativa di tipo successivo.</w:t>
            </w:r>
          </w:p>
          <w:p w14:paraId="6ABDF077" w14:textId="77777777" w:rsidR="003A0DDF" w:rsidRPr="003A0DDF" w:rsidRDefault="003A0DDF" w:rsidP="003A0DDF">
            <w:pPr>
              <w:ind w:right="114"/>
              <w:rPr>
                <w:rFonts w:eastAsia="Times New Roman" w:cs="Times New Roman"/>
                <w:sz w:val="18"/>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r w:rsidR="003A0DDF" w:rsidRPr="003A0DDF" w14:paraId="14A6ED03" w14:textId="77777777" w:rsidTr="0048738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58"/>
        </w:trPr>
        <w:tc>
          <w:tcPr>
            <w:tcW w:w="2976" w:type="dxa"/>
            <w:gridSpan w:val="2"/>
          </w:tcPr>
          <w:p w14:paraId="207A24E5" w14:textId="77777777" w:rsidR="003A0DDF" w:rsidRPr="003A0DDF" w:rsidRDefault="003A0DDF" w:rsidP="003A0DDF">
            <w:pPr>
              <w:ind w:right="101"/>
              <w:rPr>
                <w:rFonts w:ascii="Times New Roman" w:eastAsia="Times New Roman" w:hAnsi="Times New Roman" w:cs="Times New Roman"/>
              </w:rPr>
            </w:pPr>
            <w:r w:rsidRPr="003A0DDF">
              <w:rPr>
                <w:rFonts w:ascii="Times New Roman" w:eastAsia="Times New Roman" w:hAnsi="Times New Roman" w:cs="Times New Roman"/>
              </w:rPr>
              <w:t>Processi collegati agli obiettivi della performance</w:t>
            </w:r>
          </w:p>
        </w:tc>
        <w:tc>
          <w:tcPr>
            <w:tcW w:w="1843" w:type="dxa"/>
          </w:tcPr>
          <w:p w14:paraId="08E63585" w14:textId="77777777" w:rsidR="003A0DDF" w:rsidRPr="003A0DDF" w:rsidRDefault="003A0DDF" w:rsidP="003A0DDF">
            <w:pPr>
              <w:ind w:right="218"/>
              <w:rPr>
                <w:rFonts w:ascii="Times New Roman" w:eastAsia="Times New Roman" w:hAnsi="Times New Roman" w:cs="Times New Roman"/>
              </w:rPr>
            </w:pPr>
            <w:r w:rsidRPr="003A0DDF">
              <w:rPr>
                <w:rFonts w:ascii="Times New Roman" w:eastAsia="Times New Roman" w:hAnsi="Times New Roman" w:cs="Times New Roman"/>
              </w:rPr>
              <w:t>Immediata attuazione degli obblighi di trasparenza</w:t>
            </w:r>
          </w:p>
        </w:tc>
        <w:tc>
          <w:tcPr>
            <w:tcW w:w="5103" w:type="dxa"/>
          </w:tcPr>
          <w:p w14:paraId="029FD802" w14:textId="77777777" w:rsidR="003A0DDF" w:rsidRPr="003A0DDF" w:rsidRDefault="003A0DDF" w:rsidP="003A0DDF">
            <w:pPr>
              <w:ind w:right="97"/>
              <w:jc w:val="both"/>
              <w:rPr>
                <w:rFonts w:ascii="Times New Roman" w:eastAsia="Times New Roman" w:hAnsi="Times New Roman" w:cs="Times New Roman"/>
              </w:rPr>
            </w:pPr>
            <w:r w:rsidRPr="003A0DDF">
              <w:rPr>
                <w:rFonts w:ascii="Times New Roman" w:eastAsia="Times New Roman" w:hAnsi="Times New Roman" w:cs="Times New Roman"/>
                <w:b/>
                <w:bCs/>
              </w:rPr>
              <w:t>Misura di controllo</w:t>
            </w:r>
            <w:r w:rsidRPr="003A0DDF">
              <w:rPr>
                <w:rFonts w:ascii="Times New Roman" w:eastAsia="Times New Roman" w:hAnsi="Times New Roman" w:cs="Times New Roman"/>
              </w:rPr>
              <w:t>: controlli</w:t>
            </w:r>
            <w:r w:rsidRPr="003A0DDF">
              <w:rPr>
                <w:rFonts w:ascii="Times New Roman" w:eastAsia="Times New Roman" w:hAnsi="Times New Roman" w:cs="Times New Roman"/>
                <w:spacing w:val="38"/>
              </w:rPr>
              <w:t xml:space="preserve"> </w:t>
            </w:r>
            <w:r w:rsidRPr="003A0DDF">
              <w:rPr>
                <w:rFonts w:ascii="Times New Roman" w:eastAsia="Times New Roman" w:hAnsi="Times New Roman" w:cs="Times New Roman"/>
              </w:rPr>
              <w:t>periodici sul perseguimento degli obiettivi.</w:t>
            </w:r>
          </w:p>
          <w:p w14:paraId="492E6A0A" w14:textId="77777777" w:rsidR="003A0DDF" w:rsidRPr="003A0DDF" w:rsidRDefault="003A0DDF" w:rsidP="003A0DDF">
            <w:pPr>
              <w:ind w:right="97"/>
              <w:jc w:val="both"/>
              <w:rPr>
                <w:rFonts w:ascii="Times New Roman" w:eastAsia="Times New Roman" w:hAnsi="Times New Roman" w:cs="Times New Roman"/>
                <w:b/>
                <w:bCs/>
              </w:rPr>
            </w:pPr>
            <w:r w:rsidRPr="003A0DDF">
              <w:rPr>
                <w:rFonts w:ascii="Times New Roman" w:eastAsia="Times New Roman" w:hAnsi="Times New Roman" w:cs="Times New Roman"/>
                <w:b/>
                <w:bCs/>
              </w:rPr>
              <w:t>Misura di trasparenza generale</w:t>
            </w:r>
            <w:r w:rsidRPr="003A0DDF">
              <w:rPr>
                <w:rFonts w:ascii="Times New Roman" w:eastAsia="Times New Roman" w:hAnsi="Times New Roman" w:cs="Times New Roman"/>
              </w:rPr>
              <w:t>: è doveroso pubblicare tutte le informazioni elencate dal d.lgs 33/2013</w:t>
            </w:r>
          </w:p>
        </w:tc>
      </w:tr>
    </w:tbl>
    <w:p w14:paraId="62DF3B5E" w14:textId="77777777" w:rsidR="003A0DDF" w:rsidRPr="003A0DDF" w:rsidRDefault="003A0DDF" w:rsidP="003A0DDF">
      <w:pPr>
        <w:rPr>
          <w:rFonts w:ascii="Times New Roman" w:eastAsia="Times New Roman" w:hAnsi="Times New Roman" w:cs="Times New Roman"/>
          <w:sz w:val="24"/>
          <w:szCs w:val="24"/>
        </w:rPr>
      </w:pPr>
    </w:p>
    <w:p w14:paraId="28F57697" w14:textId="77777777" w:rsidR="003A0DDF" w:rsidRPr="003A0DDF" w:rsidRDefault="003A0DDF" w:rsidP="003A0DDF">
      <w:pPr>
        <w:rPr>
          <w:rFonts w:ascii="Times New Roman" w:eastAsia="Times New Roman" w:hAnsi="Times New Roman" w:cs="Times New Roman"/>
          <w:sz w:val="24"/>
          <w:szCs w:val="24"/>
        </w:rPr>
      </w:pPr>
    </w:p>
    <w:p w14:paraId="6BD358D8" w14:textId="77777777" w:rsidR="00362B18" w:rsidRDefault="00362B18" w:rsidP="003A0DDF">
      <w:pPr>
        <w:spacing w:before="90"/>
        <w:ind w:right="64"/>
        <w:jc w:val="center"/>
        <w:rPr>
          <w:rFonts w:ascii="Times New Roman" w:eastAsia="Times New Roman" w:hAnsi="Times New Roman" w:cs="Times New Roman"/>
          <w:b/>
          <w:sz w:val="24"/>
        </w:rPr>
      </w:pPr>
    </w:p>
    <w:p w14:paraId="26043614" w14:textId="77777777" w:rsidR="003A0DDF" w:rsidRPr="003A0DDF" w:rsidRDefault="003A0DDF" w:rsidP="003A0DDF">
      <w:pPr>
        <w:spacing w:before="90"/>
        <w:ind w:right="64"/>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ART.</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10</w:t>
      </w:r>
    </w:p>
    <w:p w14:paraId="0A9B6E6B" w14:textId="77777777" w:rsidR="003A0DDF" w:rsidRPr="003A0DDF" w:rsidRDefault="003A0DDF" w:rsidP="003A0DDF">
      <w:pPr>
        <w:ind w:right="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ULTERIORI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MISURE</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PREVENZIONE</w:t>
      </w:r>
    </w:p>
    <w:p w14:paraId="07E7A77C" w14:textId="77777777" w:rsidR="003A0DDF" w:rsidRPr="003A0DDF" w:rsidRDefault="003A0DDF" w:rsidP="003A0DDF">
      <w:pPr>
        <w:spacing w:before="7"/>
        <w:rPr>
          <w:rFonts w:ascii="Times New Roman" w:eastAsia="Times New Roman" w:hAnsi="Times New Roman" w:cs="Times New Roman"/>
          <w:b/>
          <w:sz w:val="23"/>
          <w:szCs w:val="24"/>
        </w:rPr>
      </w:pPr>
    </w:p>
    <w:p w14:paraId="5D1104C1"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Oltre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indicate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articoli precedenti,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vengono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individuate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ulteriori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misure:</w:t>
      </w:r>
    </w:p>
    <w:p w14:paraId="70F04F9B" w14:textId="77777777" w:rsidR="003A0DDF" w:rsidRPr="003A0DDF" w:rsidRDefault="003A0DDF" w:rsidP="00D51F25">
      <w:pPr>
        <w:numPr>
          <w:ilvl w:val="0"/>
          <w:numId w:val="36"/>
        </w:numPr>
        <w:tabs>
          <w:tab w:val="left" w:pos="1230"/>
        </w:tabs>
        <w:spacing w:before="5" w:line="276" w:lineRule="auto"/>
        <w:ind w:hanging="349"/>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i</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provvedimenti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conclusivi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dei</w:t>
      </w:r>
      <w:r w:rsidRPr="003A0DDF">
        <w:rPr>
          <w:rFonts w:ascii="Times New Roman" w:eastAsia="Times New Roman" w:hAnsi="Times New Roman" w:cs="Times New Roman"/>
          <w:b/>
          <w:bCs/>
          <w:spacing w:val="-3"/>
          <w:sz w:val="24"/>
          <w:szCs w:val="24"/>
        </w:rPr>
        <w:t xml:space="preserve"> </w:t>
      </w:r>
      <w:r w:rsidRPr="003A0DDF">
        <w:rPr>
          <w:rFonts w:ascii="Times New Roman" w:eastAsia="Times New Roman" w:hAnsi="Times New Roman" w:cs="Times New Roman"/>
          <w:b/>
          <w:bCs/>
          <w:sz w:val="24"/>
          <w:szCs w:val="24"/>
        </w:rPr>
        <w:t>procedimenti:</w:t>
      </w:r>
    </w:p>
    <w:p w14:paraId="4E2AD1F0" w14:textId="77777777" w:rsidR="003A0DDF" w:rsidRPr="003A0DDF" w:rsidRDefault="003A0DDF" w:rsidP="00D51F25">
      <w:pPr>
        <w:numPr>
          <w:ilvl w:val="0"/>
          <w:numId w:val="35"/>
        </w:numPr>
        <w:tabs>
          <w:tab w:val="left" w:pos="1230"/>
        </w:tabs>
        <w:spacing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Devono riportare in narrativa la descrizione del procedimento svolto, richiamando gli atti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prodotti per addivenire alla decisione finale; in questo modo, chiunque vi abbia interesse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ricostruire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l'intero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procedimento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amministrativo.</w:t>
      </w:r>
      <w:r w:rsidRPr="003A0DDF">
        <w:rPr>
          <w:rFonts w:ascii="Times New Roman" w:eastAsia="Times New Roman" w:hAnsi="Times New Roman" w:cs="Times New Roman"/>
          <w:spacing w:val="1"/>
          <w:sz w:val="24"/>
        </w:rPr>
        <w:t xml:space="preserve"> </w:t>
      </w:r>
    </w:p>
    <w:p w14:paraId="5BC4BBED" w14:textId="77777777" w:rsidR="003A0DDF" w:rsidRPr="003A0DDF" w:rsidRDefault="003A0DDF" w:rsidP="003A0DDF">
      <w:pPr>
        <w:tabs>
          <w:tab w:val="left" w:pos="1230"/>
        </w:tabs>
        <w:spacing w:line="276" w:lineRule="auto"/>
        <w:ind w:right="586"/>
        <w:rPr>
          <w:rFonts w:ascii="Times New Roman" w:eastAsia="Times New Roman" w:hAnsi="Times New Roman" w:cs="Times New Roman"/>
          <w:sz w:val="24"/>
        </w:rPr>
      </w:pPr>
    </w:p>
    <w:p w14:paraId="256A67D6" w14:textId="77777777" w:rsidR="003A0DDF" w:rsidRPr="003A0DDF" w:rsidRDefault="003A0DDF" w:rsidP="00D51F25">
      <w:pPr>
        <w:numPr>
          <w:ilvl w:val="0"/>
          <w:numId w:val="35"/>
        </w:num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z w:val="24"/>
        </w:rPr>
        <w:t>devono sempre essere motivati con precisione, chiarezza e completezza; la motivazione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particolare deve indicare i presupposti di fatto e le ragioni giuridiche che hanno determinato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decisione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risultanze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dell'istruttoria;</w:t>
      </w:r>
    </w:p>
    <w:p w14:paraId="7E1E566E" w14:textId="77777777" w:rsidR="003A0DDF" w:rsidRPr="003A0DDF" w:rsidRDefault="003A0DDF" w:rsidP="003A0DDF">
      <w:pPr>
        <w:spacing w:line="276" w:lineRule="auto"/>
        <w:jc w:val="both"/>
        <w:rPr>
          <w:rFonts w:ascii="Times New Roman" w:eastAsia="Times New Roman" w:hAnsi="Times New Roman" w:cs="Times New Roman"/>
          <w:spacing w:val="1"/>
          <w:sz w:val="24"/>
        </w:rPr>
      </w:pPr>
    </w:p>
    <w:p w14:paraId="6CE6A40F" w14:textId="77777777" w:rsidR="003A0DDF" w:rsidRPr="003A0DDF" w:rsidRDefault="003A0DDF" w:rsidP="003A0DDF">
      <w:p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pacing w:val="1"/>
          <w:sz w:val="24"/>
        </w:rPr>
        <w:t xml:space="preserve"> </w:t>
      </w:r>
    </w:p>
    <w:p w14:paraId="6730B514" w14:textId="77777777" w:rsidR="003A0DDF" w:rsidRPr="003A0DDF" w:rsidRDefault="003A0DDF" w:rsidP="00D51F25">
      <w:pPr>
        <w:numPr>
          <w:ilvl w:val="0"/>
          <w:numId w:val="35"/>
        </w:numPr>
        <w:tabs>
          <w:tab w:val="left" w:pos="1230"/>
        </w:tabs>
        <w:spacing w:line="276" w:lineRule="auto"/>
        <w:ind w:right="585"/>
        <w:rPr>
          <w:rFonts w:ascii="Times New Roman" w:eastAsia="Times New Roman" w:hAnsi="Times New Roman" w:cs="Times New Roman"/>
          <w:b/>
          <w:sz w:val="20"/>
        </w:rPr>
      </w:pPr>
      <w:r w:rsidRPr="003A0DDF">
        <w:rPr>
          <w:rFonts w:ascii="Times New Roman" w:eastAsia="Times New Roman" w:hAnsi="Times New Roman" w:cs="Times New Roman"/>
          <w:sz w:val="24"/>
        </w:rPr>
        <w:t>Particolare attenzione deve essere prestata 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rendere comprensibile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percorso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che porta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 assegnare benefici di qualunque genere a favore di chicchessia, al fine di consentire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controllo esterno da parte dei cittadini in termini di buon andamento e imparzialità 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lastRenderedPageBreak/>
        <w:t>pubblica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amministrazione;</w:t>
      </w:r>
    </w:p>
    <w:p w14:paraId="529FB42E"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53D02279"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72C76D05" w14:textId="77777777" w:rsidR="003A0DDF" w:rsidRPr="003A0DDF" w:rsidRDefault="003A0DDF" w:rsidP="003A0DDF">
      <w:pPr>
        <w:tabs>
          <w:tab w:val="left" w:pos="1230"/>
        </w:tabs>
        <w:spacing w:line="276" w:lineRule="auto"/>
        <w:ind w:right="585"/>
        <w:jc w:val="both"/>
        <w:rPr>
          <w:rFonts w:ascii="Times New Roman" w:eastAsia="Times New Roman" w:hAnsi="Times New Roman" w:cs="Times New Roman"/>
          <w:b/>
          <w:sz w:val="20"/>
        </w:rPr>
      </w:pPr>
    </w:p>
    <w:p w14:paraId="67AE5CB0" w14:textId="77777777" w:rsidR="003A0DDF" w:rsidRPr="003A0DDF" w:rsidRDefault="003A0DDF" w:rsidP="003A0DDF">
      <w:pPr>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11</w:t>
      </w:r>
    </w:p>
    <w:p w14:paraId="2726C027" w14:textId="77777777" w:rsidR="003A0DDF" w:rsidRPr="003A0DDF" w:rsidRDefault="003A0DDF" w:rsidP="003A0DDF">
      <w:pPr>
        <w:ind w:right="63"/>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INCOMPATIBILITA’</w:t>
      </w:r>
    </w:p>
    <w:p w14:paraId="14A66772" w14:textId="77777777" w:rsidR="003A0DDF" w:rsidRPr="003A0DDF" w:rsidRDefault="003A0DDF" w:rsidP="003A0DDF">
      <w:pPr>
        <w:spacing w:before="7"/>
        <w:rPr>
          <w:rFonts w:ascii="Times New Roman" w:eastAsia="Times New Roman" w:hAnsi="Times New Roman" w:cs="Times New Roman"/>
          <w:b/>
          <w:sz w:val="23"/>
          <w:szCs w:val="24"/>
        </w:rPr>
      </w:pPr>
    </w:p>
    <w:p w14:paraId="4EDB3AA2" w14:textId="77777777" w:rsidR="003A0DDF" w:rsidRPr="003A0DDF" w:rsidRDefault="003A0DDF" w:rsidP="00D51F25">
      <w:pPr>
        <w:numPr>
          <w:ilvl w:val="1"/>
          <w:numId w:val="34"/>
        </w:numPr>
        <w:tabs>
          <w:tab w:val="left" w:pos="1230"/>
        </w:tabs>
        <w:spacing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Restano</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ferme</w:t>
      </w:r>
      <w:r w:rsidRPr="003A0DDF">
        <w:rPr>
          <w:rFonts w:ascii="Times New Roman" w:eastAsia="Times New Roman" w:hAnsi="Times New Roman" w:cs="Times New Roman"/>
          <w:spacing w:val="28"/>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disposizioni</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previste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dal</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D.Lgs.</w:t>
      </w:r>
      <w:r w:rsidRPr="003A0DDF">
        <w:rPr>
          <w:rFonts w:ascii="Times New Roman" w:eastAsia="Times New Roman" w:hAnsi="Times New Roman" w:cs="Times New Roman"/>
          <w:spacing w:val="30"/>
          <w:sz w:val="24"/>
        </w:rPr>
        <w:t xml:space="preserve"> </w:t>
      </w:r>
      <w:r w:rsidRPr="003A0DDF">
        <w:rPr>
          <w:rFonts w:ascii="Times New Roman" w:eastAsia="Times New Roman" w:hAnsi="Times New Roman" w:cs="Times New Roman"/>
          <w:sz w:val="24"/>
        </w:rPr>
        <w:t>165/2001</w:t>
      </w:r>
      <w:r w:rsidRPr="003A0DDF">
        <w:rPr>
          <w:rFonts w:ascii="Times New Roman" w:eastAsia="Times New Roman" w:hAnsi="Times New Roman" w:cs="Times New Roman"/>
          <w:spacing w:val="30"/>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merito</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alle</w:t>
      </w:r>
      <w:r w:rsidRPr="003A0DDF">
        <w:rPr>
          <w:rFonts w:ascii="Times New Roman" w:eastAsia="Times New Roman" w:hAnsi="Times New Roman" w:cs="Times New Roman"/>
          <w:spacing w:val="29"/>
          <w:sz w:val="24"/>
        </w:rPr>
        <w:t xml:space="preserve"> </w:t>
      </w:r>
      <w:r w:rsidRPr="003A0DDF">
        <w:rPr>
          <w:rFonts w:ascii="Times New Roman" w:eastAsia="Times New Roman" w:hAnsi="Times New Roman" w:cs="Times New Roman"/>
          <w:sz w:val="24"/>
        </w:rPr>
        <w:t>incompatibilità</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dei dipendenti pubblici, e in particolare l’articolo 53, comma 1 bis, relativo al divieto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conferimento di incarichi di direzione di strutture organizzative deputate alla gestione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personale (cioè competenti in materia di reclutamento, trattamento e sviluppo delle risorse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umane) a soggetti che rivestano o abbiano rivestito negli ultimi due anni cariche in partiti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politici ovvero in movimenti sindacali oppure che abbiano avuto negli ultimi due anni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continuativi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collaborazione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consulenza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con 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predette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organizzazioni.</w:t>
      </w:r>
    </w:p>
    <w:p w14:paraId="4B6537DC" w14:textId="77777777" w:rsidR="003A0DDF" w:rsidRPr="003A0DDF" w:rsidRDefault="003A0DDF" w:rsidP="00D51F25">
      <w:pPr>
        <w:numPr>
          <w:ilvl w:val="1"/>
          <w:numId w:val="34"/>
        </w:numPr>
        <w:tabs>
          <w:tab w:val="left" w:pos="1230"/>
        </w:tabs>
        <w:spacing w:before="1"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personale dipendente di svolgere incarichi retribuiti non preventivamente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dall’Amministrazione.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avere</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generalmente,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durata superiore all’anno (con possibilità di proroga e/o rinnovo), dovrà essere preceduta 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una verifica circa l’insussistenza di situazione, anche potenziale di conflitto d’interesse.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Resta inteso che al di là di una black list di attività precluse l’Amministrazione non potrà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tener conto che l’espletamento di incarichi extraistituzionali costituisce un’opportunità,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soprattutto per i responsabili di servizio, di arricchimento professionale con una positiva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ricaduta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sull’attività istituzionale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ordinaria.</w:t>
      </w:r>
    </w:p>
    <w:p w14:paraId="051CD90E" w14:textId="77777777" w:rsidR="003A0DDF" w:rsidRPr="003A0DDF" w:rsidRDefault="003A0DDF" w:rsidP="003A0DDF">
      <w:pPr>
        <w:spacing w:line="276" w:lineRule="auto"/>
        <w:ind w:right="587"/>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gratuito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all’Amministrazione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 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ipotesi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conflitto di interesse anche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 manifesta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diniego.</w:t>
      </w:r>
    </w:p>
    <w:p w14:paraId="3EBF914D" w14:textId="77777777" w:rsidR="003A0DDF" w:rsidRPr="003A0DDF" w:rsidRDefault="003A0DDF" w:rsidP="003A0DDF">
      <w:pPr>
        <w:spacing w:before="98" w:line="276" w:lineRule="auto"/>
        <w:ind w:right="584"/>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Resta inteso che gli incarichi a titolo gratuito da comunicare 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 solo quelli che il dipendente è chiamato a svolgere in considerazione della professionalità 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caratterizza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trattarsi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quindi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particolarmente stretta tra l’attività extraistituzionale gratuita e l’attività istituzionale esercitata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dell’Ufficio,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determinare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situazione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conflitto di interesse.</w:t>
      </w:r>
    </w:p>
    <w:p w14:paraId="56361F0C" w14:textId="77777777" w:rsidR="003A0DDF" w:rsidRPr="003A0DDF" w:rsidRDefault="003A0DDF" w:rsidP="00D51F25">
      <w:pPr>
        <w:numPr>
          <w:ilvl w:val="1"/>
          <w:numId w:val="34"/>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Continua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rimanere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estraneo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regime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autorizzazioni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6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comunicazioni,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l’espletamento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menzionati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lettere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bis</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6 dell’art. 53 del D.L.gs.</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165/01 e cioè:</w:t>
      </w:r>
    </w:p>
    <w:p w14:paraId="7551F4A9" w14:textId="77777777" w:rsidR="003A0DDF" w:rsidRPr="003A0DDF" w:rsidRDefault="003A0DDF" w:rsidP="00D51F25">
      <w:pPr>
        <w:numPr>
          <w:ilvl w:val="0"/>
          <w:numId w:val="33"/>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collaborazione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giornali,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riviste,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enciclopedie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simili;</w:t>
      </w:r>
    </w:p>
    <w:p w14:paraId="6423E769" w14:textId="77777777" w:rsidR="003A0DDF" w:rsidRPr="003A0DDF" w:rsidRDefault="003A0DDF" w:rsidP="00D51F25">
      <w:pPr>
        <w:numPr>
          <w:ilvl w:val="0"/>
          <w:numId w:val="33"/>
        </w:numPr>
        <w:tabs>
          <w:tab w:val="left" w:pos="1230"/>
        </w:tabs>
        <w:spacing w:line="276" w:lineRule="auto"/>
        <w:ind w:left="1241" w:right="595"/>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utilizzazione</w:t>
      </w:r>
      <w:r w:rsidRPr="003A0DDF">
        <w:rPr>
          <w:rFonts w:ascii="Times New Roman" w:eastAsia="Times New Roman" w:hAnsi="Times New Roman" w:cs="Times New Roman"/>
          <w:spacing w:val="35"/>
          <w:sz w:val="24"/>
        </w:rPr>
        <w:t xml:space="preserve"> </w:t>
      </w:r>
      <w:r w:rsidRPr="003A0DDF">
        <w:rPr>
          <w:rFonts w:ascii="Times New Roman" w:eastAsia="Times New Roman" w:hAnsi="Times New Roman" w:cs="Times New Roman"/>
          <w:sz w:val="24"/>
        </w:rPr>
        <w:t>economica</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parte</w:t>
      </w:r>
      <w:r w:rsidRPr="003A0DDF">
        <w:rPr>
          <w:rFonts w:ascii="Times New Roman" w:eastAsia="Times New Roman" w:hAnsi="Times New Roman" w:cs="Times New Roman"/>
          <w:spacing w:val="33"/>
          <w:sz w:val="24"/>
        </w:rPr>
        <w:t xml:space="preserve"> </w:t>
      </w:r>
      <w:r w:rsidRPr="003A0DDF">
        <w:rPr>
          <w:rFonts w:ascii="Times New Roman" w:eastAsia="Times New Roman" w:hAnsi="Times New Roman" w:cs="Times New Roman"/>
          <w:sz w:val="24"/>
        </w:rPr>
        <w:t>dell’autore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inventore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35"/>
          <w:sz w:val="24"/>
        </w:rPr>
        <w:t xml:space="preserve"> </w:t>
      </w:r>
      <w:r w:rsidRPr="003A0DDF">
        <w:rPr>
          <w:rFonts w:ascii="Times New Roman" w:eastAsia="Times New Roman" w:hAnsi="Times New Roman" w:cs="Times New Roman"/>
          <w:sz w:val="24"/>
        </w:rPr>
        <w:t>opere</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dell’ingegno</w:t>
      </w:r>
      <w:r w:rsidRPr="003A0DDF">
        <w:rPr>
          <w:rFonts w:ascii="Times New Roman" w:eastAsia="Times New Roman" w:hAnsi="Times New Roman" w:cs="Times New Roman"/>
          <w:spacing w:val="36"/>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3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invenzioni industriali;</w:t>
      </w:r>
    </w:p>
    <w:p w14:paraId="50719643" w14:textId="77777777" w:rsidR="003A0DDF" w:rsidRPr="003A0DDF" w:rsidRDefault="003A0DDF" w:rsidP="00D51F25">
      <w:pPr>
        <w:numPr>
          <w:ilvl w:val="0"/>
          <w:numId w:val="33"/>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partecipazione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convegni 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seminari;</w:t>
      </w:r>
    </w:p>
    <w:p w14:paraId="309E707E" w14:textId="77777777" w:rsidR="003A0DDF" w:rsidRPr="003A0DDF" w:rsidRDefault="003A0DDF" w:rsidP="00D51F25">
      <w:pPr>
        <w:numPr>
          <w:ilvl w:val="0"/>
          <w:numId w:val="33"/>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 quali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è corrisposto solo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rimborso delle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spese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documentate;</w:t>
      </w:r>
    </w:p>
    <w:p w14:paraId="494E57AE" w14:textId="77777777" w:rsidR="003A0DDF" w:rsidRPr="003A0DDF" w:rsidRDefault="003A0DDF" w:rsidP="00D51F25">
      <w:pPr>
        <w:numPr>
          <w:ilvl w:val="0"/>
          <w:numId w:val="33"/>
        </w:numPr>
        <w:tabs>
          <w:tab w:val="left" w:pos="1230"/>
        </w:tabs>
        <w:spacing w:line="276" w:lineRule="auto"/>
        <w:ind w:left="1241" w:right="590"/>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lo</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svolgimento</w:t>
      </w:r>
      <w:r w:rsidRPr="003A0DDF">
        <w:rPr>
          <w:rFonts w:ascii="Times New Roman" w:eastAsia="Times New Roman" w:hAnsi="Times New Roman" w:cs="Times New Roman"/>
          <w:spacing w:val="6"/>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quali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è</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posto</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posizione</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aspettativa,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comando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fuori ruolo;</w:t>
      </w:r>
    </w:p>
    <w:p w14:paraId="5D869A1B" w14:textId="77777777" w:rsidR="003A0DDF" w:rsidRPr="003A0DDF" w:rsidRDefault="003A0DDF" w:rsidP="00D51F25">
      <w:pPr>
        <w:numPr>
          <w:ilvl w:val="0"/>
          <w:numId w:val="33"/>
        </w:numPr>
        <w:tabs>
          <w:tab w:val="left" w:pos="1230"/>
        </w:tabs>
        <w:spacing w:line="276" w:lineRule="auto"/>
        <w:ind w:left="1241" w:right="593"/>
        <w:rPr>
          <w:rFonts w:ascii="Times New Roman" w:eastAsia="Times New Roman" w:hAnsi="Times New Roman" w:cs="Times New Roman"/>
          <w:sz w:val="24"/>
        </w:rPr>
      </w:pP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incarichi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conferiti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dalle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organizzazioni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sindacali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dipendenti</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presso</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stesse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distaccati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aspettativa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retribuita.</w:t>
      </w:r>
    </w:p>
    <w:p w14:paraId="0FD2ED3B" w14:textId="77777777" w:rsidR="003A0DDF" w:rsidRPr="003A0DDF" w:rsidRDefault="003A0DDF" w:rsidP="003A0DDF">
      <w:pPr>
        <w:spacing w:line="276" w:lineRule="auto"/>
        <w:ind w:right="731"/>
        <w:rPr>
          <w:rFonts w:ascii="Times New Roman" w:eastAsia="Times New Roman" w:hAnsi="Times New Roman" w:cs="Times New Roman"/>
          <w:b/>
          <w:sz w:val="24"/>
        </w:rPr>
      </w:pPr>
      <w:r w:rsidRPr="003A0DDF">
        <w:rPr>
          <w:rFonts w:ascii="Times New Roman" w:eastAsia="Times New Roman" w:hAnsi="Times New Roman" w:cs="Times New Roman"/>
          <w:sz w:val="24"/>
        </w:rPr>
        <w:t xml:space="preserve">f-bis) di attività di formazione diretta ai dipendenti della pubblica amministrazione </w:t>
      </w:r>
      <w:r w:rsidRPr="003A0DDF">
        <w:rPr>
          <w:rFonts w:ascii="Times New Roman" w:eastAsia="Times New Roman" w:hAnsi="Times New Roman" w:cs="Times New Roman"/>
          <w:b/>
          <w:sz w:val="24"/>
        </w:rPr>
        <w:t>(nonché di</w:t>
      </w:r>
      <w:r w:rsidRPr="003A0DDF">
        <w:rPr>
          <w:rFonts w:ascii="Times New Roman" w:eastAsia="Times New Roman" w:hAnsi="Times New Roman" w:cs="Times New Roman"/>
          <w:b/>
          <w:spacing w:val="-57"/>
          <w:sz w:val="24"/>
        </w:rPr>
        <w:t xml:space="preserve"> </w:t>
      </w:r>
      <w:r w:rsidRPr="003A0DDF">
        <w:rPr>
          <w:rFonts w:ascii="Times New Roman" w:eastAsia="Times New Roman" w:hAnsi="Times New Roman" w:cs="Times New Roman"/>
          <w:b/>
          <w:sz w:val="24"/>
        </w:rPr>
        <w:t>docenza</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di ricerca scientifica)</w:t>
      </w:r>
    </w:p>
    <w:p w14:paraId="29E3A7BB"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Trattasi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degli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quali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legislatore</w:t>
      </w:r>
      <w:r w:rsidRPr="003A0DDF">
        <w:rPr>
          <w:rFonts w:ascii="Times New Roman" w:eastAsia="Times New Roman" w:hAnsi="Times New Roman" w:cs="Times New Roman"/>
          <w:spacing w:val="56"/>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compiuto</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priori</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valutazione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non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incompatibilità.</w:t>
      </w:r>
    </w:p>
    <w:p w14:paraId="1DA68CB9" w14:textId="77777777" w:rsidR="003A0DDF" w:rsidRPr="003A0DDF" w:rsidRDefault="003A0DDF" w:rsidP="00D51F25">
      <w:pPr>
        <w:numPr>
          <w:ilvl w:val="1"/>
          <w:numId w:val="34"/>
        </w:numPr>
        <w:tabs>
          <w:tab w:val="left" w:pos="1230"/>
        </w:tabs>
        <w:spacing w:before="1" w:line="276" w:lineRule="auto"/>
        <w:ind w:right="583"/>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dipendente di chiedere, di sollecitare, di accettare, per sé o per altri, regali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 altre utilità, eccetto quelli d'uso di modico valore effettuati occasionalmente nell'ambito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lastRenderedPageBreak/>
        <w:t>delle normali relazioni di cortesia e nell'ambito delle consuetudini internazionali. Per regali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modico valore si intendono quelli non &gt; ad € 75,00. E’ ammesso un cumulo di regali sino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 importo massimo di € 150,00= annui.</w:t>
      </w:r>
    </w:p>
    <w:p w14:paraId="19715C3E" w14:textId="77777777" w:rsidR="003A0DDF" w:rsidRPr="003A0DDF" w:rsidRDefault="003A0DDF" w:rsidP="003A0DDF">
      <w:pPr>
        <w:spacing w:line="276" w:lineRule="auto"/>
        <w:rPr>
          <w:rFonts w:ascii="Times New Roman" w:eastAsia="Times New Roman" w:hAnsi="Times New Roman" w:cs="Times New Roman"/>
          <w:sz w:val="24"/>
          <w:szCs w:val="24"/>
        </w:rPr>
      </w:pPr>
    </w:p>
    <w:p w14:paraId="2CEC717E" w14:textId="77777777" w:rsidR="003A0DDF" w:rsidRPr="003A0DDF" w:rsidRDefault="003A0DDF" w:rsidP="00D51F25">
      <w:pPr>
        <w:numPr>
          <w:ilvl w:val="1"/>
          <w:numId w:val="34"/>
        </w:numPr>
        <w:tabs>
          <w:tab w:val="left" w:pos="1230"/>
        </w:tabs>
        <w:spacing w:line="276" w:lineRule="auto"/>
        <w:ind w:right="591"/>
        <w:rPr>
          <w:rFonts w:ascii="Times New Roman" w:eastAsia="Times New Roman" w:hAnsi="Times New Roman" w:cs="Times New Roman"/>
          <w:sz w:val="24"/>
        </w:rPr>
      </w:pPr>
      <w:r w:rsidRPr="003A0DDF">
        <w:rPr>
          <w:rFonts w:ascii="Times New Roman" w:eastAsia="Times New Roman" w:hAnsi="Times New Roman" w:cs="Times New Roman"/>
          <w:sz w:val="24"/>
        </w:rPr>
        <w:t>E’ fatto divieto al dipendente di offrire, direttamente o indirettamente, regali o altre utilità 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 proprio sovraordinato, salvo quelli d'uso di modico valore. Per la loro determinazione si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rinvia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 comma 4 del presente articolo.</w:t>
      </w:r>
    </w:p>
    <w:p w14:paraId="05CAC6BE" w14:textId="77777777" w:rsidR="003A0DDF" w:rsidRPr="003A0DDF" w:rsidRDefault="003A0DDF" w:rsidP="003A0DDF">
      <w:pPr>
        <w:spacing w:line="276" w:lineRule="auto"/>
        <w:rPr>
          <w:rFonts w:ascii="Times New Roman" w:eastAsia="Times New Roman" w:hAnsi="Times New Roman" w:cs="Times New Roman"/>
          <w:sz w:val="24"/>
          <w:szCs w:val="24"/>
        </w:rPr>
      </w:pPr>
    </w:p>
    <w:p w14:paraId="4F3723F1" w14:textId="77777777" w:rsidR="003A0DDF" w:rsidRPr="003A0DDF" w:rsidRDefault="003A0DDF" w:rsidP="00D51F25">
      <w:pPr>
        <w:numPr>
          <w:ilvl w:val="1"/>
          <w:numId w:val="34"/>
        </w:numPr>
        <w:tabs>
          <w:tab w:val="left" w:pos="1230"/>
        </w:tabs>
        <w:spacing w:line="276" w:lineRule="auto"/>
        <w:ind w:right="588"/>
        <w:rPr>
          <w:rFonts w:ascii="Times New Roman" w:eastAsia="Times New Roman" w:hAnsi="Times New Roman" w:cs="Times New Roman"/>
          <w:sz w:val="24"/>
        </w:rPr>
      </w:pPr>
      <w:r w:rsidRPr="003A0DDF">
        <w:rPr>
          <w:rFonts w:ascii="Times New Roman" w:eastAsia="Times New Roman" w:hAnsi="Times New Roman" w:cs="Times New Roman"/>
          <w:sz w:val="24"/>
        </w:rPr>
        <w:t>Sono quindi ammessi, i gadget promozionali distribuiti genericamente e indistintamente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all'Ente da case editrici e ditte fornitrici/ appaltatrici (ad esempio agende, calendari, penne,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altri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oggetti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modico</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valore).</w:t>
      </w:r>
      <w:r w:rsidRPr="003A0DDF">
        <w:rPr>
          <w:rFonts w:ascii="Times New Roman" w:eastAsia="Times New Roman" w:hAnsi="Times New Roman" w:cs="Times New Roman"/>
          <w:spacing w:val="48"/>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41"/>
          <w:sz w:val="24"/>
        </w:rPr>
        <w:t xml:space="preserve"> </w:t>
      </w:r>
      <w:r w:rsidRPr="003A0DDF">
        <w:rPr>
          <w:rFonts w:ascii="Times New Roman" w:eastAsia="Times New Roman" w:hAnsi="Times New Roman" w:cs="Times New Roman"/>
          <w:sz w:val="24"/>
        </w:rPr>
        <w:t>regali</w:t>
      </w:r>
      <w:r w:rsidRPr="003A0DDF">
        <w:rPr>
          <w:rFonts w:ascii="Times New Roman" w:eastAsia="Times New Roman" w:hAnsi="Times New Roman" w:cs="Times New Roman"/>
          <w:spacing w:val="46"/>
          <w:sz w:val="24"/>
        </w:rPr>
        <w:t xml:space="preserve"> </w:t>
      </w:r>
      <w:r w:rsidRPr="003A0DDF">
        <w:rPr>
          <w:rFonts w:ascii="Times New Roman" w:eastAsia="Times New Roman" w:hAnsi="Times New Roman" w:cs="Times New Roman"/>
          <w:sz w:val="24"/>
        </w:rPr>
        <w:t>ricevuti</w:t>
      </w:r>
      <w:r w:rsidRPr="003A0DDF">
        <w:rPr>
          <w:rFonts w:ascii="Times New Roman" w:eastAsia="Times New Roman" w:hAnsi="Times New Roman" w:cs="Times New Roman"/>
          <w:spacing w:val="45"/>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fuori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44"/>
          <w:sz w:val="24"/>
        </w:rPr>
        <w:t xml:space="preserve"> </w:t>
      </w:r>
      <w:r w:rsidRPr="003A0DDF">
        <w:rPr>
          <w:rFonts w:ascii="Times New Roman" w:eastAsia="Times New Roman" w:hAnsi="Times New Roman" w:cs="Times New Roman"/>
          <w:sz w:val="24"/>
        </w:rPr>
        <w:t>casi</w:t>
      </w:r>
      <w:r w:rsidRPr="003A0DDF">
        <w:rPr>
          <w:rFonts w:ascii="Times New Roman" w:eastAsia="Times New Roman" w:hAnsi="Times New Roman" w:cs="Times New Roman"/>
          <w:spacing w:val="47"/>
          <w:sz w:val="24"/>
        </w:rPr>
        <w:t xml:space="preserve"> </w:t>
      </w:r>
      <w:r w:rsidRPr="003A0DDF">
        <w:rPr>
          <w:rFonts w:ascii="Times New Roman" w:eastAsia="Times New Roman" w:hAnsi="Times New Roman" w:cs="Times New Roman"/>
          <w:sz w:val="24"/>
        </w:rPr>
        <w:t>consentiti</w:t>
      </w:r>
      <w:r w:rsidRPr="003A0DDF">
        <w:rPr>
          <w:rFonts w:ascii="Times New Roman" w:eastAsia="Times New Roman" w:hAnsi="Times New Roman" w:cs="Times New Roman"/>
          <w:spacing w:val="46"/>
          <w:sz w:val="24"/>
        </w:rPr>
        <w:t xml:space="preserve"> </w:t>
      </w:r>
      <w:r w:rsidRPr="003A0DDF">
        <w:rPr>
          <w:rFonts w:ascii="Times New Roman" w:eastAsia="Times New Roman" w:hAnsi="Times New Roman" w:cs="Times New Roman"/>
          <w:sz w:val="24"/>
        </w:rPr>
        <w:t>dovranno</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essere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devoluti ad associazioni di volontariato.</w:t>
      </w:r>
    </w:p>
    <w:p w14:paraId="116AA1E1" w14:textId="77777777" w:rsidR="003A0DDF" w:rsidRPr="003A0DDF" w:rsidRDefault="003A0DDF" w:rsidP="003A0DDF">
      <w:pPr>
        <w:spacing w:line="276" w:lineRule="auto"/>
        <w:rPr>
          <w:rFonts w:ascii="Times New Roman" w:eastAsia="Times New Roman" w:hAnsi="Times New Roman" w:cs="Times New Roman"/>
          <w:sz w:val="24"/>
          <w:szCs w:val="24"/>
        </w:rPr>
      </w:pPr>
    </w:p>
    <w:p w14:paraId="42D0F999" w14:textId="77777777" w:rsidR="003A0DDF" w:rsidRPr="003A0DDF" w:rsidRDefault="003A0DDF" w:rsidP="00D51F25">
      <w:pPr>
        <w:numPr>
          <w:ilvl w:val="1"/>
          <w:numId w:val="34"/>
        </w:numPr>
        <w:tabs>
          <w:tab w:val="left" w:pos="1230"/>
        </w:tabs>
        <w:spacing w:before="1"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Al fine di preservare il prestigio e l'imparzialità dell'Amministrazione, ciascun 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posizione organizzativa vigila sulla corretta applicazione del presente</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articolo da parte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personale assegnato.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Nucleo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valutazione vigila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sulla corretta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applicazione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presente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posizione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organizzativa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attraverso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valutazione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performance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annuale.</w:t>
      </w:r>
    </w:p>
    <w:p w14:paraId="660439A6" w14:textId="77777777" w:rsidR="003A0DDF" w:rsidRPr="003A0DDF" w:rsidRDefault="003A0DDF" w:rsidP="003A0DDF">
      <w:pPr>
        <w:spacing w:line="276" w:lineRule="auto"/>
        <w:rPr>
          <w:rFonts w:ascii="Times New Roman" w:eastAsia="Times New Roman" w:hAnsi="Times New Roman" w:cs="Times New Roman"/>
          <w:sz w:val="26"/>
          <w:szCs w:val="24"/>
        </w:rPr>
      </w:pPr>
    </w:p>
    <w:p w14:paraId="4B2471B1" w14:textId="77777777" w:rsidR="003A0DDF" w:rsidRPr="003A0DDF" w:rsidRDefault="003A0DDF" w:rsidP="003A0DDF">
      <w:pPr>
        <w:rPr>
          <w:rFonts w:ascii="Times New Roman" w:eastAsia="Times New Roman" w:hAnsi="Times New Roman" w:cs="Times New Roman"/>
          <w:sz w:val="26"/>
          <w:szCs w:val="24"/>
        </w:rPr>
      </w:pPr>
    </w:p>
    <w:p w14:paraId="502A6BB7" w14:textId="77777777" w:rsidR="003A0DDF" w:rsidRPr="003A0DDF" w:rsidRDefault="003A0DDF" w:rsidP="003A0DDF">
      <w:pPr>
        <w:rPr>
          <w:rFonts w:ascii="Times New Roman" w:eastAsia="Times New Roman" w:hAnsi="Times New Roman" w:cs="Times New Roman"/>
          <w:sz w:val="26"/>
          <w:szCs w:val="24"/>
        </w:rPr>
      </w:pPr>
    </w:p>
    <w:p w14:paraId="06733236" w14:textId="77777777" w:rsidR="003A0DDF" w:rsidRPr="003A0DDF" w:rsidRDefault="003A0DDF" w:rsidP="003A0DDF">
      <w:pPr>
        <w:spacing w:before="212"/>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12</w:t>
      </w:r>
    </w:p>
    <w:p w14:paraId="0C59F638" w14:textId="77777777" w:rsidR="003A0DDF" w:rsidRPr="003A0DDF" w:rsidRDefault="003A0DDF" w:rsidP="003A0DDF">
      <w:pPr>
        <w:ind w:right="69"/>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PROCEDURA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PER</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IL RILASCIO</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DELLE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AUTORIZZAZIONI</w:t>
      </w:r>
    </w:p>
    <w:p w14:paraId="72478973" w14:textId="77777777" w:rsidR="003A0DDF" w:rsidRPr="003A0DDF" w:rsidRDefault="003A0DDF" w:rsidP="003A0DDF">
      <w:pPr>
        <w:spacing w:before="102"/>
        <w:ind w:right="67"/>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ALLO</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SVOLGIMENTO</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INCARICHI</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EXTRAISTITUZIONALI</w:t>
      </w:r>
    </w:p>
    <w:p w14:paraId="3D70E914" w14:textId="77777777" w:rsidR="003A0DDF" w:rsidRPr="003A0DDF" w:rsidRDefault="003A0DDF" w:rsidP="003A0DDF">
      <w:pPr>
        <w:spacing w:before="7"/>
        <w:rPr>
          <w:rFonts w:ascii="Times New Roman" w:eastAsia="Times New Roman" w:hAnsi="Times New Roman" w:cs="Times New Roman"/>
          <w:b/>
          <w:sz w:val="23"/>
          <w:szCs w:val="24"/>
        </w:rPr>
      </w:pPr>
    </w:p>
    <w:p w14:paraId="2FAA781D"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L’autorizzazione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organizzativa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rilasciata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dell’area incaricato della posizione organizzativa, acquisito il parere obbligatorio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vincolante del responsabile della prevenzione della corruzione. Detto parere dovrà essere inserito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 del provvedimento autorizzativo. L’autorizzazione al personale incaricato di 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organizzativa deve essere rilasciata dal Capo dell’Amministrazione previo parere obbligatorio 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vincolante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p>
    <w:p w14:paraId="39CEADD4"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vietato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conferimento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extra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istituzionali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dipendente:</w:t>
      </w:r>
    </w:p>
    <w:p w14:paraId="48EF67D2" w14:textId="77777777" w:rsidR="003A0DDF" w:rsidRPr="003A0DDF" w:rsidRDefault="003A0DDF" w:rsidP="003A0DDF">
      <w:pPr>
        <w:spacing w:line="276"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soggetti nei confronti dei quali la struttura in cui il dipendente presta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lavorativa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ha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di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rilascio di provvedimenti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concessione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autorizzazione, nulla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osta.</w:t>
      </w:r>
    </w:p>
    <w:p w14:paraId="236EB9E9" w14:textId="77777777" w:rsidR="003A0DDF" w:rsidRPr="003A0DDF" w:rsidRDefault="003A0DDF" w:rsidP="003A0DDF">
      <w:pPr>
        <w:spacing w:before="1"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soggetti nei cui confronti la struttura nella quale il dipendente presta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lavorativa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svolge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funzioni di controllo, di vigilanza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o sanzionatorie.</w:t>
      </w:r>
    </w:p>
    <w:p w14:paraId="69DED238" w14:textId="77777777" w:rsidR="003A0DDF" w:rsidRPr="003A0DDF" w:rsidRDefault="003A0DDF" w:rsidP="003A0DDF">
      <w:pPr>
        <w:spacing w:line="276" w:lineRule="auto"/>
        <w:ind w:right="59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fornitori di beni e di servizi, od assuntori di lavori individuati dalla struttura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quale il 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w:t>
      </w:r>
    </w:p>
    <w:p w14:paraId="24339F7D"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si svolgono a favore di soggetti privati che detengono in genere rapporti di natura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economica con la struttura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 il dipendente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lavora.</w:t>
      </w:r>
    </w:p>
    <w:p w14:paraId="6B7A3C86"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si svolgono durante l’orario di ufficio, eccetto l’ipotesi in cui il dipendente fruisca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permessi,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ferie, od altri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istituti di astensione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previsti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 rapporto di impiego.</w:t>
      </w:r>
    </w:p>
    <w:p w14:paraId="4B70D0C6"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che richiedono l’utilizzo di attrezzature di proprietà dell’Amministrazione che si trovano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 disponibilità del dipendente per ragioni di ufficio, fatta salva un’autorizzazione specifica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particolare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corruzione.</w:t>
      </w:r>
    </w:p>
    <w:p w14:paraId="42060B94" w14:textId="77777777" w:rsidR="003A0DDF" w:rsidRPr="003A0DDF" w:rsidRDefault="003A0DDF" w:rsidP="003A0DDF">
      <w:pPr>
        <w:spacing w:before="1" w:line="276" w:lineRule="auto"/>
        <w:ind w:right="59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Incarichi in favore di dipendenti iscritti ad albi professionali e che esercitino attività professionale,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salve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lastRenderedPageBreak/>
        <w:t>deroghe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autorizzate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(art. 1 comma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56 bis 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 662/96).</w:t>
      </w:r>
    </w:p>
    <w:p w14:paraId="7CF709D3"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tutto quanto non previsto nel presente regolamento si rinvia alle vigenti normative (a 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esemplificativo art. 60 DPR n. 3/57 e s.m. secondo cui il dipendente non potrà esercitare “attività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commerciali, industriali, né alcuna professione, od assumere impieghi alle dipendenze di privati, od</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accettare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incarichi in società costituite ai fini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lucro).</w:t>
      </w:r>
    </w:p>
    <w:p w14:paraId="2C40D46C" w14:textId="77777777" w:rsidR="003A0DDF" w:rsidRPr="003A0DDF" w:rsidRDefault="003A0DDF" w:rsidP="003A0DDF">
      <w:pPr>
        <w:spacing w:line="276" w:lineRule="auto"/>
        <w:rPr>
          <w:rFonts w:ascii="Times New Roman" w:eastAsia="Times New Roman" w:hAnsi="Times New Roman" w:cs="Times New Roman"/>
          <w:sz w:val="26"/>
          <w:szCs w:val="24"/>
        </w:rPr>
      </w:pPr>
    </w:p>
    <w:p w14:paraId="4E21F4F2" w14:textId="77777777" w:rsidR="003A0DDF" w:rsidRPr="003A0DDF" w:rsidRDefault="003A0DDF" w:rsidP="003A0DDF">
      <w:pPr>
        <w:rPr>
          <w:rFonts w:ascii="Times New Roman" w:eastAsia="Times New Roman" w:hAnsi="Times New Roman" w:cs="Times New Roman"/>
          <w:sz w:val="23"/>
          <w:szCs w:val="24"/>
        </w:rPr>
      </w:pPr>
    </w:p>
    <w:p w14:paraId="07BECD39" w14:textId="77777777" w:rsidR="003A0DDF" w:rsidRPr="003A0DDF" w:rsidRDefault="003A0DDF" w:rsidP="003A0DDF">
      <w:pPr>
        <w:spacing w:before="1"/>
        <w:ind w:right="65"/>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13</w:t>
      </w:r>
    </w:p>
    <w:p w14:paraId="3DD3A700" w14:textId="77777777" w:rsidR="003A0DDF" w:rsidRPr="003A0DDF" w:rsidRDefault="003A0DDF" w:rsidP="003A0DDF">
      <w:pPr>
        <w:ind w:right="67"/>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MISURE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DI</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PREVENZIONE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A</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TUTTO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IL PERSONALE</w:t>
      </w:r>
    </w:p>
    <w:p w14:paraId="7BBA73AD" w14:textId="77777777" w:rsidR="003A0DDF" w:rsidRPr="003A0DDF" w:rsidRDefault="003A0DDF" w:rsidP="003A0DDF">
      <w:pPr>
        <w:spacing w:before="7"/>
        <w:rPr>
          <w:rFonts w:ascii="Times New Roman" w:eastAsia="Times New Roman" w:hAnsi="Times New Roman" w:cs="Times New Roman"/>
          <w:b/>
          <w:sz w:val="23"/>
          <w:szCs w:val="24"/>
        </w:rPr>
      </w:pPr>
    </w:p>
    <w:p w14:paraId="3AF4BB65" w14:textId="77777777" w:rsidR="003A0DDF" w:rsidRPr="003A0DDF" w:rsidRDefault="003A0DDF" w:rsidP="00D51F25">
      <w:pPr>
        <w:numPr>
          <w:ilvl w:val="0"/>
          <w:numId w:val="32"/>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sensi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dell’art.</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35-bis</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d.lgs.</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165/2001,</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così</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introdotto</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dall’art.</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46</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della</w:t>
      </w:r>
    </w:p>
    <w:p w14:paraId="59C5DBCB" w14:textId="77777777" w:rsidR="003A0DDF" w:rsidRPr="003A0DDF" w:rsidRDefault="003A0DDF" w:rsidP="003A0DDF">
      <w:pPr>
        <w:spacing w:line="276" w:lineRule="auto"/>
        <w:ind w:right="583"/>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190/2012,</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coloro</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stati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condannati,</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sentenza</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non</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passata</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giudicato,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 reati previsti nel capo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del titolo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II</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del libro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secondo del codice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penale:</w:t>
      </w:r>
    </w:p>
    <w:p w14:paraId="168DED3D" w14:textId="77777777" w:rsidR="003A0DDF" w:rsidRPr="003A0DDF" w:rsidRDefault="003A0DDF" w:rsidP="003A0DDF">
      <w:pPr>
        <w:spacing w:line="276" w:lineRule="auto"/>
        <w:rPr>
          <w:rFonts w:ascii="Times New Roman" w:eastAsia="Times New Roman" w:hAnsi="Times New Roman" w:cs="Times New Roman"/>
          <w:sz w:val="24"/>
          <w:szCs w:val="24"/>
        </w:rPr>
      </w:pPr>
    </w:p>
    <w:p w14:paraId="5DD3059D" w14:textId="77777777" w:rsidR="003A0DDF" w:rsidRPr="003A0DDF" w:rsidRDefault="003A0DDF" w:rsidP="00D51F25">
      <w:pPr>
        <w:numPr>
          <w:ilvl w:val="1"/>
          <w:numId w:val="32"/>
        </w:numPr>
        <w:tabs>
          <w:tab w:val="left" w:pos="1230"/>
        </w:tabs>
        <w:spacing w:line="276" w:lineRule="auto"/>
        <w:ind w:right="590"/>
        <w:rPr>
          <w:rFonts w:ascii="Times New Roman" w:eastAsia="Times New Roman" w:hAnsi="Times New Roman" w:cs="Times New Roman"/>
          <w:sz w:val="24"/>
        </w:rPr>
      </w:pPr>
      <w:r w:rsidRPr="003A0DDF">
        <w:rPr>
          <w:rFonts w:ascii="Times New Roman" w:eastAsia="Times New Roman" w:hAnsi="Times New Roman" w:cs="Times New Roman"/>
          <w:sz w:val="24"/>
        </w:rPr>
        <w:t>non possono fare parte, anche con compiti di segreteria, di commissioni per l'accesso o 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selezione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pubblici impieghi;</w:t>
      </w:r>
    </w:p>
    <w:p w14:paraId="038B4AAE" w14:textId="77777777" w:rsidR="003A0DDF" w:rsidRPr="003A0DDF" w:rsidRDefault="003A0DDF" w:rsidP="00D51F25">
      <w:pPr>
        <w:numPr>
          <w:ilvl w:val="1"/>
          <w:numId w:val="32"/>
        </w:numPr>
        <w:tabs>
          <w:tab w:val="left" w:pos="1230"/>
        </w:tabs>
        <w:spacing w:line="276" w:lineRule="auto"/>
        <w:ind w:right="587"/>
        <w:rPr>
          <w:rFonts w:ascii="Times New Roman" w:eastAsia="Times New Roman" w:hAnsi="Times New Roman" w:cs="Times New Roman"/>
          <w:sz w:val="24"/>
        </w:rPr>
      </w:pPr>
      <w:r w:rsidRPr="003A0DDF">
        <w:rPr>
          <w:rFonts w:ascii="Times New Roman" w:eastAsia="Times New Roman" w:hAnsi="Times New Roman" w:cs="Times New Roman"/>
          <w:sz w:val="24"/>
        </w:rPr>
        <w:t>non possono essere assegnati, anche con funzioni direttive, agli uffici preposti alla gestione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 risorse finanziarie, all'acquisizione di beni, servizi e forniture, nonché alla concessione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all'erogazione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sovvenzioni,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contributi,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sussidi,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ausili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attribuzioni</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vantaggi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 a soggetti pubblici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privati;</w:t>
      </w:r>
    </w:p>
    <w:p w14:paraId="11BCA53E" w14:textId="77777777" w:rsidR="003A0DDF" w:rsidRPr="003A0DDF" w:rsidRDefault="003A0DDF" w:rsidP="00D51F25">
      <w:pPr>
        <w:numPr>
          <w:ilvl w:val="1"/>
          <w:numId w:val="32"/>
        </w:numPr>
        <w:tabs>
          <w:tab w:val="left" w:pos="1230"/>
        </w:tabs>
        <w:spacing w:line="276" w:lineRule="auto"/>
        <w:ind w:right="582"/>
        <w:rPr>
          <w:rFonts w:ascii="Times New Roman" w:eastAsia="Times New Roman" w:hAnsi="Times New Roman" w:cs="Times New Roman"/>
          <w:sz w:val="24"/>
        </w:rPr>
      </w:pPr>
      <w:r w:rsidRPr="003A0DDF">
        <w:rPr>
          <w:rFonts w:ascii="Times New Roman" w:eastAsia="Times New Roman" w:hAnsi="Times New Roman" w:cs="Times New Roman"/>
          <w:sz w:val="24"/>
        </w:rPr>
        <w:t>non possono fare parte delle commissioni per la scelta del contraente per l'affidamento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lavori,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forniture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 servizi,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 la concessione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l'erogazione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sovvenzioni,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contributi,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sussidi,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ausili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nonché</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l'attribuzione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vantaggi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qualunque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genere.</w:t>
      </w:r>
    </w:p>
    <w:p w14:paraId="0D1BFF90"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0627E818" w14:textId="77777777" w:rsidR="003A0DDF" w:rsidRPr="003A0DDF" w:rsidRDefault="003A0DDF" w:rsidP="00D51F25">
      <w:pPr>
        <w:numPr>
          <w:ilvl w:val="0"/>
          <w:numId w:val="32"/>
        </w:numPr>
        <w:tabs>
          <w:tab w:val="left" w:pos="1230"/>
        </w:tabs>
        <w:spacing w:before="98" w:line="276" w:lineRule="auto"/>
        <w:ind w:right="586"/>
        <w:rPr>
          <w:rFonts w:ascii="Times New Roman" w:eastAsia="Times New Roman" w:hAnsi="Times New Roman" w:cs="Times New Roman"/>
          <w:sz w:val="24"/>
        </w:rPr>
      </w:pPr>
      <w:r w:rsidRPr="003A0DDF">
        <w:rPr>
          <w:rFonts w:ascii="Times New Roman" w:eastAsia="Times New Roman" w:hAnsi="Times New Roman" w:cs="Times New Roman"/>
          <w:sz w:val="24"/>
        </w:rPr>
        <w:t>Il dipendente, sia a tempo indeterminato che a tempo determinato, è tenuto a comunicare –</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non appena ne viene a conoscenza – al Responsabile della prevenzione, di essere stato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sottoposto a procedimento di prevenzione ovvero a procedimento penale per reati di previsti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nel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capo</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 titolo</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II</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libro secondo del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codice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penale.</w:t>
      </w:r>
    </w:p>
    <w:p w14:paraId="43FF9DB6" w14:textId="77777777" w:rsidR="003A0DDF" w:rsidRPr="003A0DDF" w:rsidRDefault="003A0DDF" w:rsidP="00D51F25">
      <w:pPr>
        <w:numPr>
          <w:ilvl w:val="0"/>
          <w:numId w:val="32"/>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sensi</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dell’art.</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6-bis</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della</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L.</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n.</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241/90,</w:t>
      </w:r>
      <w:r w:rsidRPr="003A0DDF">
        <w:rPr>
          <w:rFonts w:ascii="Times New Roman" w:eastAsia="Times New Roman" w:hAnsi="Times New Roman" w:cs="Times New Roman"/>
          <w:spacing w:val="18"/>
          <w:sz w:val="24"/>
        </w:rPr>
        <w:t xml:space="preserve"> </w:t>
      </w:r>
      <w:r w:rsidRPr="003A0DDF">
        <w:rPr>
          <w:rFonts w:ascii="Times New Roman" w:eastAsia="Times New Roman" w:hAnsi="Times New Roman" w:cs="Times New Roman"/>
          <w:sz w:val="24"/>
        </w:rPr>
        <w:t>così</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come</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introdotto</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dall’art.1,</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comma</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41,</w:t>
      </w:r>
      <w:r w:rsidRPr="003A0DDF">
        <w:rPr>
          <w:rFonts w:ascii="Times New Roman" w:eastAsia="Times New Roman" w:hAnsi="Times New Roman" w:cs="Times New Roman"/>
          <w:spacing w:val="17"/>
          <w:sz w:val="24"/>
        </w:rPr>
        <w:t xml:space="preserve"> </w:t>
      </w:r>
      <w:r w:rsidRPr="003A0DDF">
        <w:rPr>
          <w:rFonts w:ascii="Times New Roman" w:eastAsia="Times New Roman" w:hAnsi="Times New Roman" w:cs="Times New Roman"/>
          <w:sz w:val="24"/>
        </w:rPr>
        <w:t>della</w:t>
      </w:r>
    </w:p>
    <w:p w14:paraId="40522369"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190/2012,</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procedimento</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8"/>
          <w:sz w:val="24"/>
          <w:szCs w:val="24"/>
        </w:rPr>
        <w:t xml:space="preserve"> </w:t>
      </w:r>
      <w:r w:rsidRPr="003A0DDF">
        <w:rPr>
          <w:rFonts w:ascii="Times New Roman" w:eastAsia="Times New Roman" w:hAnsi="Times New Roman" w:cs="Times New Roman"/>
          <w:sz w:val="24"/>
          <w:szCs w:val="24"/>
        </w:rPr>
        <w:t>titolari</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degli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uffici</w:t>
      </w:r>
      <w:r w:rsidRPr="003A0DDF">
        <w:rPr>
          <w:rFonts w:ascii="Times New Roman" w:eastAsia="Times New Roman" w:hAnsi="Times New Roman" w:cs="Times New Roman"/>
          <w:spacing w:val="7"/>
          <w:sz w:val="24"/>
          <w:szCs w:val="24"/>
        </w:rPr>
        <w:t xml:space="preserve"> </w:t>
      </w:r>
      <w:r w:rsidRPr="003A0DDF">
        <w:rPr>
          <w:rFonts w:ascii="Times New Roman" w:eastAsia="Times New Roman" w:hAnsi="Times New Roman" w:cs="Times New Roman"/>
          <w:sz w:val="24"/>
          <w:szCs w:val="24"/>
        </w:rPr>
        <w:t>competenti</w:t>
      </w:r>
      <w:r w:rsidRPr="003A0DDF">
        <w:rPr>
          <w:rFonts w:ascii="Times New Roman" w:eastAsia="Times New Roman" w:hAnsi="Times New Roman" w:cs="Times New Roman"/>
          <w:spacing w:val="6"/>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5"/>
          <w:sz w:val="24"/>
          <w:szCs w:val="24"/>
        </w:rPr>
        <w:t xml:space="preserve"> </w:t>
      </w:r>
      <w:r w:rsidRPr="003A0DDF">
        <w:rPr>
          <w:rFonts w:ascii="Times New Roman" w:eastAsia="Times New Roman" w:hAnsi="Times New Roman" w:cs="Times New Roman"/>
          <w:sz w:val="24"/>
          <w:szCs w:val="24"/>
        </w:rPr>
        <w:t>adottare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pareri,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valutazioni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tecniche,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endoprocedimentali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provvedimento</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finale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devono astenersi in caso di conflitto di interessi, segnalando ogni situazione di conflitto,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potenziale,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superiori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gerarchici.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Dirigenti/Titolari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formulano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riguardante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 Segretario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Comunale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Sindaco.</w:t>
      </w:r>
    </w:p>
    <w:p w14:paraId="2A255A3F" w14:textId="77777777" w:rsidR="003A0DDF" w:rsidRPr="003A0DDF" w:rsidRDefault="003A0DDF" w:rsidP="00D51F25">
      <w:pPr>
        <w:numPr>
          <w:ilvl w:val="0"/>
          <w:numId w:val="32"/>
        </w:numPr>
        <w:tabs>
          <w:tab w:val="left" w:pos="1230"/>
        </w:tabs>
        <w:spacing w:line="276" w:lineRule="auto"/>
        <w:ind w:left="1241" w:right="581"/>
        <w:rPr>
          <w:rFonts w:ascii="Times New Roman" w:eastAsia="Times New Roman" w:hAnsi="Times New Roman" w:cs="Times New Roman"/>
          <w:sz w:val="24"/>
        </w:rPr>
      </w:pPr>
      <w:r w:rsidRPr="003A0DDF">
        <w:rPr>
          <w:rFonts w:ascii="Times New Roman" w:eastAsia="Times New Roman" w:hAnsi="Times New Roman" w:cs="Times New Roman"/>
          <w:sz w:val="24"/>
        </w:rPr>
        <w:t>Il dipendente deve comunicare per scritto al responsabile di posizione organizzativa 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servizio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appartenenza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fattispecie,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relative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ragioni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astensione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partecipazione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all'adozione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decisioni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possano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coinvolgere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interessi</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propri, ovvero di suoi parenti, di affini entro il secondo grado, del coniuge o di conviventi 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persone con le quali abbia rapporti di frequentazione abituale, ovvero, di soggetti od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organizzazioni</w:t>
      </w:r>
      <w:r w:rsidRPr="003A0DDF">
        <w:rPr>
          <w:rFonts w:ascii="Times New Roman" w:eastAsia="Times New Roman" w:hAnsi="Times New Roman" w:cs="Times New Roman"/>
          <w:spacing w:val="15"/>
          <w:sz w:val="24"/>
        </w:rPr>
        <w:t xml:space="preserve"> </w:t>
      </w:r>
      <w:r w:rsidRPr="003A0DDF">
        <w:rPr>
          <w:rFonts w:ascii="Times New Roman" w:eastAsia="Times New Roman" w:hAnsi="Times New Roman" w:cs="Times New Roman"/>
          <w:sz w:val="24"/>
        </w:rPr>
        <w:t>con</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egli</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coniuge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abbia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causa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pendente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6"/>
          <w:sz w:val="24"/>
        </w:rPr>
        <w:t xml:space="preserve"> </w:t>
      </w:r>
      <w:r w:rsidRPr="003A0DDF">
        <w:rPr>
          <w:rFonts w:ascii="Times New Roman" w:eastAsia="Times New Roman" w:hAnsi="Times New Roman" w:cs="Times New Roman"/>
          <w:sz w:val="24"/>
        </w:rPr>
        <w:t>grave</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inimicizia</w:t>
      </w:r>
      <w:r w:rsidRPr="003A0DDF">
        <w:rPr>
          <w:rFonts w:ascii="Times New Roman" w:eastAsia="Times New Roman" w:hAnsi="Times New Roman" w:cs="Times New Roman"/>
          <w:spacing w:val="12"/>
          <w:sz w:val="24"/>
        </w:rPr>
        <w:t xml:space="preserve"> </w:t>
      </w:r>
      <w:r w:rsidRPr="003A0DDF">
        <w:rPr>
          <w:rFonts w:ascii="Times New Roman" w:eastAsia="Times New Roman" w:hAnsi="Times New Roman" w:cs="Times New Roman"/>
          <w:sz w:val="24"/>
        </w:rPr>
        <w:t>o</w:t>
      </w:r>
      <w:r w:rsidRPr="003A0DDF">
        <w:rPr>
          <w:rFonts w:ascii="Times New Roman" w:eastAsia="Times New Roman" w:hAnsi="Times New Roman" w:cs="Times New Roman"/>
          <w:spacing w:val="13"/>
          <w:sz w:val="24"/>
        </w:rPr>
        <w:t xml:space="preserve"> </w:t>
      </w:r>
      <w:r w:rsidRPr="003A0DDF">
        <w:rPr>
          <w:rFonts w:ascii="Times New Roman" w:eastAsia="Times New Roman" w:hAnsi="Times New Roman" w:cs="Times New Roman"/>
          <w:sz w:val="24"/>
        </w:rPr>
        <w:t>rapporti</w:t>
      </w:r>
      <w:r w:rsidRPr="003A0DDF">
        <w:rPr>
          <w:rFonts w:ascii="Times New Roman" w:eastAsia="Times New Roman" w:hAnsi="Times New Roman" w:cs="Times New Roman"/>
          <w:spacing w:val="-58"/>
          <w:sz w:val="24"/>
        </w:rPr>
        <w:t xml:space="preserve"> </w:t>
      </w:r>
      <w:r w:rsidRPr="003A0DDF">
        <w:rPr>
          <w:rFonts w:ascii="Times New Roman" w:eastAsia="Times New Roman" w:hAnsi="Times New Roman" w:cs="Times New Roman"/>
          <w:sz w:val="24"/>
        </w:rPr>
        <w:t>di credito o debito significativi, ovvero di soggetti od organizzazioni di cui sia tutore,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curatore, procuratore o agente, ovvero di enti, di associazioni anche non riconosciute,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comitati,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società o stabilimenti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cui</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sia amministratore 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gerente o dirigente ovvero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ogni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altro caso in cui esistano gravi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ragioni di convenienza.</w:t>
      </w:r>
    </w:p>
    <w:p w14:paraId="7603FA53" w14:textId="77777777" w:rsidR="003A0DDF" w:rsidRPr="003A0DDF" w:rsidRDefault="003A0DDF" w:rsidP="00D51F25">
      <w:pPr>
        <w:numPr>
          <w:ilvl w:val="0"/>
          <w:numId w:val="32"/>
        </w:numPr>
        <w:tabs>
          <w:tab w:val="left" w:pos="1290"/>
        </w:tabs>
        <w:spacing w:before="1" w:line="276" w:lineRule="auto"/>
        <w:ind w:left="1241" w:right="584"/>
        <w:rPr>
          <w:rFonts w:ascii="Times New Roman" w:eastAsia="Times New Roman" w:hAnsi="Times New Roman" w:cs="Times New Roman"/>
          <w:sz w:val="24"/>
        </w:rPr>
      </w:pPr>
      <w:r w:rsidRPr="003A0DDF">
        <w:rPr>
          <w:rFonts w:ascii="Times New Roman" w:eastAsia="Times New Roman" w:hAnsi="Times New Roman" w:cs="Times New Roman"/>
        </w:rPr>
        <w:tab/>
      </w:r>
      <w:r w:rsidRPr="003A0DDF">
        <w:rPr>
          <w:rFonts w:ascii="Times New Roman" w:eastAsia="Times New Roman" w:hAnsi="Times New Roman" w:cs="Times New Roman"/>
          <w:sz w:val="24"/>
        </w:rPr>
        <w:t>Sull'astensione del dipendente decide il responsabile del servizio di appartenenza, il quale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ne da riscontro al segretario in qualità di responsabile per la prevenzione della corruzione 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lastRenderedPageBreak/>
        <w:t>cura la tenuta e l'archiviazione di tutte le decisioni di astensione dal medesimo adottate.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responsabile del servizio di appartenenza deve rispondere per iscritto e, qualora ravveda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circostanze che possano pregiudicare l’imparzialità dell’azione amministrativa, sollevare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dipendente dall’incarico ed avocare a sé ogni adempimento afferente il procedimento. 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caso contrario dovrà motivare le ragioni che consentano l’espletamento dell’attività da parte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dipendente.</w:t>
      </w:r>
    </w:p>
    <w:p w14:paraId="11A74162" w14:textId="77777777" w:rsidR="003A0DDF" w:rsidRPr="003A0DDF" w:rsidRDefault="003A0DDF" w:rsidP="00D51F25">
      <w:pPr>
        <w:numPr>
          <w:ilvl w:val="0"/>
          <w:numId w:val="32"/>
        </w:numPr>
        <w:tabs>
          <w:tab w:val="left" w:pos="1230"/>
        </w:tabs>
        <w:spacing w:line="276" w:lineRule="auto"/>
        <w:ind w:left="1241" w:right="591"/>
        <w:rPr>
          <w:rFonts w:ascii="Times New Roman" w:eastAsia="Times New Roman" w:hAnsi="Times New Roman" w:cs="Times New Roman"/>
          <w:sz w:val="24"/>
        </w:rPr>
      </w:pPr>
      <w:r w:rsidRPr="003A0DDF">
        <w:rPr>
          <w:rFonts w:ascii="Times New Roman" w:eastAsia="Times New Roman" w:hAnsi="Times New Roman" w:cs="Times New Roman"/>
          <w:sz w:val="24"/>
        </w:rPr>
        <w:t>Sull’astensione del responsabile del servizio decide il Segretario Comunale. Si rinvia 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quanto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previsto nei commi precedenti.</w:t>
      </w:r>
    </w:p>
    <w:p w14:paraId="5884108F" w14:textId="77777777" w:rsidR="003A0DDF" w:rsidRPr="003A0DDF" w:rsidRDefault="003A0DDF" w:rsidP="00D51F25">
      <w:pPr>
        <w:numPr>
          <w:ilvl w:val="0"/>
          <w:numId w:val="32"/>
        </w:numPr>
        <w:tabs>
          <w:tab w:val="left" w:pos="1230"/>
        </w:tabs>
        <w:spacing w:line="276" w:lineRule="auto"/>
        <w:ind w:left="1241" w:right="585"/>
        <w:rPr>
          <w:rFonts w:ascii="Times New Roman" w:eastAsia="Times New Roman" w:hAnsi="Times New Roman" w:cs="Times New Roman"/>
          <w:sz w:val="24"/>
        </w:rPr>
      </w:pPr>
      <w:r w:rsidRPr="003A0DDF">
        <w:rPr>
          <w:rFonts w:ascii="Times New Roman" w:eastAsia="Times New Roman" w:hAnsi="Times New Roman" w:cs="Times New Roman"/>
          <w:sz w:val="24"/>
        </w:rPr>
        <w:t>.Ai sensi dell'art. 54-bis del d.lgs. 165/2001, così come introdotto dall’art. 1, comma 51,</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della L. 190/2012, fuori dei casi di responsabilità a titolo di calunnia o diffamazione, ovvero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per lo stesso titolo ai sensi dell'articolo 2043 del codice civile, il dipendente che denuncia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all'autorità giudiziaria o alla Corte dei conti, ovvero riferisce al proprio superiore gerarchico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condotte illecite di cui sia venuto a conoscenza in ragione del rapporto di lavoro, non può</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essere sanzionato, licenziato o sottoposto ad una misura discriminatoria, diretta o indiretta,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avente effetti sulle condizioni di lavoro per motivi collegati direttamente o indirettamente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alla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denuncia.</w:t>
      </w:r>
    </w:p>
    <w:p w14:paraId="5D7C347C" w14:textId="77777777" w:rsidR="003A0DDF" w:rsidRPr="003A0DDF" w:rsidRDefault="003A0DDF" w:rsidP="003A0DDF">
      <w:pPr>
        <w:spacing w:before="1" w:line="276" w:lineRule="auto"/>
        <w:rPr>
          <w:rFonts w:ascii="Times New Roman" w:eastAsia="Times New Roman" w:hAnsi="Times New Roman" w:cs="Times New Roman"/>
          <w:sz w:val="24"/>
          <w:szCs w:val="24"/>
        </w:rPr>
      </w:pPr>
    </w:p>
    <w:p w14:paraId="00F66087"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Nell'ambito del procedimento disciplinare, l'identità del segnalante non può essere rivelata, senza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suo consenso, sempre che la contestazione dell'addebito disciplinare sia fondata su accertamenti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distinti e ulteriori rispetto alla segnalazione. Qualora la contestazione sia fondata, in tutto o in parte,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sulla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l'identità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rivelata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conoscenza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assolutamente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indispensabile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per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difesa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dell'incolpato.</w:t>
      </w:r>
    </w:p>
    <w:p w14:paraId="06E1C89A" w14:textId="77777777" w:rsidR="003A0DDF" w:rsidRPr="003A0DDF" w:rsidRDefault="003A0DDF" w:rsidP="003A0DDF">
      <w:pPr>
        <w:spacing w:line="276" w:lineRule="auto"/>
        <w:ind w:right="59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denuncia è sottratta all'accesso previsto dagli articoli 22 e seguenti della legge 7 agosto 1990, 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24, 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successive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modificazioni.</w:t>
      </w:r>
    </w:p>
    <w:p w14:paraId="1ED98035" w14:textId="77777777" w:rsidR="003A0DDF" w:rsidRPr="003A0DDF" w:rsidRDefault="003A0DDF" w:rsidP="003A0DDF">
      <w:pPr>
        <w:spacing w:before="1"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L’eventuale adozione di misure sanzionatorie a danno del dipendente segnalante al Dipartimento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 Funzione Pubblica, per i provvedimenti di competenza, dallo stesso segnalate o dalle RSU</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all’interno dell’Ente.</w:t>
      </w:r>
    </w:p>
    <w:p w14:paraId="19184271"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52B9A854" w14:textId="77777777" w:rsidR="003A0DDF" w:rsidRPr="003A0DDF" w:rsidRDefault="003A0DDF" w:rsidP="003A0DDF">
      <w:pPr>
        <w:ind w:right="587"/>
        <w:jc w:val="both"/>
        <w:rPr>
          <w:rFonts w:ascii="Times New Roman" w:eastAsia="Times New Roman" w:hAnsi="Times New Roman" w:cs="Times New Roman"/>
          <w:sz w:val="24"/>
          <w:szCs w:val="24"/>
        </w:rPr>
      </w:pPr>
    </w:p>
    <w:p w14:paraId="377B7459" w14:textId="77777777" w:rsidR="003A0DDF" w:rsidRPr="003A0DDF" w:rsidRDefault="003A0DDF" w:rsidP="003A0DDF">
      <w:pPr>
        <w:ind w:right="587"/>
        <w:jc w:val="both"/>
        <w:rPr>
          <w:rFonts w:ascii="Times New Roman" w:eastAsia="Times New Roman" w:hAnsi="Times New Roman" w:cs="Times New Roman"/>
          <w:sz w:val="24"/>
          <w:szCs w:val="24"/>
        </w:rPr>
      </w:pPr>
    </w:p>
    <w:p w14:paraId="162B439D" w14:textId="77777777" w:rsidR="00362B18" w:rsidRDefault="003A0DDF" w:rsidP="003A0DDF">
      <w:pPr>
        <w:spacing w:before="5"/>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          </w:t>
      </w:r>
    </w:p>
    <w:p w14:paraId="14CDAA3D" w14:textId="77777777" w:rsidR="003A0DDF" w:rsidRPr="003A0DDF" w:rsidRDefault="003A0DDF" w:rsidP="003A0DDF">
      <w:pPr>
        <w:spacing w:before="5"/>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 xml:space="preserve"> 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14</w:t>
      </w:r>
    </w:p>
    <w:p w14:paraId="3108B596" w14:textId="77777777" w:rsidR="003A0DDF" w:rsidRPr="003A0DDF" w:rsidRDefault="003A0DDF" w:rsidP="003A0DDF">
      <w:pPr>
        <w:spacing w:before="102"/>
        <w:ind w:right="2282"/>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 xml:space="preserve">                                       PROCEDIMENTO PER LA TUTELA DEL  </w:t>
      </w:r>
    </w:p>
    <w:p w14:paraId="362B03A6" w14:textId="77777777" w:rsidR="003A0DDF" w:rsidRPr="003A0DDF" w:rsidRDefault="003A0DDF" w:rsidP="003A0DDF">
      <w:pPr>
        <w:spacing w:before="102"/>
        <w:ind w:right="2282"/>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 xml:space="preserve">                                           DIPENDENTE</w:t>
      </w:r>
      <w:r w:rsidRPr="003A0DDF">
        <w:rPr>
          <w:rFonts w:ascii="Times New Roman" w:eastAsia="Times New Roman" w:hAnsi="Times New Roman" w:cs="Times New Roman"/>
          <w:b/>
          <w:spacing w:val="-57"/>
          <w:sz w:val="24"/>
        </w:rPr>
        <w:t xml:space="preserve">                           </w:t>
      </w:r>
      <w:r w:rsidRPr="003A0DDF">
        <w:rPr>
          <w:rFonts w:ascii="Times New Roman" w:eastAsia="Times New Roman" w:hAnsi="Times New Roman" w:cs="Times New Roman"/>
          <w:b/>
          <w:sz w:val="24"/>
        </w:rPr>
        <w:t>CHE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SEGNALA ILLECITI</w:t>
      </w:r>
    </w:p>
    <w:p w14:paraId="2B37CE13" w14:textId="77777777" w:rsidR="003A0DDF" w:rsidRPr="003A0DDF" w:rsidRDefault="003A0DDF" w:rsidP="003A0DDF">
      <w:pPr>
        <w:spacing w:before="7"/>
        <w:rPr>
          <w:rFonts w:ascii="Times New Roman" w:eastAsia="Times New Roman" w:hAnsi="Times New Roman" w:cs="Times New Roman"/>
          <w:b/>
          <w:sz w:val="23"/>
          <w:szCs w:val="24"/>
        </w:rPr>
      </w:pPr>
    </w:p>
    <w:p w14:paraId="16E96F6B"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p>
    <w:p w14:paraId="14641E69"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1.</w:t>
      </w:r>
      <w:r w:rsidRPr="008B5DA8">
        <w:rPr>
          <w:rFonts w:ascii="Times New Roman" w:eastAsia="Times New Roman" w:hAnsi="Times New Roman" w:cs="Times New Roman"/>
          <w:color w:val="000000"/>
          <w:sz w:val="24"/>
          <w:szCs w:val="24"/>
          <w:lang w:eastAsia="it-IT"/>
        </w:rPr>
        <w:tab/>
        <w:t>Il whistleblower è il dipendente pubblico che segnala illeciti a cui abbia assistito o di cui sia venuto a conoscenza della propria attività lavorativa.</w:t>
      </w:r>
    </w:p>
    <w:p w14:paraId="5FEF6102"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2.</w:t>
      </w:r>
      <w:r w:rsidRPr="008B5DA8">
        <w:rPr>
          <w:rFonts w:ascii="Times New Roman" w:eastAsia="Times New Roman" w:hAnsi="Times New Roman" w:cs="Times New Roman"/>
          <w:color w:val="000000"/>
          <w:sz w:val="24"/>
          <w:szCs w:val="24"/>
          <w:lang w:eastAsia="it-IT"/>
        </w:rPr>
        <w:tab/>
        <w:t>Possono segnalare fatti o condotte illecite a cui abbiano assistito o di cui sia venuti a conoscenza in ragione della propria attività lavorativa:</w:t>
      </w:r>
    </w:p>
    <w:p w14:paraId="7D6972C6"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3.</w:t>
      </w:r>
      <w:r w:rsidRPr="008B5DA8">
        <w:rPr>
          <w:rFonts w:ascii="Times New Roman" w:eastAsia="Times New Roman" w:hAnsi="Times New Roman" w:cs="Times New Roman"/>
          <w:color w:val="000000"/>
          <w:sz w:val="24"/>
          <w:szCs w:val="24"/>
          <w:lang w:eastAsia="it-IT"/>
        </w:rPr>
        <w:tab/>
        <w:t>I dipendenti, liberi professionisti e consulenti che prestano la loro attività presso la P.A., i collaboratori, ed in genere il personale che, abbiano rapporti di lavoro di  qualsiasi tipologia con il Comune, volontari e tirocinanti. In genere persone che operano nel medesimo contesto lavorativo.</w:t>
      </w:r>
    </w:p>
    <w:p w14:paraId="51650918"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4.</w:t>
      </w:r>
      <w:r w:rsidRPr="008B5DA8">
        <w:rPr>
          <w:rFonts w:ascii="Times New Roman" w:eastAsia="Times New Roman" w:hAnsi="Times New Roman" w:cs="Times New Roman"/>
          <w:color w:val="000000"/>
          <w:sz w:val="24"/>
          <w:szCs w:val="24"/>
          <w:lang w:eastAsia="it-IT"/>
        </w:rPr>
        <w:tab/>
        <w:t>La segnalazione deve essere effettuata mediante un canale interno che garantisca la riservatezza del segnalante, del facilitatore, della persona coinvolta o comunque dei soggetti menzionati nella segnalazione, del contenuto della segnalazione e della relativa documentazione. La segnalazione effettuata in forma scritta, anche con modalità informatica (piattaforma on line) oppure in forma orale alternativamente attraverso linee telefoniche con sistemi di messaggistica vocale o incontro diretto. Per quanto non previsto nel presente articolo si rinvia al decreto Legislativo n. 24/2023 nonché alla Delibera ANAC n. 311/2023.</w:t>
      </w:r>
    </w:p>
    <w:p w14:paraId="2C1ABE9A"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p>
    <w:p w14:paraId="190EEE78"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5.</w:t>
      </w:r>
      <w:r w:rsidRPr="008B5DA8">
        <w:rPr>
          <w:rFonts w:ascii="Times New Roman" w:eastAsia="Times New Roman" w:hAnsi="Times New Roman" w:cs="Times New Roman"/>
          <w:color w:val="000000"/>
          <w:sz w:val="24"/>
          <w:szCs w:val="24"/>
          <w:lang w:eastAsia="it-IT"/>
        </w:rPr>
        <w:tab/>
        <w:t>Nelle more dell’istituzione del canale interno la segnalazione potrà essere effettuata al protocollo dell’ente mediante il servizio postale. In tal caso la busta dovrà contenere la dicitura “Non aprire – Segnalazione Riservata”.</w:t>
      </w:r>
    </w:p>
    <w:p w14:paraId="6CDF20DF"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La busta dovrà essere indirizzata esclusivamente a Responsabile della prevenzione della corruzione.</w:t>
      </w:r>
    </w:p>
    <w:p w14:paraId="46FCFC74" w14:textId="77777777" w:rsidR="003048B9" w:rsidRPr="008B5DA8" w:rsidRDefault="003048B9" w:rsidP="003048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eastAsia="it-IT"/>
        </w:rPr>
      </w:pPr>
      <w:r w:rsidRPr="008B5DA8">
        <w:rPr>
          <w:rFonts w:ascii="Times New Roman" w:eastAsia="Times New Roman" w:hAnsi="Times New Roman" w:cs="Times New Roman"/>
          <w:color w:val="000000"/>
          <w:sz w:val="24"/>
          <w:szCs w:val="24"/>
          <w:lang w:eastAsia="it-IT"/>
        </w:rPr>
        <w:t>La segnalazione infine potrà avvenire a mezzo di posta elettronica all’indirizzo fornito dal responsabile della prevenzione della corruzione.</w:t>
      </w:r>
    </w:p>
    <w:p w14:paraId="726DC847" w14:textId="77777777" w:rsidR="003048B9" w:rsidRDefault="003048B9" w:rsidP="003048B9"/>
    <w:p w14:paraId="78A93956" w14:textId="77777777" w:rsidR="003A0DDF" w:rsidRPr="003A0DDF" w:rsidRDefault="003A0DDF" w:rsidP="003A0DDF">
      <w:pPr>
        <w:spacing w:before="220"/>
        <w:ind w:right="4546"/>
        <w:jc w:val="center"/>
        <w:outlineLvl w:val="0"/>
        <w:rPr>
          <w:rFonts w:ascii="Times New Roman" w:eastAsia="Times New Roman" w:hAnsi="Times New Roman" w:cs="Times New Roman"/>
          <w:b/>
          <w:bCs/>
          <w:sz w:val="24"/>
          <w:szCs w:val="24"/>
        </w:rPr>
      </w:pPr>
    </w:p>
    <w:p w14:paraId="0F0987AA" w14:textId="77777777" w:rsidR="003668A1" w:rsidRDefault="003A0DDF" w:rsidP="003A0DDF">
      <w:pPr>
        <w:spacing w:before="220"/>
        <w:ind w:right="4546"/>
        <w:jc w:val="center"/>
        <w:outlineLvl w:val="0"/>
        <w:rPr>
          <w:rFonts w:ascii="Times New Roman" w:eastAsia="Times New Roman" w:hAnsi="Times New Roman" w:cs="Times New Roman"/>
          <w:b/>
          <w:bCs/>
          <w:spacing w:val="1"/>
          <w:sz w:val="24"/>
          <w:szCs w:val="24"/>
        </w:rPr>
      </w:pPr>
      <w:r w:rsidRPr="003A0DDF">
        <w:rPr>
          <w:rFonts w:ascii="Times New Roman" w:eastAsia="Times New Roman" w:hAnsi="Times New Roman" w:cs="Times New Roman"/>
          <w:b/>
          <w:bCs/>
          <w:sz w:val="24"/>
          <w:szCs w:val="24"/>
        </w:rPr>
        <w:t xml:space="preserve">                                                    ART. 15</w:t>
      </w:r>
      <w:r w:rsidRPr="003A0DDF">
        <w:rPr>
          <w:rFonts w:ascii="Times New Roman" w:eastAsia="Times New Roman" w:hAnsi="Times New Roman" w:cs="Times New Roman"/>
          <w:b/>
          <w:bCs/>
          <w:spacing w:val="1"/>
          <w:sz w:val="24"/>
          <w:szCs w:val="24"/>
        </w:rPr>
        <w:t xml:space="preserve"> </w:t>
      </w:r>
    </w:p>
    <w:p w14:paraId="7BA63C20" w14:textId="77777777" w:rsidR="003A0DDF" w:rsidRPr="003A0DDF" w:rsidRDefault="003668A1" w:rsidP="003668A1">
      <w:pPr>
        <w:spacing w:before="220"/>
        <w:ind w:right="4546"/>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3A0DDF" w:rsidRPr="003A0DDF">
        <w:rPr>
          <w:rFonts w:ascii="Times New Roman" w:eastAsia="Times New Roman" w:hAnsi="Times New Roman" w:cs="Times New Roman"/>
          <w:b/>
          <w:bCs/>
          <w:sz w:val="24"/>
          <w:szCs w:val="24"/>
        </w:rPr>
        <w:t>FORMAZIONE</w:t>
      </w:r>
    </w:p>
    <w:p w14:paraId="335DA0BF" w14:textId="77777777" w:rsidR="003A0DDF" w:rsidRPr="003A0DDF" w:rsidRDefault="003A0DDF" w:rsidP="003A0DDF">
      <w:pPr>
        <w:spacing w:before="7"/>
        <w:rPr>
          <w:rFonts w:ascii="Times New Roman" w:eastAsia="Times New Roman" w:hAnsi="Times New Roman" w:cs="Times New Roman"/>
          <w:b/>
          <w:sz w:val="23"/>
          <w:szCs w:val="24"/>
        </w:rPr>
      </w:pPr>
    </w:p>
    <w:p w14:paraId="29EC8273"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opera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aree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rischio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adeguatamente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selezionato</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formato.</w:t>
      </w:r>
    </w:p>
    <w:p w14:paraId="71553F0E" w14:textId="77777777" w:rsidR="003A0DDF" w:rsidRPr="003A0DDF" w:rsidRDefault="003A0DDF" w:rsidP="003A0DDF">
      <w:pPr>
        <w:spacing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All’uopo, l’esecutivo dovrà mettere a disposizione del responsabile della prevenzione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 budget adeguato.</w:t>
      </w:r>
    </w:p>
    <w:p w14:paraId="6E60EEA6"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Trattandosi di un’attività formativa richiesta ex legge, il budget destinato annualmente 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formazione non dovrà soggiacere ai limiti di cui all’art. 6 comma 13 del D.L. 78/2010 (a titolo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esemplificativo: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deliberazione Corte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ei Conti Emilia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Romagna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 276/2013).</w:t>
      </w:r>
    </w:p>
    <w:p w14:paraId="17B04C2B" w14:textId="77777777" w:rsidR="003A0DDF" w:rsidRPr="003A0DDF" w:rsidRDefault="003A0DDF" w:rsidP="003A0DDF">
      <w:pPr>
        <w:spacing w:line="276" w:lineRule="auto"/>
        <w:ind w:right="58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è quella di creare una base omogenea di conoscenze, conditio sine qua non 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consentire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rotazione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creare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pregiudizio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all’attività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diffondere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valori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etici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insegnamento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principi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comportamento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eticamente</w:t>
      </w:r>
      <w:r w:rsidRPr="003A0DDF">
        <w:rPr>
          <w:rFonts w:ascii="Times New Roman" w:eastAsia="Times New Roman" w:hAnsi="Times New Roman" w:cs="Times New Roman"/>
          <w:spacing w:val="6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giuridicamente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adeguati”.</w:t>
      </w:r>
    </w:p>
    <w:p w14:paraId="6166DCD2" w14:textId="77777777" w:rsidR="003A0DDF" w:rsidRPr="003A0DDF" w:rsidRDefault="003A0DDF" w:rsidP="003A0DDF">
      <w:pPr>
        <w:spacing w:before="1"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tal modo le decisioni possono essere assunte con “cognizione di causa”; ciò comporta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riduzione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rischio che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illecita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compiuta inconsapevolmente.</w:t>
      </w:r>
    </w:p>
    <w:p w14:paraId="42323DE7" w14:textId="77777777" w:rsidR="003A0DDF" w:rsidRPr="003A0DDF" w:rsidRDefault="003A0DDF" w:rsidP="003A0DDF">
      <w:pPr>
        <w:spacing w:line="276" w:lineRule="auto"/>
        <w:rPr>
          <w:rFonts w:ascii="Times New Roman" w:eastAsia="Times New Roman" w:hAnsi="Times New Roman" w:cs="Times New Roman"/>
          <w:sz w:val="26"/>
          <w:szCs w:val="24"/>
        </w:rPr>
      </w:pPr>
    </w:p>
    <w:p w14:paraId="1C7DAA0D" w14:textId="77777777" w:rsidR="003A0DDF" w:rsidRPr="003A0DDF" w:rsidRDefault="003A0DDF" w:rsidP="003A0DDF">
      <w:pPr>
        <w:tabs>
          <w:tab w:val="left" w:pos="1230"/>
        </w:tabs>
        <w:spacing w:line="276" w:lineRule="auto"/>
        <w:ind w:right="585"/>
        <w:jc w:val="center"/>
        <w:rPr>
          <w:rFonts w:ascii="Times New Roman" w:eastAsia="Times New Roman" w:hAnsi="Times New Roman" w:cs="Times New Roman"/>
          <w:b/>
          <w:sz w:val="20"/>
        </w:rPr>
      </w:pPr>
    </w:p>
    <w:p w14:paraId="1BF1741D" w14:textId="77777777" w:rsidR="003A0DDF" w:rsidRPr="003A0DDF" w:rsidRDefault="003A0DDF" w:rsidP="003A0DDF">
      <w:pPr>
        <w:tabs>
          <w:tab w:val="left" w:pos="1230"/>
        </w:tabs>
        <w:spacing w:line="276" w:lineRule="auto"/>
        <w:ind w:right="585"/>
        <w:jc w:val="center"/>
        <w:rPr>
          <w:rFonts w:ascii="Times New Roman" w:eastAsia="Times New Roman" w:hAnsi="Times New Roman" w:cs="Times New Roman"/>
          <w:b/>
          <w:sz w:val="20"/>
        </w:rPr>
        <w:sectPr w:rsidR="003A0DDF" w:rsidRPr="003A0DDF" w:rsidSect="00DD43B0">
          <w:pgSz w:w="11910" w:h="16840"/>
          <w:pgMar w:top="1580" w:right="540" w:bottom="280" w:left="660" w:header="720" w:footer="720" w:gutter="0"/>
          <w:cols w:space="720"/>
        </w:sectPr>
      </w:pPr>
    </w:p>
    <w:p w14:paraId="190049A4" w14:textId="77777777" w:rsidR="003A0DDF" w:rsidRPr="003A0DDF" w:rsidRDefault="003A0DDF" w:rsidP="003A0DDF">
      <w:pPr>
        <w:spacing w:before="4"/>
        <w:rPr>
          <w:rFonts w:ascii="Times New Roman" w:eastAsia="Times New Roman" w:hAnsi="Times New Roman" w:cs="Times New Roman"/>
          <w:szCs w:val="24"/>
        </w:rPr>
      </w:pPr>
    </w:p>
    <w:p w14:paraId="3B15C888" w14:textId="77777777" w:rsidR="003A0DDF" w:rsidRPr="003A0DDF" w:rsidRDefault="003A0DDF" w:rsidP="003A0DDF">
      <w:pPr>
        <w:ind w:right="62"/>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ART.16</w:t>
      </w:r>
    </w:p>
    <w:p w14:paraId="4DBAECD6" w14:textId="77777777" w:rsidR="003A0DDF" w:rsidRPr="003A0DDF" w:rsidRDefault="003A0DDF" w:rsidP="003A0DDF">
      <w:pPr>
        <w:ind w:right="67"/>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PATTO</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D’INTEGRITA’</w:t>
      </w:r>
    </w:p>
    <w:p w14:paraId="171CA902" w14:textId="77777777" w:rsidR="003A0DDF" w:rsidRPr="003A0DDF" w:rsidRDefault="003A0DDF" w:rsidP="003A0DDF">
      <w:pPr>
        <w:spacing w:before="7"/>
        <w:rPr>
          <w:rFonts w:ascii="Times New Roman" w:eastAsia="Times New Roman" w:hAnsi="Times New Roman" w:cs="Times New Roman"/>
          <w:b/>
          <w:sz w:val="23"/>
          <w:szCs w:val="24"/>
        </w:rPr>
      </w:pPr>
    </w:p>
    <w:p w14:paraId="418C6E58" w14:textId="77777777" w:rsidR="003A0DDF" w:rsidRPr="003A0DDF" w:rsidRDefault="003A0DDF" w:rsidP="003A0DDF">
      <w:pPr>
        <w:spacing w:line="276" w:lineRule="auto"/>
        <w:ind w:right="588"/>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del c.d. patto d’integrità è quella di contrastare eventuali tentativi di infiltrazione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criminalità organizzata nel settore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degli appalti.</w:t>
      </w:r>
    </w:p>
    <w:p w14:paraId="4371FDC9"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Consiste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nell’inserimento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bandi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gara,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partecipazione,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preventiva accettazione degli operatori di determinate clausole introdotte per la prevenzione,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ed il contrasto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dei tentativi di infiltrazione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mafiosa.</w:t>
      </w:r>
    </w:p>
    <w:p w14:paraId="0721DD5E" w14:textId="77777777" w:rsidR="003A0DDF" w:rsidRPr="003A0DDF" w:rsidRDefault="003A0DDF" w:rsidP="003A0DDF">
      <w:pPr>
        <w:spacing w:before="1" w:line="276" w:lineRule="auto"/>
        <w:ind w:right="583"/>
        <w:jc w:val="both"/>
        <w:rPr>
          <w:rFonts w:ascii="Times New Roman" w:eastAsia="Times New Roman" w:hAnsi="Times New Roman" w:cs="Times New Roman"/>
          <w:sz w:val="24"/>
        </w:rPr>
      </w:pPr>
      <w:r w:rsidRPr="003A0DDF">
        <w:rPr>
          <w:rFonts w:ascii="Times New Roman" w:eastAsia="Times New Roman" w:hAnsi="Times New Roman" w:cs="Times New Roman"/>
          <w:sz w:val="24"/>
        </w:rPr>
        <w:t>Il fondamento normativo è da ravvisarsi nell’art.83 bis del DLgs n°159 del 06.09.2011 che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 xml:space="preserve">all’art.3 statuisce </w:t>
      </w:r>
      <w:r w:rsidRPr="003A0DDF">
        <w:rPr>
          <w:rFonts w:ascii="Times New Roman" w:eastAsia="Times New Roman" w:hAnsi="Times New Roman" w:cs="Times New Roman"/>
          <w:b/>
          <w:sz w:val="24"/>
        </w:rPr>
        <w:t>“</w:t>
      </w:r>
      <w:r w:rsidRPr="003A0DDF">
        <w:rPr>
          <w:rFonts w:ascii="Times New Roman" w:eastAsia="Times New Roman" w:hAnsi="Times New Roman" w:cs="Times New Roman"/>
          <w:b/>
          <w:i/>
          <w:sz w:val="24"/>
          <w:u w:val="thick"/>
        </w:rPr>
        <w:t>le stazioni appaltanti</w:t>
      </w:r>
      <w:r w:rsidRPr="003A0DDF">
        <w:rPr>
          <w:rFonts w:ascii="Times New Roman" w:eastAsia="Times New Roman" w:hAnsi="Times New Roman" w:cs="Times New Roman"/>
          <w:b/>
          <w:i/>
          <w:sz w:val="24"/>
        </w:rPr>
        <w:t xml:space="preserve"> </w:t>
      </w:r>
      <w:r w:rsidRPr="003A0DDF">
        <w:rPr>
          <w:rFonts w:ascii="Times New Roman" w:eastAsia="Times New Roman" w:hAnsi="Times New Roman" w:cs="Times New Roman"/>
          <w:b/>
          <w:i/>
          <w:sz w:val="24"/>
          <w:u w:val="thick"/>
        </w:rPr>
        <w:t>prevedono negli avvisi, bandi di gara o lettere di invito</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b/>
          <w:i/>
          <w:sz w:val="24"/>
          <w:u w:val="thick"/>
        </w:rPr>
        <w:t>che il mancato rispetto dei protocolli di legalità costituisce causa di esclusione dalla gara o di</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b/>
          <w:i/>
          <w:sz w:val="24"/>
          <w:u w:val="thick"/>
        </w:rPr>
        <w:t>risoluzione</w:t>
      </w:r>
      <w:r w:rsidRPr="003A0DDF">
        <w:rPr>
          <w:rFonts w:ascii="Times New Roman" w:eastAsia="Times New Roman" w:hAnsi="Times New Roman" w:cs="Times New Roman"/>
          <w:b/>
          <w:i/>
          <w:spacing w:val="1"/>
          <w:sz w:val="24"/>
          <w:u w:val="thick"/>
        </w:rPr>
        <w:t xml:space="preserve"> </w:t>
      </w:r>
      <w:r w:rsidRPr="003A0DDF">
        <w:rPr>
          <w:rFonts w:ascii="Times New Roman" w:eastAsia="Times New Roman" w:hAnsi="Times New Roman" w:cs="Times New Roman"/>
          <w:b/>
          <w:i/>
          <w:sz w:val="24"/>
          <w:u w:val="thick"/>
        </w:rPr>
        <w:t>del</w:t>
      </w:r>
      <w:r w:rsidRPr="003A0DDF">
        <w:rPr>
          <w:rFonts w:ascii="Times New Roman" w:eastAsia="Times New Roman" w:hAnsi="Times New Roman" w:cs="Times New Roman"/>
          <w:b/>
          <w:i/>
          <w:spacing w:val="1"/>
          <w:sz w:val="24"/>
          <w:u w:val="thick"/>
        </w:rPr>
        <w:t xml:space="preserve"> </w:t>
      </w:r>
      <w:r w:rsidRPr="003A0DDF">
        <w:rPr>
          <w:rFonts w:ascii="Times New Roman" w:eastAsia="Times New Roman" w:hAnsi="Times New Roman" w:cs="Times New Roman"/>
          <w:b/>
          <w:i/>
          <w:sz w:val="24"/>
          <w:u w:val="thick"/>
        </w:rPr>
        <w:t>contratto”.</w:t>
      </w:r>
      <w:r w:rsidRPr="003A0DDF">
        <w:rPr>
          <w:rFonts w:ascii="Times New Roman" w:eastAsia="Times New Roman" w:hAnsi="Times New Roman" w:cs="Times New Roman"/>
          <w:b/>
          <w:i/>
          <w:spacing w:val="1"/>
          <w:sz w:val="24"/>
        </w:rPr>
        <w:t xml:space="preserve"> </w:t>
      </w:r>
      <w:r w:rsidRPr="003A0DDF">
        <w:rPr>
          <w:rFonts w:ascii="Times New Roman" w:eastAsia="Times New Roman" w:hAnsi="Times New Roman" w:cs="Times New Roman"/>
          <w:sz w:val="24"/>
        </w:rPr>
        <w:t>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operatori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economici,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sede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gara,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dovranno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presentare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debitamente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sottoscritto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accettazione,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Patto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Integrità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trasmesso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dalla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appaltante.</w:t>
      </w:r>
    </w:p>
    <w:p w14:paraId="39360E5B"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relativa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accettazione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incondizionata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prescrizioni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costituisce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condizione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essenziale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l’ammissione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dell’operatore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gara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esclusione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dallo stesso.</w:t>
      </w:r>
    </w:p>
    <w:p w14:paraId="69D17D2B" w14:textId="77777777" w:rsidR="003A0DDF" w:rsidRPr="003A0DDF" w:rsidRDefault="003A0DDF" w:rsidP="003A0DDF">
      <w:pPr>
        <w:spacing w:line="276"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caso di affidamenti mediante gara informale, il Patto trasmesso dalla stazione appaltante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dovrà</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sottoscritto dall’operatore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economico 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corredo dell’offerta.</w:t>
      </w:r>
    </w:p>
    <w:p w14:paraId="24BBB8BC" w14:textId="77777777" w:rsidR="003A0DDF" w:rsidRPr="003A0DDF" w:rsidRDefault="003A0DDF" w:rsidP="003A0DDF">
      <w:pPr>
        <w:spacing w:before="1" w:line="276" w:lineRule="auto"/>
        <w:ind w:right="57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Patto dovrà contenere la clausola che l’impresa è consapevole che il mancato rispetto 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Patto può comportare l’esclusione dalla procedura di gara, ed in sede di esecuzione del contratto,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risoluzione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dello stesso.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parte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modulistica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viene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allegato il fac-simile.</w:t>
      </w:r>
    </w:p>
    <w:p w14:paraId="50AABD2B" w14:textId="77777777" w:rsidR="003A0DDF" w:rsidRPr="003A0DDF" w:rsidRDefault="003A0DDF" w:rsidP="003A0DDF">
      <w:pPr>
        <w:rPr>
          <w:rFonts w:ascii="Times New Roman" w:eastAsia="Times New Roman" w:hAnsi="Times New Roman" w:cs="Times New Roman"/>
          <w:sz w:val="24"/>
        </w:rPr>
      </w:pPr>
    </w:p>
    <w:p w14:paraId="4127EF4A" w14:textId="77777777" w:rsidR="003A0DDF" w:rsidRPr="003A0DDF" w:rsidRDefault="003A0DDF" w:rsidP="003A0DDF">
      <w:pPr>
        <w:rPr>
          <w:rFonts w:ascii="Times New Roman" w:eastAsia="Times New Roman" w:hAnsi="Times New Roman" w:cs="Times New Roman"/>
          <w:sz w:val="24"/>
        </w:rPr>
      </w:pPr>
    </w:p>
    <w:p w14:paraId="3413CD77" w14:textId="77777777" w:rsidR="003A0DDF" w:rsidRPr="003A0DDF" w:rsidRDefault="003A0DDF" w:rsidP="003A0DDF">
      <w:pPr>
        <w:rPr>
          <w:rFonts w:ascii="Times New Roman" w:eastAsia="Times New Roman" w:hAnsi="Times New Roman" w:cs="Times New Roman"/>
          <w:sz w:val="24"/>
        </w:rPr>
      </w:pPr>
    </w:p>
    <w:p w14:paraId="76BE1110" w14:textId="77777777" w:rsidR="001F2F06" w:rsidRDefault="001F2F06" w:rsidP="00362B18">
      <w:pPr>
        <w:spacing w:before="90"/>
        <w:ind w:right="3805"/>
        <w:jc w:val="center"/>
        <w:outlineLvl w:val="0"/>
        <w:rPr>
          <w:rFonts w:ascii="Times New Roman" w:eastAsia="Times New Roman" w:hAnsi="Times New Roman" w:cs="Times New Roman"/>
          <w:b/>
          <w:bCs/>
          <w:spacing w:val="1"/>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ART. 17</w:t>
      </w:r>
      <w:r w:rsidR="003A0DDF" w:rsidRPr="003A0DDF">
        <w:rPr>
          <w:rFonts w:ascii="Times New Roman" w:eastAsia="Times New Roman" w:hAnsi="Times New Roman" w:cs="Times New Roman"/>
          <w:b/>
          <w:bCs/>
          <w:spacing w:val="1"/>
          <w:sz w:val="24"/>
          <w:szCs w:val="24"/>
        </w:rPr>
        <w:t xml:space="preserve"> </w:t>
      </w:r>
    </w:p>
    <w:p w14:paraId="74A193E9" w14:textId="77777777" w:rsidR="003A0DDF" w:rsidRPr="003A0DDF" w:rsidRDefault="001F2F06" w:rsidP="00362B18">
      <w:pPr>
        <w:spacing w:before="90"/>
        <w:ind w:right="3805"/>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ROTAZIONE</w:t>
      </w:r>
      <w:r w:rsidR="003A0DDF" w:rsidRPr="003A0DDF">
        <w:rPr>
          <w:rFonts w:ascii="Times New Roman" w:eastAsia="Times New Roman" w:hAnsi="Times New Roman" w:cs="Times New Roman"/>
          <w:b/>
          <w:bCs/>
          <w:spacing w:val="-13"/>
          <w:sz w:val="24"/>
          <w:szCs w:val="24"/>
        </w:rPr>
        <w:t xml:space="preserve"> </w:t>
      </w:r>
      <w:r w:rsidR="003A0DDF" w:rsidRPr="003A0DDF">
        <w:rPr>
          <w:rFonts w:ascii="Times New Roman" w:eastAsia="Times New Roman" w:hAnsi="Times New Roman" w:cs="Times New Roman"/>
          <w:b/>
          <w:bCs/>
          <w:sz w:val="24"/>
          <w:szCs w:val="24"/>
        </w:rPr>
        <w:t>INCARICHI</w:t>
      </w:r>
    </w:p>
    <w:p w14:paraId="75B450A5" w14:textId="77777777" w:rsidR="003A0DDF" w:rsidRPr="003A0DDF" w:rsidRDefault="003A0DDF" w:rsidP="00362B18">
      <w:pPr>
        <w:ind w:right="589"/>
        <w:jc w:val="center"/>
        <w:rPr>
          <w:rFonts w:ascii="Times New Roman" w:eastAsia="Times New Roman" w:hAnsi="Times New Roman" w:cs="Times New Roman"/>
          <w:b/>
          <w:sz w:val="23"/>
          <w:szCs w:val="24"/>
        </w:rPr>
      </w:pPr>
    </w:p>
    <w:p w14:paraId="2186C5A6" w14:textId="77777777" w:rsidR="003A0DDF" w:rsidRPr="003A0DDF" w:rsidRDefault="003A0DDF" w:rsidP="003A0DDF">
      <w:pPr>
        <w:spacing w:line="276"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finalità della rotazione è quella di evitare che, a causa del decorso del tempo, possano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consolidarsi situazioni di privilegio tra il personale addetto alle aree a più alto rischio di 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gli utenti.</w:t>
      </w:r>
    </w:p>
    <w:p w14:paraId="4A5946F3"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 tal fine, secondo quanto dispone l’art. 1 – comma 10 della legge 190/2012, il responsabile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della prevenzione della corruzione provvede a verificare, ove possibili d’intesa con il 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area, l’effettiva rotazione degli incarichi negli uffici preposti allo svolgimento di attività nel cui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ambito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è più elevato il rischio di corruzione.</w:t>
      </w:r>
    </w:p>
    <w:p w14:paraId="5E03A35B"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il perseguimento di una tale finalità provvede, sempre d’intesa con il responsabile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area,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 individuare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 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inserire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 programmi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formazione.</w:t>
      </w:r>
    </w:p>
    <w:p w14:paraId="4C9EB40C" w14:textId="77777777" w:rsidR="003A0DDF" w:rsidRPr="003A0DDF" w:rsidRDefault="003A0DDF" w:rsidP="003A0DDF">
      <w:pPr>
        <w:spacing w:before="1" w:line="276" w:lineRule="auto"/>
        <w:ind w:right="585"/>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quanto concerne i capo servizi, trattandosi di figure infungibili, la rotazione è di difficile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applicazione: rimane tuttavia pur sempre possibile nelle ipotesi di necessarietà ed indispensabilità,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fatta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salva l’applicazione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misure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pari efficacia.</w:t>
      </w:r>
    </w:p>
    <w:p w14:paraId="7F6E0FF7"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Resta inteso che in ogni caso la rotazione non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potrà mai implicare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conferimento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privi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competenze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necessarie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assicurare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continuità</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p>
    <w:p w14:paraId="3C676E3E" w14:textId="77777777" w:rsidR="003A0DDF" w:rsidRPr="003A0DDF" w:rsidRDefault="003A0DDF" w:rsidP="003A0DDF">
      <w:pPr>
        <w:spacing w:line="276" w:lineRule="auto"/>
        <w:jc w:val="both"/>
        <w:rPr>
          <w:rFonts w:ascii="Times New Roman" w:eastAsia="Times New Roman" w:hAnsi="Times New Roman" w:cs="Times New Roman"/>
          <w:sz w:val="26"/>
          <w:szCs w:val="24"/>
        </w:rPr>
      </w:pPr>
    </w:p>
    <w:p w14:paraId="66FD0F92" w14:textId="77777777" w:rsidR="003A0DDF" w:rsidRPr="003A0DDF" w:rsidRDefault="003A0DDF" w:rsidP="003A0DDF">
      <w:pPr>
        <w:spacing w:before="4"/>
        <w:rPr>
          <w:rFonts w:ascii="Times New Roman" w:eastAsia="Times New Roman" w:hAnsi="Times New Roman" w:cs="Times New Roman"/>
          <w:szCs w:val="24"/>
        </w:rPr>
      </w:pPr>
    </w:p>
    <w:p w14:paraId="154B4615" w14:textId="77777777" w:rsidR="001F2F06" w:rsidRDefault="001F2F06" w:rsidP="00362B18">
      <w:pPr>
        <w:spacing w:before="1"/>
        <w:ind w:right="4792"/>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ART. 18</w:t>
      </w:r>
    </w:p>
    <w:p w14:paraId="03CC58A4" w14:textId="77777777" w:rsidR="003A0DDF" w:rsidRPr="003A0DDF" w:rsidRDefault="001F2F06" w:rsidP="00362B18">
      <w:pPr>
        <w:spacing w:before="1"/>
        <w:ind w:right="4792"/>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Pr>
          <w:rFonts w:ascii="Times New Roman" w:eastAsia="Times New Roman" w:hAnsi="Times New Roman" w:cs="Times New Roman"/>
          <w:b/>
          <w:bCs/>
          <w:spacing w:val="1"/>
          <w:sz w:val="24"/>
          <w:szCs w:val="24"/>
        </w:rPr>
        <w:tab/>
      </w:r>
      <w:r w:rsidR="003A0DDF" w:rsidRPr="003A0DDF">
        <w:rPr>
          <w:rFonts w:ascii="Times New Roman" w:eastAsia="Times New Roman" w:hAnsi="Times New Roman" w:cs="Times New Roman"/>
          <w:b/>
          <w:bCs/>
          <w:spacing w:val="1"/>
          <w:sz w:val="24"/>
          <w:szCs w:val="24"/>
        </w:rPr>
        <w:t xml:space="preserve"> </w:t>
      </w:r>
      <w:r w:rsidR="003A0DDF" w:rsidRPr="003A0DDF">
        <w:rPr>
          <w:rFonts w:ascii="Times New Roman" w:eastAsia="Times New Roman" w:hAnsi="Times New Roman" w:cs="Times New Roman"/>
          <w:b/>
          <w:bCs/>
          <w:sz w:val="24"/>
          <w:szCs w:val="24"/>
        </w:rPr>
        <w:t>SANZIONI</w:t>
      </w:r>
    </w:p>
    <w:p w14:paraId="51714A38" w14:textId="77777777" w:rsidR="003A0DDF" w:rsidRPr="003A0DDF" w:rsidRDefault="003A0DDF" w:rsidP="003A0DDF">
      <w:pPr>
        <w:spacing w:before="1"/>
        <w:ind w:right="4792"/>
        <w:jc w:val="center"/>
        <w:outlineLvl w:val="0"/>
        <w:rPr>
          <w:rFonts w:ascii="Times New Roman" w:eastAsia="Times New Roman" w:hAnsi="Times New Roman" w:cs="Times New Roman"/>
          <w:b/>
          <w:bCs/>
          <w:sz w:val="24"/>
          <w:szCs w:val="24"/>
        </w:rPr>
      </w:pPr>
    </w:p>
    <w:p w14:paraId="02391A7E"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responsabile della prevenzione della corruzione, risponde ai sensi dell’art.1, commi 12,13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14 primo periodo, della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L. 190/2012.</w:t>
      </w:r>
    </w:p>
    <w:p w14:paraId="63BA0693" w14:textId="77777777" w:rsidR="003A0DDF" w:rsidRPr="003A0DDF" w:rsidRDefault="003A0DDF" w:rsidP="003A0DDF">
      <w:pPr>
        <w:spacing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Ai sensi dell’art. 1, comma 14 secondo periodo</w:t>
      </w:r>
      <w:r w:rsidRPr="003A0DDF">
        <w:rPr>
          <w:rFonts w:ascii="Times New Roman" w:eastAsia="Times New Roman" w:hAnsi="Times New Roman" w:cs="Times New Roman"/>
          <w:spacing w:val="60"/>
          <w:sz w:val="24"/>
        </w:rPr>
        <w:t xml:space="preserve"> </w:t>
      </w:r>
      <w:r w:rsidRPr="003A0DDF">
        <w:rPr>
          <w:rFonts w:ascii="Times New Roman" w:eastAsia="Times New Roman" w:hAnsi="Times New Roman" w:cs="Times New Roman"/>
          <w:sz w:val="24"/>
        </w:rPr>
        <w:t xml:space="preserve">– </w:t>
      </w:r>
      <w:r w:rsidRPr="003A0DDF">
        <w:rPr>
          <w:rFonts w:ascii="Times New Roman" w:eastAsia="Times New Roman" w:hAnsi="Times New Roman" w:cs="Times New Roman"/>
          <w:b/>
          <w:sz w:val="24"/>
        </w:rPr>
        <w:t>legge 190/2012, la violazione da parte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 xml:space="preserve">dei dipendenti </w:t>
      </w:r>
      <w:r w:rsidRPr="003A0DDF">
        <w:rPr>
          <w:rFonts w:ascii="Times New Roman" w:eastAsia="Times New Roman" w:hAnsi="Times New Roman" w:cs="Times New Roman"/>
          <w:b/>
          <w:sz w:val="24"/>
        </w:rPr>
        <w:lastRenderedPageBreak/>
        <w:t>dell’Ente, delle misure di prevenzione previste dal presente piano costituisce</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illecito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disciplinare.</w:t>
      </w:r>
    </w:p>
    <w:p w14:paraId="729B1516" w14:textId="77777777" w:rsidR="003A0DDF" w:rsidRPr="003A0DDF" w:rsidRDefault="003A0DDF" w:rsidP="003A0DDF">
      <w:pPr>
        <w:rPr>
          <w:rFonts w:ascii="Times New Roman" w:eastAsia="Times New Roman" w:hAnsi="Times New Roman" w:cs="Times New Roman"/>
          <w:b/>
          <w:sz w:val="26"/>
          <w:szCs w:val="24"/>
        </w:rPr>
      </w:pPr>
    </w:p>
    <w:p w14:paraId="4284DC1C" w14:textId="77777777" w:rsidR="003A0DDF" w:rsidRPr="003A0DDF" w:rsidRDefault="003A0DDF" w:rsidP="003A0DDF">
      <w:pPr>
        <w:spacing w:before="3"/>
        <w:rPr>
          <w:rFonts w:ascii="Times New Roman" w:eastAsia="Times New Roman" w:hAnsi="Times New Roman" w:cs="Times New Roman"/>
          <w:b/>
          <w:sz w:val="21"/>
          <w:szCs w:val="24"/>
        </w:rPr>
      </w:pPr>
    </w:p>
    <w:p w14:paraId="7DFD0665" w14:textId="77777777" w:rsidR="003A0DDF" w:rsidRPr="003A0DDF" w:rsidRDefault="001F2F06" w:rsidP="00643DFF">
      <w:pPr>
        <w:ind w:right="351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ART. 19</w:t>
      </w:r>
    </w:p>
    <w:p w14:paraId="6EEB43EE" w14:textId="77777777" w:rsidR="003A0DDF" w:rsidRPr="003A0DDF" w:rsidRDefault="001F2F06" w:rsidP="00643DFF">
      <w:pPr>
        <w:ind w:right="351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ROTAZIONE</w:t>
      </w:r>
      <w:r w:rsidR="003A0DDF" w:rsidRPr="003A0DDF">
        <w:rPr>
          <w:rFonts w:ascii="Times New Roman" w:eastAsia="Times New Roman" w:hAnsi="Times New Roman" w:cs="Times New Roman"/>
          <w:b/>
          <w:bCs/>
          <w:spacing w:val="-15"/>
          <w:sz w:val="24"/>
          <w:szCs w:val="24"/>
        </w:rPr>
        <w:t xml:space="preserve"> </w:t>
      </w:r>
      <w:r w:rsidR="003A0DDF" w:rsidRPr="003A0DDF">
        <w:rPr>
          <w:rFonts w:ascii="Times New Roman" w:eastAsia="Times New Roman" w:hAnsi="Times New Roman" w:cs="Times New Roman"/>
          <w:b/>
          <w:bCs/>
          <w:sz w:val="24"/>
          <w:szCs w:val="24"/>
        </w:rPr>
        <w:t>STRAORDINARIA</w:t>
      </w:r>
    </w:p>
    <w:p w14:paraId="5299E963" w14:textId="77777777" w:rsidR="003A0DDF" w:rsidRPr="003A0DDF" w:rsidRDefault="003A0DDF" w:rsidP="00643DFF">
      <w:pPr>
        <w:ind w:right="593"/>
        <w:jc w:val="center"/>
        <w:rPr>
          <w:rFonts w:ascii="Times New Roman" w:eastAsia="Times New Roman" w:hAnsi="Times New Roman" w:cs="Times New Roman"/>
          <w:b/>
          <w:sz w:val="23"/>
          <w:szCs w:val="24"/>
        </w:rPr>
      </w:pPr>
    </w:p>
    <w:p w14:paraId="759B5267"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 un istituto che trova applicazione nei casi di avvio di procedimenti penali o disciplinari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condotte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natura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corruttiva.</w:t>
      </w:r>
    </w:p>
    <w:p w14:paraId="62B538A5" w14:textId="77777777" w:rsidR="003A0DDF" w:rsidRPr="003A0DDF" w:rsidRDefault="003A0DDF" w:rsidP="003A0DDF">
      <w:pPr>
        <w:spacing w:line="276" w:lineRule="auto"/>
        <w:ind w:right="59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Trattasi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misura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obbligatoria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l’ipotesi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avvio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sopra</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menzionati.</w:t>
      </w:r>
    </w:p>
    <w:p w14:paraId="5D4AFC43"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misura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riguarda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l’intero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personale.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l’obbligo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l’eventuale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sussistenza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confronti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provvedimenti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rinvio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giudizio.</w:t>
      </w:r>
    </w:p>
    <w:p w14:paraId="20BC8CE1" w14:textId="77777777" w:rsidR="003A0DDF" w:rsidRPr="003A0DDF" w:rsidRDefault="003A0DDF" w:rsidP="003A0DDF">
      <w:pPr>
        <w:ind w:right="3805"/>
        <w:outlineLvl w:val="0"/>
        <w:rPr>
          <w:rFonts w:ascii="Times New Roman" w:eastAsia="Times New Roman" w:hAnsi="Times New Roman" w:cs="Times New Roman"/>
          <w:b/>
          <w:bCs/>
          <w:sz w:val="24"/>
          <w:szCs w:val="24"/>
        </w:rPr>
      </w:pPr>
    </w:p>
    <w:p w14:paraId="7C7554D9" w14:textId="77777777" w:rsidR="001F2F06" w:rsidRDefault="002C671C" w:rsidP="002C671C">
      <w:pPr>
        <w:ind w:right="3805"/>
        <w:jc w:val="center"/>
        <w:outlineLvl w:val="0"/>
        <w:rPr>
          <w:rFonts w:ascii="Times New Roman" w:eastAsia="Times New Roman" w:hAnsi="Times New Roman" w:cs="Times New Roman"/>
          <w:b/>
          <w:bCs/>
          <w:spacing w:val="1"/>
          <w:sz w:val="24"/>
          <w:szCs w:val="24"/>
        </w:rPr>
      </w:pPr>
      <w:r>
        <w:rPr>
          <w:rFonts w:ascii="Times New Roman" w:eastAsia="Times New Roman" w:hAnsi="Times New Roman" w:cs="Times New Roman"/>
          <w:b/>
          <w:bCs/>
          <w:sz w:val="24"/>
          <w:szCs w:val="24"/>
        </w:rPr>
        <w:t xml:space="preserve">                                             </w:t>
      </w:r>
      <w:r w:rsidR="003A0DDF" w:rsidRPr="003A0DDF">
        <w:rPr>
          <w:rFonts w:ascii="Times New Roman" w:eastAsia="Times New Roman" w:hAnsi="Times New Roman" w:cs="Times New Roman"/>
          <w:b/>
          <w:bCs/>
          <w:sz w:val="24"/>
          <w:szCs w:val="24"/>
        </w:rPr>
        <w:t>ART. 20</w:t>
      </w:r>
      <w:r w:rsidR="003A0DDF" w:rsidRPr="003A0DDF">
        <w:rPr>
          <w:rFonts w:ascii="Times New Roman" w:eastAsia="Times New Roman" w:hAnsi="Times New Roman" w:cs="Times New Roman"/>
          <w:b/>
          <w:bCs/>
          <w:spacing w:val="1"/>
          <w:sz w:val="24"/>
          <w:szCs w:val="24"/>
        </w:rPr>
        <w:t xml:space="preserve"> </w:t>
      </w:r>
    </w:p>
    <w:p w14:paraId="3C45031E" w14:textId="77777777" w:rsidR="003A0DDF" w:rsidRPr="003A0DDF" w:rsidRDefault="001F2F06" w:rsidP="002C671C">
      <w:pPr>
        <w:ind w:right="3805"/>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CONFLITTO</w:t>
      </w:r>
      <w:r w:rsidR="003A0DDF" w:rsidRPr="003A0DDF">
        <w:rPr>
          <w:rFonts w:ascii="Times New Roman" w:eastAsia="Times New Roman" w:hAnsi="Times New Roman" w:cs="Times New Roman"/>
          <w:b/>
          <w:bCs/>
          <w:spacing w:val="-7"/>
          <w:sz w:val="24"/>
          <w:szCs w:val="24"/>
        </w:rPr>
        <w:t xml:space="preserve"> </w:t>
      </w:r>
      <w:r w:rsidR="003A0DDF" w:rsidRPr="003A0DDF">
        <w:rPr>
          <w:rFonts w:ascii="Times New Roman" w:eastAsia="Times New Roman" w:hAnsi="Times New Roman" w:cs="Times New Roman"/>
          <w:b/>
          <w:bCs/>
          <w:sz w:val="24"/>
          <w:szCs w:val="24"/>
        </w:rPr>
        <w:t>DI</w:t>
      </w:r>
      <w:r w:rsidR="003A0DDF" w:rsidRPr="003A0DDF">
        <w:rPr>
          <w:rFonts w:ascii="Times New Roman" w:eastAsia="Times New Roman" w:hAnsi="Times New Roman" w:cs="Times New Roman"/>
          <w:b/>
          <w:bCs/>
          <w:spacing w:val="-7"/>
          <w:sz w:val="24"/>
          <w:szCs w:val="24"/>
        </w:rPr>
        <w:t xml:space="preserve"> </w:t>
      </w:r>
      <w:r w:rsidR="003A0DDF" w:rsidRPr="003A0DDF">
        <w:rPr>
          <w:rFonts w:ascii="Times New Roman" w:eastAsia="Times New Roman" w:hAnsi="Times New Roman" w:cs="Times New Roman"/>
          <w:b/>
          <w:bCs/>
          <w:sz w:val="24"/>
          <w:szCs w:val="24"/>
        </w:rPr>
        <w:t>INTERESSI</w:t>
      </w:r>
    </w:p>
    <w:p w14:paraId="3E955A29" w14:textId="77777777" w:rsidR="003A0DDF" w:rsidRPr="003A0DDF" w:rsidRDefault="003A0DDF" w:rsidP="002C671C">
      <w:pPr>
        <w:ind w:right="3805"/>
        <w:jc w:val="center"/>
        <w:outlineLvl w:val="0"/>
        <w:rPr>
          <w:rFonts w:ascii="Times New Roman" w:eastAsia="Times New Roman" w:hAnsi="Times New Roman" w:cs="Times New Roman"/>
          <w:b/>
          <w:bCs/>
          <w:sz w:val="24"/>
          <w:szCs w:val="24"/>
        </w:rPr>
      </w:pPr>
    </w:p>
    <w:p w14:paraId="02B09C95"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disciplina generale del conflitto di interesse è di particolare rilievo per la prevenzione della corruzione.</w:t>
      </w:r>
    </w:p>
    <w:p w14:paraId="4C73B0C2"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legislatore è intervenuto nella legge sul procedimento amministrativo ( l’art. 6-bis, aggiunto dalla legge 190/2012, art. 1, comma 41) prevede che i responsabili del procedimento, nonché i titolari degli uffici competenti ad esprimere pareri, svolgere valutazioni tecniche e atti endoprocedimentali e ad assumere i provvedimenti conclusivi, debbano astenersi in caso di “conflitto di interessi”, segnalando ogni situazione, anche solo potenziale, di conflitto, nel codice di comportamento (DPR 62/2013)  che norma il conflitto di interessi all’ art.</w:t>
      </w:r>
      <w:r w:rsidRPr="003A0DDF">
        <w:rPr>
          <w:rFonts w:ascii="Times New Roman" w:eastAsia="Times New Roman" w:hAnsi="Times New Roman" w:cs="Times New Roman"/>
          <w:b/>
          <w:bCs/>
          <w:sz w:val="24"/>
          <w:szCs w:val="24"/>
        </w:rPr>
        <w:t xml:space="preserve"> 7 </w:t>
      </w:r>
      <w:r w:rsidRPr="003A0DDF">
        <w:rPr>
          <w:rFonts w:ascii="Times New Roman" w:eastAsia="Times New Roman" w:hAnsi="Times New Roman" w:cs="Times New Roman"/>
          <w:sz w:val="24"/>
          <w:szCs w:val="24"/>
        </w:rPr>
        <w:t>rubricato “</w:t>
      </w:r>
      <w:r w:rsidRPr="003A0DDF">
        <w:rPr>
          <w:rFonts w:ascii="Times New Roman" w:eastAsia="Times New Roman" w:hAnsi="Times New Roman" w:cs="Times New Roman"/>
          <w:b/>
          <w:bCs/>
          <w:sz w:val="24"/>
          <w:szCs w:val="24"/>
        </w:rPr>
        <w:t>OBBLIGO DI ASTENSIONE”</w:t>
      </w:r>
      <w:r w:rsidRPr="003A0DDF">
        <w:rPr>
          <w:rFonts w:ascii="Times New Roman" w:eastAsia="Times New Roman" w:hAnsi="Times New Roman" w:cs="Times New Roman"/>
          <w:sz w:val="24"/>
          <w:szCs w:val="24"/>
        </w:rPr>
        <w:t xml:space="preserve"> </w:t>
      </w:r>
    </w:p>
    <w:p w14:paraId="0D50D7E7"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Il legislatore è intervenuto altresì nel decreto legislativo 39/3013 attuativo della legge 190/2012, all’ interno del quale il conflitto di interessi viene circoscritto in un arco temporale “cosiddetto periodo di raffreddamento”; è intervenuto infine all’interno del codice degli appalti che all’art. 42 impone alle amministrazioni di prevedere misure adeguate per contrastare la corruzione nonché per prevenire ogni ipotesi di conflitto di interesse nello svolgimento delle procedure di aggiudicazione. </w:t>
      </w:r>
    </w:p>
    <w:p w14:paraId="71775FBA"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 rimedi individuati consistono nell’obbligo di astenersi dal partecipare alla procedura di aggiudicazione degli appalti e delle concessioni  e di darne comunicazione alla stazione appaltante. Nella parte della modulistica viene allegato il fac-simile.</w:t>
      </w:r>
    </w:p>
    <w:p w14:paraId="0BA06639"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Un eventuale conflitto di interesse va verificato anche prima del conferimento degli incarichi di collaborazione/consulenza. Il Responsabile del servizio che conferisce l’incarico dovrà verificare e monitorare per tutta la durata dello stesso mediante verifiche a campione la persistenza dell’ inesistenza del conflitto di interesse dichiarato al momento del conferimento dell’incarico.</w:t>
      </w:r>
    </w:p>
    <w:p w14:paraId="237E51BB" w14:textId="77777777" w:rsidR="003A0DDF" w:rsidRPr="003A0DDF" w:rsidRDefault="003A0DDF" w:rsidP="003A0DDF">
      <w:pPr>
        <w:spacing w:line="276" w:lineRule="auto"/>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 Nella parte della modulistica viene allegato il fac-simile.</w:t>
      </w:r>
    </w:p>
    <w:p w14:paraId="40122F2D" w14:textId="77777777" w:rsidR="003A0DDF" w:rsidRPr="003A0DDF" w:rsidRDefault="003A0DDF" w:rsidP="003A0DDF">
      <w:pPr>
        <w:rPr>
          <w:rFonts w:ascii="Times New Roman" w:eastAsia="Times New Roman" w:hAnsi="Times New Roman" w:cs="Times New Roman"/>
          <w:sz w:val="24"/>
          <w:szCs w:val="24"/>
        </w:rPr>
      </w:pPr>
    </w:p>
    <w:p w14:paraId="14A8ACB0" w14:textId="77777777" w:rsidR="003A0DDF" w:rsidRPr="003A0DDF" w:rsidRDefault="003A0DDF" w:rsidP="003A0DDF">
      <w:pPr>
        <w:rPr>
          <w:rFonts w:ascii="Times New Roman" w:eastAsia="Times New Roman" w:hAnsi="Times New Roman" w:cs="Times New Roman"/>
          <w:sz w:val="24"/>
          <w:szCs w:val="24"/>
        </w:rPr>
      </w:pPr>
    </w:p>
    <w:p w14:paraId="25F59F86" w14:textId="77777777" w:rsidR="003A0DDF" w:rsidRPr="003A0DDF" w:rsidRDefault="003A0DDF" w:rsidP="003A0DDF">
      <w:pPr>
        <w:spacing w:before="5"/>
        <w:rPr>
          <w:rFonts w:ascii="Times New Roman" w:eastAsia="Times New Roman" w:hAnsi="Times New Roman" w:cs="Times New Roman"/>
          <w:sz w:val="24"/>
          <w:szCs w:val="24"/>
        </w:rPr>
      </w:pPr>
    </w:p>
    <w:p w14:paraId="5AF5AB60" w14:textId="77777777" w:rsidR="001F2F06" w:rsidRDefault="001F2F06" w:rsidP="001F2F06">
      <w:pPr>
        <w:ind w:right="4208"/>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ART. 21</w:t>
      </w:r>
    </w:p>
    <w:p w14:paraId="1DBC5798" w14:textId="77777777" w:rsidR="003A0DDF" w:rsidRPr="003A0DDF" w:rsidRDefault="001F2F06" w:rsidP="00643DFF">
      <w:pPr>
        <w:ind w:right="4208"/>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t xml:space="preserve">   </w:t>
      </w:r>
      <w:r w:rsidR="003A0DDF" w:rsidRPr="003A0DDF">
        <w:rPr>
          <w:rFonts w:ascii="Times New Roman" w:eastAsia="Times New Roman" w:hAnsi="Times New Roman" w:cs="Times New Roman"/>
          <w:b/>
          <w:bCs/>
          <w:spacing w:val="1"/>
          <w:sz w:val="24"/>
          <w:szCs w:val="24"/>
        </w:rPr>
        <w:t xml:space="preserve"> </w:t>
      </w:r>
      <w:r w:rsidR="003A0DDF" w:rsidRPr="003A0DDF">
        <w:rPr>
          <w:rFonts w:ascii="Times New Roman" w:eastAsia="Times New Roman" w:hAnsi="Times New Roman" w:cs="Times New Roman"/>
          <w:b/>
          <w:bCs/>
          <w:sz w:val="24"/>
          <w:szCs w:val="24"/>
        </w:rPr>
        <w:t>NOMINATIVO</w:t>
      </w:r>
      <w:r w:rsidR="003A0DDF" w:rsidRPr="003A0DDF">
        <w:rPr>
          <w:rFonts w:ascii="Times New Roman" w:eastAsia="Times New Roman" w:hAnsi="Times New Roman" w:cs="Times New Roman"/>
          <w:b/>
          <w:bCs/>
          <w:spacing w:val="-13"/>
          <w:sz w:val="24"/>
          <w:szCs w:val="24"/>
        </w:rPr>
        <w:t xml:space="preserve"> </w:t>
      </w:r>
      <w:r w:rsidR="003A0DDF" w:rsidRPr="003A0DDF">
        <w:rPr>
          <w:rFonts w:ascii="Times New Roman" w:eastAsia="Times New Roman" w:hAnsi="Times New Roman" w:cs="Times New Roman"/>
          <w:b/>
          <w:bCs/>
          <w:sz w:val="24"/>
          <w:szCs w:val="24"/>
        </w:rPr>
        <w:t>RASA</w:t>
      </w:r>
    </w:p>
    <w:p w14:paraId="5D793444" w14:textId="77777777" w:rsidR="003A0DDF" w:rsidRPr="003A0DDF" w:rsidRDefault="003A0DDF" w:rsidP="003A0DDF">
      <w:pPr>
        <w:spacing w:before="7"/>
        <w:rPr>
          <w:rFonts w:ascii="Times New Roman" w:eastAsia="Times New Roman" w:hAnsi="Times New Roman" w:cs="Times New Roman"/>
          <w:b/>
          <w:sz w:val="23"/>
          <w:szCs w:val="24"/>
        </w:rPr>
      </w:pPr>
    </w:p>
    <w:p w14:paraId="0DD6EA93"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soggetto responsabile dell’Anagrafe per la Stazione Appaltante (RASA) incaricato della compilazione ed aggiornamento dell’Anagrafe Unica delle Stazioni Appaltanti (AUSA) è: Geom. Giuseppe MASTRANGELO</w:t>
      </w:r>
    </w:p>
    <w:p w14:paraId="08F1C307" w14:textId="77777777" w:rsidR="003A0DDF" w:rsidRPr="003A0DDF" w:rsidRDefault="003A0DDF" w:rsidP="003A0DDF">
      <w:pPr>
        <w:spacing w:line="276" w:lineRule="auto"/>
        <w:jc w:val="both"/>
        <w:rPr>
          <w:rFonts w:ascii="Times New Roman" w:eastAsia="Times New Roman" w:hAnsi="Times New Roman" w:cs="Times New Roman"/>
          <w:sz w:val="24"/>
          <w:szCs w:val="24"/>
        </w:rPr>
      </w:pPr>
    </w:p>
    <w:p w14:paraId="3DD38ACE" w14:textId="77777777" w:rsidR="001F2F06" w:rsidRDefault="001F2F06" w:rsidP="001F2F06">
      <w:pPr>
        <w:ind w:right="4467"/>
        <w:jc w:val="center"/>
        <w:outlineLvl w:val="0"/>
        <w:rPr>
          <w:rFonts w:ascii="Times New Roman" w:eastAsia="Times New Roman" w:hAnsi="Times New Roman" w:cs="Times New Roman"/>
          <w:b/>
          <w:bCs/>
          <w:spacing w:val="1"/>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3A0DDF" w:rsidRPr="003A0DDF">
        <w:rPr>
          <w:rFonts w:ascii="Times New Roman" w:eastAsia="Times New Roman" w:hAnsi="Times New Roman" w:cs="Times New Roman"/>
          <w:b/>
          <w:bCs/>
          <w:sz w:val="24"/>
          <w:szCs w:val="24"/>
        </w:rPr>
        <w:t>ART. 22</w:t>
      </w:r>
    </w:p>
    <w:p w14:paraId="7780E191" w14:textId="77777777" w:rsidR="003A0DDF" w:rsidRPr="003A0DDF" w:rsidRDefault="003A0DDF" w:rsidP="00643DFF">
      <w:pPr>
        <w:ind w:right="4467"/>
        <w:jc w:val="right"/>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PANTOUFLAGE</w:t>
      </w:r>
    </w:p>
    <w:p w14:paraId="265A64A0" w14:textId="77777777" w:rsidR="003A0DDF" w:rsidRPr="003A0DDF" w:rsidRDefault="003A0DDF" w:rsidP="003A0DDF">
      <w:pPr>
        <w:spacing w:before="7"/>
        <w:rPr>
          <w:rFonts w:ascii="Times New Roman" w:eastAsia="Times New Roman" w:hAnsi="Times New Roman" w:cs="Times New Roman"/>
          <w:b/>
          <w:sz w:val="23"/>
          <w:szCs w:val="24"/>
        </w:rPr>
      </w:pPr>
    </w:p>
    <w:p w14:paraId="74D305CB"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nuovo piano nazionale anticorruzione ha esteso sostanzialmente il divieto introdotto dall’art. 1</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comma 42 della legge 190 del 2012. Di qui, quindi il divieto per gli ex dipendenti che abbiano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disposto poteri </w:t>
      </w:r>
      <w:r w:rsidRPr="003A0DDF">
        <w:rPr>
          <w:rFonts w:ascii="Times New Roman" w:eastAsia="Times New Roman" w:hAnsi="Times New Roman" w:cs="Times New Roman"/>
          <w:sz w:val="24"/>
          <w:szCs w:val="24"/>
        </w:rPr>
        <w:lastRenderedPageBreak/>
        <w:t>autoritativi e negoziali nei confronti degli operatori economici negli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ultimi tre anni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servizio, di svolgere,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 tre anni successivi alla cessazione di lavoro, attività lavorativa 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professionale nei confronti degli stessi operatori economici. I poteri esercitati durante la vigenza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dell’attività lavorativa devono essere consistiti nell’adozione di provvedimenti, atti e decisioni tali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costituire,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estinguere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situazioni giuridiche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nei confronti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 terzi.</w:t>
      </w:r>
    </w:p>
    <w:p w14:paraId="5E923B60" w14:textId="77777777" w:rsidR="003A0DDF" w:rsidRPr="003A0DDF" w:rsidRDefault="003A0DDF" w:rsidP="0047327A">
      <w:pPr>
        <w:spacing w:before="1"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misure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volte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contrastare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il fenomeno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pantouflage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vengono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seguito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individuate:</w:t>
      </w:r>
    </w:p>
    <w:p w14:paraId="2AFCAAD1" w14:textId="77777777" w:rsidR="003A0DDF" w:rsidRPr="003A0DDF" w:rsidRDefault="003A0DDF" w:rsidP="0047327A">
      <w:pPr>
        <w:numPr>
          <w:ilvl w:val="0"/>
          <w:numId w:val="31"/>
        </w:numPr>
        <w:tabs>
          <w:tab w:val="left" w:pos="1230"/>
        </w:tabs>
        <w:spacing w:line="276" w:lineRule="auto"/>
        <w:ind w:right="591"/>
        <w:jc w:val="both"/>
        <w:rPr>
          <w:rFonts w:ascii="Times New Roman" w:eastAsia="Times New Roman" w:hAnsi="Times New Roman" w:cs="Times New Roman"/>
          <w:sz w:val="24"/>
        </w:rPr>
      </w:pPr>
      <w:r w:rsidRPr="003A0DDF">
        <w:rPr>
          <w:rFonts w:ascii="Times New Roman" w:eastAsia="Times New Roman" w:hAnsi="Times New Roman" w:cs="Times New Roman"/>
          <w:sz w:val="24"/>
        </w:rPr>
        <w:t>Inserimento di apposite clausole negli atti di assunzione del personale che prevedano imaniera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specifica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 divieto di pantouflage.</w:t>
      </w:r>
    </w:p>
    <w:p w14:paraId="3A31DEB4" w14:textId="77777777" w:rsidR="003A0DDF" w:rsidRPr="003A0DDF" w:rsidRDefault="003A0DDF" w:rsidP="0047327A">
      <w:pPr>
        <w:numPr>
          <w:ilvl w:val="0"/>
          <w:numId w:val="31"/>
        </w:numPr>
        <w:tabs>
          <w:tab w:val="left" w:pos="1230"/>
        </w:tabs>
        <w:spacing w:line="276" w:lineRule="auto"/>
        <w:ind w:right="588"/>
        <w:jc w:val="both"/>
        <w:rPr>
          <w:rFonts w:ascii="Times New Roman" w:eastAsia="Times New Roman" w:hAnsi="Times New Roman" w:cs="Times New Roman"/>
          <w:sz w:val="24"/>
        </w:rPr>
      </w:pPr>
      <w:r w:rsidRPr="003A0DDF">
        <w:rPr>
          <w:rFonts w:ascii="Times New Roman" w:eastAsia="Times New Roman" w:hAnsi="Times New Roman" w:cs="Times New Roman"/>
          <w:sz w:val="24"/>
        </w:rPr>
        <w:t>La previsione di una dichiarazione da sottoscrivere al momento della cessazione del servizio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dell’incarico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 cui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dipendente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 impegna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rispetto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 divieto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 pantouflage.</w:t>
      </w:r>
    </w:p>
    <w:p w14:paraId="263983DF" w14:textId="77777777" w:rsidR="003A0DDF" w:rsidRPr="003A0DDF" w:rsidRDefault="003A0DDF" w:rsidP="0047327A">
      <w:pPr>
        <w:numPr>
          <w:ilvl w:val="0"/>
          <w:numId w:val="31"/>
        </w:numPr>
        <w:tabs>
          <w:tab w:val="left" w:pos="1295"/>
        </w:tabs>
        <w:spacing w:line="276" w:lineRule="auto"/>
        <w:ind w:left="1562" w:right="654" w:hanging="617"/>
        <w:jc w:val="both"/>
        <w:rPr>
          <w:rFonts w:ascii="Times New Roman" w:eastAsia="Times New Roman" w:hAnsi="Times New Roman" w:cs="Times New Roman"/>
          <w:sz w:val="24"/>
        </w:rPr>
      </w:pPr>
      <w:r w:rsidRPr="003A0DDF">
        <w:rPr>
          <w:rFonts w:ascii="Times New Roman" w:eastAsia="Times New Roman" w:hAnsi="Times New Roman" w:cs="Times New Roman"/>
          <w:sz w:val="24"/>
        </w:rPr>
        <w:t>La previsione negli atti di gara prodromici agli affidamenti di contratti pubblici dell’obbligo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per</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l’operatore economico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concorrente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dichiarare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di non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avere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stipulato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contratti di</w:t>
      </w:r>
    </w:p>
    <w:p w14:paraId="0784CBBF" w14:textId="77777777" w:rsidR="003A0DDF" w:rsidRPr="003A0DDF" w:rsidRDefault="003A0DDF" w:rsidP="0047327A">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lavoro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attribuito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incarichi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ex</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violazione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predetto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divieto.</w:t>
      </w:r>
    </w:p>
    <w:p w14:paraId="0C8907AD" w14:textId="77777777" w:rsidR="004C4570" w:rsidRDefault="004C4570" w:rsidP="003A0DDF">
      <w:pPr>
        <w:tabs>
          <w:tab w:val="left" w:pos="2416"/>
        </w:tabs>
        <w:spacing w:line="276" w:lineRule="auto"/>
        <w:jc w:val="center"/>
        <w:rPr>
          <w:rFonts w:ascii="Times New Roman" w:eastAsia="Times New Roman" w:hAnsi="Times New Roman" w:cs="Times New Roman"/>
          <w:sz w:val="24"/>
          <w:szCs w:val="24"/>
        </w:rPr>
      </w:pPr>
    </w:p>
    <w:p w14:paraId="7FF82E8B" w14:textId="77777777" w:rsidR="003A0DDF" w:rsidRPr="003A0DDF" w:rsidRDefault="004C4570" w:rsidP="004C4570">
      <w:pPr>
        <w:tabs>
          <w:tab w:val="left" w:pos="2416"/>
        </w:tabs>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2F691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3A0DDF" w:rsidRPr="003A0DDF">
        <w:rPr>
          <w:rFonts w:ascii="Times New Roman" w:eastAsia="Times New Roman" w:hAnsi="Times New Roman" w:cs="Times New Roman"/>
          <w:b/>
          <w:bCs/>
          <w:sz w:val="28"/>
          <w:szCs w:val="28"/>
        </w:rPr>
        <w:t>PARTE TERZA</w:t>
      </w:r>
    </w:p>
    <w:p w14:paraId="6F1E7B43" w14:textId="77777777" w:rsidR="003A0DDF" w:rsidRPr="003A0DDF" w:rsidRDefault="004C4570" w:rsidP="004C4570">
      <w:pPr>
        <w:tabs>
          <w:tab w:val="left" w:pos="2416"/>
        </w:tabs>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2F691F">
        <w:rPr>
          <w:rFonts w:ascii="Times New Roman" w:eastAsia="Times New Roman" w:hAnsi="Times New Roman" w:cs="Times New Roman"/>
          <w:b/>
          <w:bCs/>
          <w:sz w:val="28"/>
          <w:szCs w:val="28"/>
        </w:rPr>
        <w:t xml:space="preserve">  </w:t>
      </w:r>
      <w:r w:rsidR="003A0DDF" w:rsidRPr="003A0DDF">
        <w:rPr>
          <w:rFonts w:ascii="Times New Roman" w:eastAsia="Times New Roman" w:hAnsi="Times New Roman" w:cs="Times New Roman"/>
          <w:b/>
          <w:bCs/>
          <w:sz w:val="28"/>
          <w:szCs w:val="28"/>
        </w:rPr>
        <w:t xml:space="preserve">LA TRASPARENZA </w:t>
      </w:r>
    </w:p>
    <w:p w14:paraId="7F6BA169" w14:textId="77777777" w:rsidR="003A0DDF" w:rsidRPr="003A0DDF" w:rsidRDefault="003A0DDF" w:rsidP="003A0DDF">
      <w:pPr>
        <w:tabs>
          <w:tab w:val="left" w:pos="2416"/>
        </w:tabs>
        <w:spacing w:line="276" w:lineRule="auto"/>
        <w:rPr>
          <w:rFonts w:ascii="Times New Roman" w:eastAsia="Times New Roman" w:hAnsi="Times New Roman" w:cs="Times New Roman"/>
          <w:b/>
          <w:bCs/>
          <w:sz w:val="24"/>
          <w:szCs w:val="24"/>
        </w:rPr>
      </w:pPr>
    </w:p>
    <w:p w14:paraId="5F1C44E2" w14:textId="77777777" w:rsidR="004C4570" w:rsidRDefault="004C4570" w:rsidP="004C4570">
      <w:pPr>
        <w:spacing w:before="90"/>
        <w:ind w:right="4456"/>
        <w:jc w:val="center"/>
        <w:rPr>
          <w:rFonts w:ascii="Times New Roman" w:eastAsia="Times New Roman" w:hAnsi="Times New Roman" w:cs="Times New Roman"/>
          <w:b/>
          <w:spacing w:val="1"/>
          <w:sz w:val="24"/>
        </w:rPr>
      </w:pPr>
      <w:r>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sz w:val="24"/>
        </w:rPr>
        <w:t>ART. 23</w:t>
      </w:r>
    </w:p>
    <w:p w14:paraId="5A8B8929" w14:textId="77777777" w:rsidR="003A0DDF" w:rsidRPr="004C4570" w:rsidRDefault="004C4570" w:rsidP="004C4570">
      <w:pPr>
        <w:spacing w:before="90"/>
        <w:ind w:right="4456"/>
        <w:jc w:val="center"/>
        <w:rPr>
          <w:rFonts w:ascii="Times New Roman" w:eastAsia="Times New Roman" w:hAnsi="Times New Roman" w:cs="Times New Roman"/>
          <w:b/>
          <w:spacing w:val="1"/>
          <w:sz w:val="24"/>
        </w:rPr>
      </w:pPr>
      <w:r>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sz w:val="24"/>
        </w:rPr>
        <w:t>TRASPARENZA</w:t>
      </w:r>
    </w:p>
    <w:p w14:paraId="3619DBC9" w14:textId="77777777" w:rsidR="003A0DDF" w:rsidRPr="003A0DDF" w:rsidRDefault="003A0DDF" w:rsidP="003A0DDF">
      <w:pPr>
        <w:spacing w:before="7"/>
        <w:rPr>
          <w:rFonts w:ascii="Times New Roman" w:eastAsia="Times New Roman" w:hAnsi="Times New Roman" w:cs="Times New Roman"/>
          <w:b/>
          <w:sz w:val="23"/>
          <w:szCs w:val="24"/>
        </w:rPr>
      </w:pPr>
    </w:p>
    <w:p w14:paraId="19118B75" w14:textId="77777777" w:rsidR="003A0DDF" w:rsidRPr="003A0DDF" w:rsidRDefault="003A0DDF" w:rsidP="003A0DDF">
      <w:pPr>
        <w:spacing w:line="276" w:lineRule="auto"/>
        <w:ind w:right="583"/>
        <w:jc w:val="both"/>
        <w:rPr>
          <w:rFonts w:ascii="Times New Roman" w:eastAsia="Times New Roman" w:hAnsi="Times New Roman" w:cs="Times New Roman"/>
          <w:i/>
          <w:sz w:val="24"/>
        </w:rPr>
      </w:pPr>
      <w:r w:rsidRPr="003A0DDF">
        <w:rPr>
          <w:rFonts w:ascii="Times New Roman" w:eastAsia="Times New Roman" w:hAnsi="Times New Roman" w:cs="Times New Roman"/>
          <w:sz w:val="24"/>
        </w:rPr>
        <w:t>Il 14 marzo 2013, in esecuzione alla delega contenuta nella legge 190/2012 (art.1 commi 35 e 36), 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Governo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ha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approvato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33/2013</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i/>
          <w:sz w:val="24"/>
        </w:rPr>
        <w:t>riordino</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della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disciplina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riguardante gli obblighi di pubblicità, trasparenza e diffusione di informazioni da parte delle</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pubbliche</w:t>
      </w:r>
      <w:r w:rsidRPr="003A0DDF">
        <w:rPr>
          <w:rFonts w:ascii="Times New Roman" w:eastAsia="Times New Roman" w:hAnsi="Times New Roman" w:cs="Times New Roman"/>
          <w:i/>
          <w:spacing w:val="-2"/>
          <w:sz w:val="24"/>
        </w:rPr>
        <w:t xml:space="preserve"> </w:t>
      </w:r>
      <w:r w:rsidRPr="003A0DDF">
        <w:rPr>
          <w:rFonts w:ascii="Times New Roman" w:eastAsia="Times New Roman" w:hAnsi="Times New Roman" w:cs="Times New Roman"/>
          <w:i/>
          <w:sz w:val="24"/>
        </w:rPr>
        <w:t>amministrazioni”.</w:t>
      </w:r>
    </w:p>
    <w:p w14:paraId="511FCE63" w14:textId="77777777" w:rsidR="003A0DDF" w:rsidRPr="003A0DDF" w:rsidRDefault="003A0DDF" w:rsidP="003A0DDF">
      <w:pPr>
        <w:spacing w:line="276" w:lineRule="auto"/>
        <w:ind w:right="583"/>
        <w:jc w:val="both"/>
        <w:rPr>
          <w:rFonts w:ascii="Times New Roman" w:eastAsia="Times New Roman" w:hAnsi="Times New Roman" w:cs="Times New Roman"/>
          <w:i/>
          <w:sz w:val="24"/>
        </w:rPr>
      </w:pPr>
      <w:r w:rsidRPr="003A0DDF">
        <w:rPr>
          <w:rFonts w:ascii="Times New Roman" w:eastAsia="Times New Roman" w:hAnsi="Times New Roman" w:cs="Times New Roman"/>
          <w:sz w:val="24"/>
        </w:rPr>
        <w:t xml:space="preserve">Il </w:t>
      </w:r>
      <w:r w:rsidRPr="003A0DDF">
        <w:rPr>
          <w:rFonts w:ascii="Times New Roman" w:eastAsia="Times New Roman" w:hAnsi="Times New Roman" w:cs="Times New Roman"/>
          <w:i/>
          <w:sz w:val="24"/>
        </w:rPr>
        <w:t xml:space="preserve">“Freedom of information Act” </w:t>
      </w:r>
      <w:r w:rsidRPr="003A0DDF">
        <w:rPr>
          <w:rFonts w:ascii="Times New Roman" w:eastAsia="Times New Roman" w:hAnsi="Times New Roman" w:cs="Times New Roman"/>
          <w:sz w:val="24"/>
        </w:rPr>
        <w:t>del 2016 (d.lgs. numero 97/2016) ha modificato in parte la</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legge</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i/>
          <w:sz w:val="24"/>
        </w:rPr>
        <w:t xml:space="preserve">anticorruzione”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soprattutto,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articoli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degli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istituti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i/>
          <w:sz w:val="24"/>
        </w:rPr>
        <w:t>“decreto</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trasparenza”.</w:t>
      </w:r>
    </w:p>
    <w:p w14:paraId="4C3D7F5C" w14:textId="77777777" w:rsidR="003A0DDF" w:rsidRPr="003A0DDF" w:rsidRDefault="003A0DDF" w:rsidP="003A0DDF">
      <w:pPr>
        <w:spacing w:line="276" w:lineRule="auto"/>
        <w:ind w:right="582"/>
        <w:jc w:val="both"/>
        <w:rPr>
          <w:rFonts w:ascii="Times New Roman" w:eastAsia="Times New Roman" w:hAnsi="Times New Roman" w:cs="Times New Roman"/>
          <w:b/>
          <w:sz w:val="24"/>
        </w:rPr>
      </w:pPr>
      <w:r w:rsidRPr="003A0DDF">
        <w:rPr>
          <w:rFonts w:ascii="Times New Roman" w:eastAsia="Times New Roman" w:hAnsi="Times New Roman" w:cs="Times New Roman"/>
          <w:sz w:val="24"/>
        </w:rPr>
        <w:t>Nella</w:t>
      </w:r>
      <w:r w:rsidRPr="003A0DDF">
        <w:rPr>
          <w:rFonts w:ascii="Times New Roman" w:eastAsia="Times New Roman" w:hAnsi="Times New Roman" w:cs="Times New Roman"/>
          <w:spacing w:val="52"/>
          <w:sz w:val="24"/>
        </w:rPr>
        <w:t xml:space="preserve"> </w:t>
      </w:r>
      <w:r w:rsidRPr="003A0DDF">
        <w:rPr>
          <w:rFonts w:ascii="Times New Roman" w:eastAsia="Times New Roman" w:hAnsi="Times New Roman" w:cs="Times New Roman"/>
          <w:sz w:val="24"/>
        </w:rPr>
        <w:t>versione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originale</w:t>
      </w:r>
      <w:r w:rsidRPr="003A0DDF">
        <w:rPr>
          <w:rFonts w:ascii="Times New Roman" w:eastAsia="Times New Roman" w:hAnsi="Times New Roman" w:cs="Times New Roman"/>
          <w:spacing w:val="55"/>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decreto</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33/2013</w:t>
      </w:r>
      <w:r w:rsidRPr="003A0DDF">
        <w:rPr>
          <w:rFonts w:ascii="Times New Roman" w:eastAsia="Times New Roman" w:hAnsi="Times New Roman" w:cs="Times New Roman"/>
          <w:spacing w:val="54"/>
          <w:sz w:val="24"/>
        </w:rPr>
        <w:t xml:space="preserve"> </w:t>
      </w:r>
      <w:r w:rsidRPr="003A0DDF">
        <w:rPr>
          <w:rFonts w:ascii="Times New Roman" w:eastAsia="Times New Roman" w:hAnsi="Times New Roman" w:cs="Times New Roman"/>
          <w:sz w:val="24"/>
        </w:rPr>
        <w:t>si</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poneva</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quale</w:t>
      </w:r>
      <w:r w:rsidRPr="003A0DDF">
        <w:rPr>
          <w:rFonts w:ascii="Times New Roman" w:eastAsia="Times New Roman" w:hAnsi="Times New Roman" w:cs="Times New Roman"/>
          <w:spacing w:val="53"/>
          <w:sz w:val="24"/>
        </w:rPr>
        <w:t xml:space="preserve"> </w:t>
      </w:r>
      <w:r w:rsidRPr="003A0DDF">
        <w:rPr>
          <w:rFonts w:ascii="Times New Roman" w:eastAsia="Times New Roman" w:hAnsi="Times New Roman" w:cs="Times New Roman"/>
          <w:sz w:val="24"/>
        </w:rPr>
        <w:t>finalità</w:t>
      </w:r>
      <w:r w:rsidRPr="003A0DDF">
        <w:rPr>
          <w:rFonts w:ascii="Times New Roman" w:eastAsia="Times New Roman" w:hAnsi="Times New Roman" w:cs="Times New Roman"/>
          <w:spacing w:val="59"/>
          <w:sz w:val="24"/>
        </w:rPr>
        <w:t xml:space="preserve"> </w:t>
      </w:r>
      <w:r w:rsidRPr="003A0DDF">
        <w:rPr>
          <w:rFonts w:ascii="Times New Roman" w:eastAsia="Times New Roman" w:hAnsi="Times New Roman" w:cs="Times New Roman"/>
          <w:i/>
          <w:sz w:val="24"/>
        </w:rPr>
        <w:t>“trasparenza</w:t>
      </w:r>
      <w:r w:rsidRPr="003A0DDF">
        <w:rPr>
          <w:rFonts w:ascii="Times New Roman" w:eastAsia="Times New Roman" w:hAnsi="Times New Roman" w:cs="Times New Roman"/>
          <w:i/>
          <w:spacing w:val="54"/>
          <w:sz w:val="24"/>
        </w:rPr>
        <w:t xml:space="preserve"> </w:t>
      </w:r>
      <w:r w:rsidRPr="003A0DDF">
        <w:rPr>
          <w:rFonts w:ascii="Times New Roman" w:eastAsia="Times New Roman" w:hAnsi="Times New Roman" w:cs="Times New Roman"/>
          <w:i/>
          <w:sz w:val="24"/>
        </w:rPr>
        <w:t>nella</w:t>
      </w:r>
      <w:r w:rsidRPr="003A0DDF">
        <w:rPr>
          <w:rFonts w:ascii="Times New Roman" w:eastAsia="Times New Roman" w:hAnsi="Times New Roman" w:cs="Times New Roman"/>
          <w:i/>
          <w:spacing w:val="-58"/>
          <w:sz w:val="24"/>
        </w:rPr>
        <w:t xml:space="preserve">                           </w:t>
      </w:r>
      <w:r w:rsidRPr="003A0DDF">
        <w:rPr>
          <w:rFonts w:ascii="Times New Roman" w:eastAsia="Times New Roman" w:hAnsi="Times New Roman" w:cs="Times New Roman"/>
          <w:i/>
          <w:sz w:val="24"/>
        </w:rPr>
        <w:t>P.A.”</w:t>
      </w:r>
      <w:r w:rsidRPr="003A0DDF">
        <w:rPr>
          <w:rFonts w:ascii="Times New Roman" w:eastAsia="Times New Roman" w:hAnsi="Times New Roman" w:cs="Times New Roman"/>
          <w:i/>
          <w:spacing w:val="8"/>
          <w:sz w:val="24"/>
        </w:rPr>
        <w:t xml:space="preserve"> </w:t>
      </w:r>
      <w:r w:rsidRPr="003A0DDF">
        <w:rPr>
          <w:rFonts w:ascii="Times New Roman" w:eastAsia="Times New Roman" w:hAnsi="Times New Roman" w:cs="Times New Roman"/>
          <w:sz w:val="24"/>
        </w:rPr>
        <w:t>mentre</w:t>
      </w:r>
      <w:r w:rsidRPr="003A0DDF">
        <w:rPr>
          <w:rFonts w:ascii="Times New Roman" w:eastAsia="Times New Roman" w:hAnsi="Times New Roman" w:cs="Times New Roman"/>
          <w:spacing w:val="7"/>
          <w:sz w:val="24"/>
        </w:rPr>
        <w:t xml:space="preserve"> </w:t>
      </w: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d.lgs.97/2016</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sz w:val="24"/>
        </w:rPr>
        <w:t>ha</w:t>
      </w:r>
      <w:r w:rsidRPr="003A0DDF">
        <w:rPr>
          <w:rFonts w:ascii="Times New Roman" w:eastAsia="Times New Roman" w:hAnsi="Times New Roman" w:cs="Times New Roman"/>
          <w:spacing w:val="9"/>
          <w:sz w:val="24"/>
        </w:rPr>
        <w:t xml:space="preserve"> </w:t>
      </w:r>
      <w:r w:rsidRPr="003A0DDF">
        <w:rPr>
          <w:rFonts w:ascii="Times New Roman" w:eastAsia="Times New Roman" w:hAnsi="Times New Roman" w:cs="Times New Roman"/>
          <w:b/>
          <w:sz w:val="24"/>
        </w:rPr>
        <w:t>spostato</w:t>
      </w:r>
      <w:r w:rsidRPr="003A0DDF">
        <w:rPr>
          <w:rFonts w:ascii="Times New Roman" w:eastAsia="Times New Roman" w:hAnsi="Times New Roman" w:cs="Times New Roman"/>
          <w:b/>
          <w:spacing w:val="10"/>
          <w:sz w:val="24"/>
        </w:rPr>
        <w:t xml:space="preserve"> </w:t>
      </w:r>
      <w:r w:rsidRPr="003A0DDF">
        <w:rPr>
          <w:rFonts w:ascii="Times New Roman" w:eastAsia="Times New Roman" w:hAnsi="Times New Roman" w:cs="Times New Roman"/>
          <w:b/>
          <w:sz w:val="24"/>
        </w:rPr>
        <w:t>il</w:t>
      </w:r>
      <w:r w:rsidRPr="003A0DDF">
        <w:rPr>
          <w:rFonts w:ascii="Times New Roman" w:eastAsia="Times New Roman" w:hAnsi="Times New Roman" w:cs="Times New Roman"/>
          <w:b/>
          <w:spacing w:val="10"/>
          <w:sz w:val="24"/>
        </w:rPr>
        <w:t xml:space="preserve"> </w:t>
      </w:r>
      <w:r w:rsidRPr="003A0DDF">
        <w:rPr>
          <w:rFonts w:ascii="Times New Roman" w:eastAsia="Times New Roman" w:hAnsi="Times New Roman" w:cs="Times New Roman"/>
          <w:b/>
          <w:sz w:val="24"/>
        </w:rPr>
        <w:t>baricentro</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normativa</w:t>
      </w:r>
      <w:r w:rsidRPr="003A0DDF">
        <w:rPr>
          <w:rFonts w:ascii="Times New Roman" w:eastAsia="Times New Roman" w:hAnsi="Times New Roman" w:cs="Times New Roman"/>
          <w:b/>
          <w:spacing w:val="11"/>
          <w:sz w:val="24"/>
        </w:rPr>
        <w:t xml:space="preserve"> </w:t>
      </w:r>
      <w:r w:rsidRPr="003A0DDF">
        <w:rPr>
          <w:rFonts w:ascii="Times New Roman" w:eastAsia="Times New Roman" w:hAnsi="Times New Roman" w:cs="Times New Roman"/>
          <w:b/>
          <w:sz w:val="24"/>
        </w:rPr>
        <w:t>a</w:t>
      </w:r>
      <w:r w:rsidRPr="003A0DDF">
        <w:rPr>
          <w:rFonts w:ascii="Times New Roman" w:eastAsia="Times New Roman" w:hAnsi="Times New Roman" w:cs="Times New Roman"/>
          <w:b/>
          <w:spacing w:val="8"/>
          <w:sz w:val="24"/>
        </w:rPr>
        <w:t xml:space="preserve"> </w:t>
      </w:r>
      <w:r w:rsidRPr="003A0DDF">
        <w:rPr>
          <w:rFonts w:ascii="Times New Roman" w:eastAsia="Times New Roman" w:hAnsi="Times New Roman" w:cs="Times New Roman"/>
          <w:b/>
          <w:sz w:val="24"/>
        </w:rPr>
        <w:t>favore</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del</w:t>
      </w:r>
      <w:r w:rsidRPr="003A0DDF">
        <w:rPr>
          <w:rFonts w:ascii="Times New Roman" w:eastAsia="Times New Roman" w:hAnsi="Times New Roman" w:cs="Times New Roman"/>
          <w:b/>
          <w:spacing w:val="14"/>
          <w:sz w:val="24"/>
        </w:rPr>
        <w:t xml:space="preserve"> </w:t>
      </w:r>
      <w:r w:rsidRPr="003A0DDF">
        <w:rPr>
          <w:rFonts w:ascii="Times New Roman" w:eastAsia="Times New Roman" w:hAnsi="Times New Roman" w:cs="Times New Roman"/>
          <w:b/>
          <w:i/>
          <w:sz w:val="24"/>
        </w:rPr>
        <w:t>“cittadino”</w:t>
      </w:r>
      <w:r w:rsidRPr="003A0DDF">
        <w:rPr>
          <w:rFonts w:ascii="Times New Roman" w:eastAsia="Times New Roman" w:hAnsi="Times New Roman" w:cs="Times New Roman"/>
          <w:b/>
          <w:i/>
          <w:spacing w:val="-57"/>
          <w:sz w:val="24"/>
        </w:rPr>
        <w:t xml:space="preserve"> </w:t>
      </w:r>
      <w:r w:rsidRPr="003A0DDF">
        <w:rPr>
          <w:rFonts w:ascii="Times New Roman" w:eastAsia="Times New Roman" w:hAnsi="Times New Roman" w:cs="Times New Roman"/>
          <w:b/>
          <w:sz w:val="24"/>
        </w:rPr>
        <w:t>e</w:t>
      </w:r>
      <w:r w:rsidRPr="003A0DDF">
        <w:rPr>
          <w:rFonts w:ascii="Times New Roman" w:eastAsia="Times New Roman" w:hAnsi="Times New Roman" w:cs="Times New Roman"/>
          <w:b/>
          <w:spacing w:val="-2"/>
          <w:sz w:val="24"/>
        </w:rPr>
        <w:t xml:space="preserve"> </w:t>
      </w:r>
      <w:r w:rsidRPr="003A0DDF">
        <w:rPr>
          <w:rFonts w:ascii="Times New Roman" w:eastAsia="Times New Roman" w:hAnsi="Times New Roman" w:cs="Times New Roman"/>
          <w:b/>
          <w:sz w:val="24"/>
        </w:rPr>
        <w:t>del suo diritto di accesso civico.</w:t>
      </w:r>
    </w:p>
    <w:p w14:paraId="6E4BCCA1"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6CF61F04" w14:textId="77777777" w:rsidR="003A0DDF" w:rsidRPr="003A0DDF" w:rsidRDefault="003A0DDF" w:rsidP="003A0DDF">
      <w:pPr>
        <w:spacing w:before="1" w:line="276" w:lineRule="auto"/>
        <w:ind w:right="586"/>
        <w:jc w:val="both"/>
        <w:rPr>
          <w:rFonts w:ascii="Times New Roman" w:eastAsia="Times New Roman" w:hAnsi="Times New Roman" w:cs="Times New Roman"/>
          <w:i/>
          <w:sz w:val="24"/>
          <w:szCs w:val="24"/>
        </w:rPr>
      </w:pPr>
      <w:r w:rsidRPr="003A0DDF">
        <w:rPr>
          <w:rFonts w:ascii="Times New Roman" w:eastAsia="Times New Roman" w:hAnsi="Times New Roman" w:cs="Times New Roman"/>
          <w:sz w:val="24"/>
          <w:szCs w:val="24"/>
        </w:rPr>
        <w:t>L’art.</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1</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d.lgs.33/2013,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rinnovato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97/2016</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i/>
          <w:sz w:val="24"/>
          <w:szCs w:val="24"/>
        </w:rPr>
        <w:t>Foia</w:t>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prevede: </w:t>
      </w:r>
      <w:r w:rsidRPr="003A0DDF">
        <w:rPr>
          <w:rFonts w:ascii="Times New Roman" w:eastAsia="Times New Roman" w:hAnsi="Times New Roman" w:cs="Times New Roman"/>
          <w:i/>
          <w:sz w:val="24"/>
          <w:szCs w:val="24"/>
        </w:rPr>
        <w:t>“ la trasparenza è intesa come accessibilità totale dei dati e documenti detenuti dalle pubbliche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amministrazioni, allo scopo di tutelare i diritti dei cittadini, promuovere la partecipazione degli</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interessati all’attività amministrativa e favorire forme diffuse di controllo sul perseguimento delle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funzioni</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istituzionali 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sull’utilizzo</w:t>
      </w:r>
      <w:r w:rsidRPr="003A0DDF">
        <w:rPr>
          <w:rFonts w:ascii="Times New Roman" w:eastAsia="Times New Roman" w:hAnsi="Times New Roman" w:cs="Times New Roman"/>
          <w:i/>
          <w:spacing w:val="-2"/>
          <w:sz w:val="24"/>
          <w:szCs w:val="24"/>
        </w:rPr>
        <w:t xml:space="preserve"> </w:t>
      </w:r>
      <w:r w:rsidRPr="003A0DDF">
        <w:rPr>
          <w:rFonts w:ascii="Times New Roman" w:eastAsia="Times New Roman" w:hAnsi="Times New Roman" w:cs="Times New Roman"/>
          <w:i/>
          <w:sz w:val="24"/>
          <w:szCs w:val="24"/>
        </w:rPr>
        <w:t>delle risorse</w:t>
      </w:r>
      <w:r w:rsidRPr="003A0DDF">
        <w:rPr>
          <w:rFonts w:ascii="Times New Roman" w:eastAsia="Times New Roman" w:hAnsi="Times New Roman" w:cs="Times New Roman"/>
          <w:i/>
          <w:spacing w:val="-1"/>
          <w:sz w:val="24"/>
          <w:szCs w:val="24"/>
        </w:rPr>
        <w:t xml:space="preserve"> </w:t>
      </w:r>
      <w:r w:rsidRPr="003A0DDF">
        <w:rPr>
          <w:rFonts w:ascii="Times New Roman" w:eastAsia="Times New Roman" w:hAnsi="Times New Roman" w:cs="Times New Roman"/>
          <w:i/>
          <w:sz w:val="24"/>
          <w:szCs w:val="24"/>
        </w:rPr>
        <w:t>pubbliche”.</w:t>
      </w:r>
    </w:p>
    <w:p w14:paraId="3910D743" w14:textId="77777777" w:rsidR="003A0DDF" w:rsidRPr="003A0DDF" w:rsidRDefault="003A0DDF" w:rsidP="003A0DDF">
      <w:pPr>
        <w:spacing w:before="1" w:line="276" w:lineRule="auto"/>
        <w:ind w:right="586"/>
        <w:jc w:val="both"/>
        <w:rPr>
          <w:rFonts w:ascii="Times New Roman" w:eastAsia="Times New Roman" w:hAnsi="Times New Roman" w:cs="Times New Roman"/>
          <w:i/>
          <w:sz w:val="24"/>
          <w:szCs w:val="24"/>
        </w:rPr>
      </w:pPr>
    </w:p>
    <w:p w14:paraId="561EF417" w14:textId="77777777" w:rsidR="003A0DDF" w:rsidRPr="003A0DDF" w:rsidRDefault="003A0DDF" w:rsidP="003A0DDF">
      <w:pPr>
        <w:spacing w:line="276" w:lineRule="auto"/>
        <w:ind w:right="593"/>
        <w:jc w:val="both"/>
        <w:rPr>
          <w:rFonts w:ascii="Times New Roman" w:eastAsia="Times New Roman" w:hAnsi="Times New Roman" w:cs="Times New Roman"/>
          <w:i/>
          <w:sz w:val="24"/>
        </w:rPr>
      </w:pPr>
      <w:r w:rsidRPr="003A0DDF">
        <w:rPr>
          <w:rFonts w:ascii="Times New Roman" w:eastAsia="Times New Roman" w:hAnsi="Times New Roman" w:cs="Times New Roman"/>
          <w:i/>
          <w:sz w:val="24"/>
        </w:rPr>
        <w:t>Secondo l’ANAC “la trasparenza è una misura di estremo rilievo e fondamentale per la</w:t>
      </w:r>
      <w:r w:rsidRPr="003A0DDF">
        <w:rPr>
          <w:rFonts w:ascii="Times New Roman" w:eastAsia="Times New Roman" w:hAnsi="Times New Roman" w:cs="Times New Roman"/>
          <w:i/>
          <w:spacing w:val="1"/>
          <w:sz w:val="24"/>
        </w:rPr>
        <w:t xml:space="preserve"> </w:t>
      </w:r>
      <w:r w:rsidRPr="003A0DDF">
        <w:rPr>
          <w:rFonts w:ascii="Times New Roman" w:eastAsia="Times New Roman" w:hAnsi="Times New Roman" w:cs="Times New Roman"/>
          <w:i/>
          <w:sz w:val="24"/>
        </w:rPr>
        <w:t>prevenzione</w:t>
      </w:r>
      <w:r w:rsidRPr="003A0DDF">
        <w:rPr>
          <w:rFonts w:ascii="Times New Roman" w:eastAsia="Times New Roman" w:hAnsi="Times New Roman" w:cs="Times New Roman"/>
          <w:i/>
          <w:spacing w:val="-2"/>
          <w:sz w:val="24"/>
        </w:rPr>
        <w:t xml:space="preserve"> </w:t>
      </w:r>
      <w:r w:rsidRPr="003A0DDF">
        <w:rPr>
          <w:rFonts w:ascii="Times New Roman" w:eastAsia="Times New Roman" w:hAnsi="Times New Roman" w:cs="Times New Roman"/>
          <w:i/>
          <w:sz w:val="24"/>
        </w:rPr>
        <w:t>della corruzione”</w:t>
      </w:r>
    </w:p>
    <w:p w14:paraId="7C86EC85"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5F2CA62C" w14:textId="77777777" w:rsidR="003A0DDF" w:rsidRPr="003A0DDF" w:rsidRDefault="003A0DDF" w:rsidP="003A0DDF">
      <w:pPr>
        <w:spacing w:line="276" w:lineRule="auto"/>
        <w:ind w:right="582"/>
        <w:jc w:val="both"/>
        <w:rPr>
          <w:rFonts w:ascii="Times New Roman" w:eastAsia="Times New Roman" w:hAnsi="Times New Roman" w:cs="Times New Roman"/>
          <w:b/>
          <w:sz w:val="24"/>
        </w:rPr>
      </w:pPr>
    </w:p>
    <w:p w14:paraId="4EEFC990" w14:textId="77777777" w:rsidR="003A0DDF" w:rsidRPr="003A0DDF" w:rsidRDefault="003A0DDF" w:rsidP="003A0DDF">
      <w:pPr>
        <w:spacing w:line="276" w:lineRule="auto"/>
        <w:ind w:right="582"/>
        <w:jc w:val="both"/>
        <w:rPr>
          <w:rFonts w:ascii="Times New Roman" w:eastAsia="Times New Roman" w:hAnsi="Times New Roman" w:cs="Times New Roman"/>
          <w:sz w:val="24"/>
        </w:rPr>
      </w:pPr>
      <w:r w:rsidRPr="003A0DDF">
        <w:rPr>
          <w:rFonts w:ascii="Times New Roman" w:eastAsia="Times New Roman" w:hAnsi="Times New Roman" w:cs="Times New Roman"/>
          <w:sz w:val="24"/>
        </w:rPr>
        <w:t>Accanto all’accesso civico semplice è stato introdotto il c.d. accesso civico generalizzato.</w:t>
      </w:r>
    </w:p>
    <w:p w14:paraId="60148283" w14:textId="77777777" w:rsidR="003A0DDF" w:rsidRPr="003A0DDF" w:rsidRDefault="003A0DDF" w:rsidP="003A0DDF">
      <w:pPr>
        <w:spacing w:before="1"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primo rimane circoscritto ai soli atti, documenti ed informazioni oggetto di obbligo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 (la domanda in tal caso è indirizzata al responsabile della prevenzione della corruzione) il secondo ha ad oggetto il diritto del cittadino di accedere ai dati ed ai documenti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detenuti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 P.A. ulteriori a quelli già oggetto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w:t>
      </w:r>
    </w:p>
    <w:p w14:paraId="0DDFB655" w14:textId="77777777" w:rsidR="003A0DDF" w:rsidRPr="003A0DDF" w:rsidRDefault="003A0DDF" w:rsidP="003A0DDF">
      <w:pPr>
        <w:spacing w:before="1" w:line="276" w:lineRule="auto"/>
        <w:ind w:right="586"/>
        <w:jc w:val="both"/>
        <w:rPr>
          <w:rFonts w:ascii="Times New Roman" w:eastAsia="Times New Roman" w:hAnsi="Times New Roman" w:cs="Times New Roman"/>
          <w:sz w:val="24"/>
          <w:szCs w:val="24"/>
        </w:rPr>
      </w:pPr>
    </w:p>
    <w:p w14:paraId="5A628D14"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accesso civico si intende il diritto di chiunque di richiedere i dati e documenti nei</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 cui sia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lastRenderedPageBreak/>
        <w:t>omessa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 loro pubblicazione.</w:t>
      </w:r>
    </w:p>
    <w:p w14:paraId="11CB2CEF" w14:textId="77777777" w:rsidR="003A0DDF" w:rsidRPr="003A0DDF" w:rsidRDefault="003A0DDF" w:rsidP="003A0DDF">
      <w:pPr>
        <w:spacing w:line="276" w:lineRule="auto"/>
        <w:ind w:right="58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 richiesta di accesso civico non deve essere motivata, è gratuita, e non comporta alcuna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limitazione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legittimazione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indirizzata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PEC:</w:t>
      </w:r>
      <w:r w:rsidRPr="003A0DDF">
        <w:rPr>
          <w:rFonts w:ascii="Times New Roman" w:eastAsia="Times New Roman" w:hAnsi="Times New Roman" w:cs="Times New Roman"/>
          <w:spacing w:val="1"/>
          <w:sz w:val="24"/>
          <w:szCs w:val="24"/>
        </w:rPr>
        <w:t xml:space="preserve"> </w:t>
      </w:r>
      <w:hyperlink r:id="rId17">
        <w:r w:rsidRPr="003A0DDF">
          <w:rPr>
            <w:rFonts w:ascii="Times New Roman" w:eastAsia="Times New Roman" w:hAnsi="Times New Roman" w:cs="Times New Roman"/>
            <w:color w:val="0000FF"/>
            <w:sz w:val="24"/>
            <w:szCs w:val="24"/>
            <w:u w:val="single" w:color="0000FF"/>
          </w:rPr>
          <w:t>protocollomoliterno@ebaspec.it</w:t>
        </w:r>
      </w:hyperlink>
      <w:r w:rsidRPr="003A0DDF">
        <w:rPr>
          <w:rFonts w:ascii="Times New Roman" w:eastAsia="Times New Roman" w:hAnsi="Times New Roman" w:cs="Times New Roman"/>
          <w:sz w:val="24"/>
          <w:szCs w:val="24"/>
        </w:rPr>
        <w:t>; può essere inviata anche mediante fax, oppure mediante consegna</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protocollo dell’Ente.</w:t>
      </w:r>
    </w:p>
    <w:p w14:paraId="3A87792F" w14:textId="77777777" w:rsidR="003A0DDF" w:rsidRPr="003A0DDF" w:rsidRDefault="003A0DDF" w:rsidP="003A0DDF">
      <w:pPr>
        <w:spacing w:before="1"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entro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30</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giorni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documento, il dato o l’informazione richiesti; lo trasmette al richiedente, oppure comunica allo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stesso</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l’avvenuta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indicando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collegamento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ipertestuale 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quanto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richiesto.</w:t>
      </w:r>
    </w:p>
    <w:p w14:paraId="7A40C7ED" w14:textId="77777777" w:rsidR="003A0DDF" w:rsidRPr="003A0DDF" w:rsidRDefault="003A0DDF" w:rsidP="003A0DDF">
      <w:pPr>
        <w:spacing w:before="5" w:line="276" w:lineRule="auto"/>
        <w:ind w:right="583"/>
        <w:jc w:val="both"/>
        <w:outlineLvl w:val="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L’accesso</w:t>
      </w:r>
      <w:r w:rsidRPr="003A0DDF">
        <w:rPr>
          <w:rFonts w:ascii="Times New Roman" w:eastAsia="Times New Roman" w:hAnsi="Times New Roman" w:cs="Times New Roman"/>
          <w:spacing w:val="24"/>
          <w:sz w:val="24"/>
          <w:szCs w:val="24"/>
        </w:rPr>
        <w:t xml:space="preserve"> </w:t>
      </w:r>
      <w:r w:rsidRPr="003A0DDF">
        <w:rPr>
          <w:rFonts w:ascii="Times New Roman" w:eastAsia="Times New Roman" w:hAnsi="Times New Roman" w:cs="Times New Roman"/>
          <w:sz w:val="24"/>
          <w:szCs w:val="24"/>
        </w:rPr>
        <w:t>civico generalizzato, non</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sottoposto</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ad</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alcuna</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rPr>
        <w:t>limitazione</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quanto 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legittimazione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soggettiva del richiedente: spetta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a chiunque. </w:t>
      </w:r>
    </w:p>
    <w:p w14:paraId="2242D6B8" w14:textId="77777777" w:rsidR="003A0DDF" w:rsidRPr="003A0DDF" w:rsidRDefault="003A0DDF" w:rsidP="003A0DDF">
      <w:pPr>
        <w:spacing w:before="5" w:line="276" w:lineRule="auto"/>
        <w:ind w:right="583"/>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domanda</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civico</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identifica</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20"/>
          <w:sz w:val="24"/>
          <w:szCs w:val="24"/>
        </w:rPr>
        <w:t xml:space="preserve"> </w:t>
      </w:r>
      <w:r w:rsidRPr="003A0DDF">
        <w:rPr>
          <w:rFonts w:ascii="Times New Roman" w:eastAsia="Times New Roman" w:hAnsi="Times New Roman" w:cs="Times New Roman"/>
          <w:sz w:val="24"/>
          <w:szCs w:val="24"/>
        </w:rPr>
        <w:t>dati,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17"/>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documenti</w:t>
      </w:r>
      <w:r w:rsidRPr="003A0DDF">
        <w:rPr>
          <w:rFonts w:ascii="Times New Roman" w:eastAsia="Times New Roman" w:hAnsi="Times New Roman" w:cs="Times New Roman"/>
          <w:spacing w:val="19"/>
          <w:sz w:val="24"/>
          <w:szCs w:val="24"/>
        </w:rPr>
        <w:t xml:space="preserve"> </w:t>
      </w:r>
      <w:r w:rsidRPr="003A0DDF">
        <w:rPr>
          <w:rFonts w:ascii="Times New Roman" w:eastAsia="Times New Roman" w:hAnsi="Times New Roman" w:cs="Times New Roman"/>
          <w:sz w:val="24"/>
          <w:szCs w:val="24"/>
        </w:rPr>
        <w:t>richiesti,</w:t>
      </w:r>
      <w:r w:rsidRPr="003A0DDF">
        <w:rPr>
          <w:rFonts w:ascii="Times New Roman" w:eastAsia="Times New Roman" w:hAnsi="Times New Roman" w:cs="Times New Roman"/>
          <w:spacing w:val="18"/>
          <w:sz w:val="24"/>
          <w:szCs w:val="24"/>
        </w:rPr>
        <w:t xml:space="preserve"> </w:t>
      </w:r>
      <w:r w:rsidRPr="003A0DDF">
        <w:rPr>
          <w:rFonts w:ascii="Times New Roman" w:eastAsia="Times New Roman" w:hAnsi="Times New Roman" w:cs="Times New Roman"/>
          <w:sz w:val="24"/>
          <w:szCs w:val="24"/>
        </w:rPr>
        <w:t>ma non</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richiede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motivazione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alcuna.</w:t>
      </w:r>
    </w:p>
    <w:p w14:paraId="793421FD"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L’istanza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essere</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trasmessa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anche</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via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telematica</w:t>
      </w:r>
      <w:r w:rsidRPr="003A0DDF">
        <w:rPr>
          <w:rFonts w:ascii="Times New Roman" w:eastAsia="Times New Roman" w:hAnsi="Times New Roman" w:cs="Times New Roman"/>
          <w:spacing w:val="53"/>
          <w:sz w:val="24"/>
          <w:szCs w:val="24"/>
        </w:rPr>
        <w:t xml:space="preserve"> </w:t>
      </w:r>
      <w:r w:rsidRPr="003A0DDF">
        <w:rPr>
          <w:rFonts w:ascii="Times New Roman" w:eastAsia="Times New Roman" w:hAnsi="Times New Roman" w:cs="Times New Roman"/>
          <w:sz w:val="24"/>
          <w:szCs w:val="24"/>
        </w:rPr>
        <w:t>ed</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presentata</w:t>
      </w:r>
      <w:r w:rsidRPr="003A0DDF">
        <w:rPr>
          <w:rFonts w:ascii="Times New Roman" w:eastAsia="Times New Roman" w:hAnsi="Times New Roman" w:cs="Times New Roman"/>
          <w:spacing w:val="52"/>
          <w:sz w:val="24"/>
          <w:szCs w:val="24"/>
        </w:rPr>
        <w:t xml:space="preserve"> </w:t>
      </w:r>
      <w:r w:rsidRPr="003A0DDF">
        <w:rPr>
          <w:rFonts w:ascii="Times New Roman" w:eastAsia="Times New Roman" w:hAnsi="Times New Roman" w:cs="Times New Roman"/>
          <w:sz w:val="24"/>
          <w:szCs w:val="24"/>
        </w:rPr>
        <w:t>all’ufficio</w:t>
      </w:r>
      <w:r w:rsidRPr="003A0DDF">
        <w:rPr>
          <w:rFonts w:ascii="Times New Roman" w:eastAsia="Times New Roman" w:hAnsi="Times New Roman" w:cs="Times New Roman"/>
          <w:spacing w:val="53"/>
          <w:sz w:val="24"/>
          <w:szCs w:val="24"/>
        </w:rPr>
        <w:t xml:space="preserve"> </w:t>
      </w:r>
      <w:r w:rsidRPr="003A0DDF">
        <w:rPr>
          <w:rFonts w:ascii="Times New Roman" w:eastAsia="Times New Roman" w:hAnsi="Times New Roman" w:cs="Times New Roman"/>
          <w:sz w:val="24"/>
          <w:szCs w:val="24"/>
        </w:rPr>
        <w:t xml:space="preserve">che </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detiene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 dati, 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 o i documenti.</w:t>
      </w:r>
    </w:p>
    <w:p w14:paraId="6008DC3F"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Fatto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salvo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rimborso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effettivamente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sostenuto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documentato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dall’amministrazione </w:t>
      </w:r>
      <w:r w:rsidRPr="003A0DDF">
        <w:rPr>
          <w:rFonts w:ascii="Times New Roman" w:eastAsia="Times New Roman" w:hAnsi="Times New Roman" w:cs="Times New Roman"/>
          <w:i/>
          <w:sz w:val="24"/>
          <w:szCs w:val="24"/>
        </w:rPr>
        <w:t>“per la riproduzione su supporti materiali”</w:t>
      </w:r>
      <w:r w:rsidRPr="003A0DDF">
        <w:rPr>
          <w:rFonts w:ascii="Times New Roman" w:eastAsia="Times New Roman" w:hAnsi="Times New Roman" w:cs="Times New Roman"/>
          <w:sz w:val="24"/>
          <w:szCs w:val="24"/>
        </w:rPr>
        <w:t>, il rilascio di dati o documenti, in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formato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elettronico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cartaceo,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 esecuzione dell’accesso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civico è gratuito.</w:t>
      </w:r>
    </w:p>
    <w:p w14:paraId="4EF6481C" w14:textId="77777777" w:rsidR="003A0DDF" w:rsidRPr="003A0DDF" w:rsidRDefault="003A0DDF" w:rsidP="003A0DDF">
      <w:pPr>
        <w:spacing w:line="276" w:lineRule="auto"/>
        <w:ind w:right="587"/>
        <w:jc w:val="both"/>
        <w:rPr>
          <w:rFonts w:ascii="Times New Roman" w:eastAsia="Times New Roman" w:hAnsi="Times New Roman" w:cs="Times New Roman"/>
          <w:sz w:val="24"/>
          <w:szCs w:val="24"/>
        </w:rPr>
      </w:pPr>
    </w:p>
    <w:p w14:paraId="5939313D" w14:textId="77777777" w:rsidR="003A0DDF" w:rsidRPr="003A0DDF" w:rsidRDefault="008244F6" w:rsidP="008244F6">
      <w:pPr>
        <w:spacing w:before="90"/>
        <w:ind w:right="4456"/>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1F2F06">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sz w:val="24"/>
        </w:rPr>
        <w:t>ART. 24</w:t>
      </w:r>
    </w:p>
    <w:p w14:paraId="0222CD8D" w14:textId="77777777" w:rsidR="003A0DDF" w:rsidRPr="003A0DDF" w:rsidRDefault="001F2F06" w:rsidP="008244F6">
      <w:pPr>
        <w:spacing w:before="90"/>
        <w:ind w:left="2880" w:right="4456"/>
        <w:jc w:val="center"/>
        <w:rPr>
          <w:rFonts w:ascii="Times New Roman" w:eastAsia="Times New Roman" w:hAnsi="Times New Roman" w:cs="Times New Roman"/>
          <w:b/>
          <w:bCs/>
          <w:sz w:val="24"/>
          <w:szCs w:val="24"/>
        </w:rPr>
      </w:pPr>
      <w:r>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sz w:val="24"/>
        </w:rPr>
        <w:t xml:space="preserve">RESPONSABILI DELLA </w:t>
      </w:r>
      <w:r w:rsidR="008244F6">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3A0DDF" w:rsidRPr="003A0DDF">
        <w:rPr>
          <w:rFonts w:ascii="Times New Roman" w:eastAsia="Times New Roman" w:hAnsi="Times New Roman" w:cs="Times New Roman"/>
          <w:b/>
          <w:bCs/>
          <w:sz w:val="24"/>
          <w:szCs w:val="24"/>
        </w:rPr>
        <w:t>PUBBLICAZIONE</w:t>
      </w:r>
      <w:r w:rsidR="006B6194">
        <w:rPr>
          <w:rFonts w:ascii="Times New Roman" w:eastAsia="Times New Roman" w:hAnsi="Times New Roman" w:cs="Times New Roman"/>
          <w:b/>
          <w:bCs/>
          <w:sz w:val="24"/>
          <w:szCs w:val="24"/>
        </w:rPr>
        <w:t xml:space="preserve"> </w:t>
      </w:r>
      <w:r w:rsidR="003A0DDF" w:rsidRPr="003A0DDF">
        <w:rPr>
          <w:rFonts w:ascii="Times New Roman" w:eastAsia="Times New Roman" w:hAnsi="Times New Roman" w:cs="Times New Roman"/>
          <w:b/>
          <w:bCs/>
          <w:sz w:val="24"/>
          <w:szCs w:val="24"/>
        </w:rPr>
        <w:t xml:space="preserve">DEI </w:t>
      </w:r>
      <w:r w:rsidR="006B6194">
        <w:rPr>
          <w:rFonts w:ascii="Times New Roman" w:eastAsia="Times New Roman" w:hAnsi="Times New Roman" w:cs="Times New Roman"/>
          <w:b/>
          <w:bCs/>
          <w:sz w:val="24"/>
          <w:szCs w:val="24"/>
        </w:rPr>
        <w:t>D</w:t>
      </w:r>
      <w:r w:rsidR="003A0DDF" w:rsidRPr="003A0DDF">
        <w:rPr>
          <w:rFonts w:ascii="Times New Roman" w:eastAsia="Times New Roman" w:hAnsi="Times New Roman" w:cs="Times New Roman"/>
          <w:b/>
          <w:bCs/>
          <w:sz w:val="24"/>
          <w:szCs w:val="24"/>
        </w:rPr>
        <w:t>OCUMENTI</w:t>
      </w:r>
    </w:p>
    <w:p w14:paraId="0C344C47" w14:textId="77777777" w:rsidR="003A0DDF" w:rsidRPr="003A0DDF" w:rsidRDefault="003A0DDF" w:rsidP="008244F6">
      <w:pPr>
        <w:jc w:val="center"/>
        <w:rPr>
          <w:rFonts w:ascii="Times New Roman" w:eastAsia="Times New Roman" w:hAnsi="Times New Roman" w:cs="Times New Roman"/>
          <w:b/>
          <w:bCs/>
          <w:sz w:val="24"/>
          <w:szCs w:val="24"/>
        </w:rPr>
      </w:pPr>
    </w:p>
    <w:p w14:paraId="4D5F0029" w14:textId="77777777" w:rsidR="003A0DDF" w:rsidRPr="003A0DDF" w:rsidRDefault="003A0DDF" w:rsidP="003A0DDF">
      <w:pPr>
        <w:jc w:val="center"/>
        <w:rPr>
          <w:rFonts w:ascii="Times New Roman" w:eastAsia="Times New Roman" w:hAnsi="Times New Roman" w:cs="Times New Roman"/>
          <w:b/>
          <w:bCs/>
          <w:sz w:val="24"/>
          <w:szCs w:val="24"/>
        </w:rPr>
      </w:pPr>
    </w:p>
    <w:p w14:paraId="5095F07D"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novellato art. 10 del D.lgs.33/2013 al comma 1 dispone che ogni amministrazione debba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indicare i responsabili della trasmissione e della pubblicazione dei documenti.</w:t>
      </w:r>
    </w:p>
    <w:p w14:paraId="2337C088"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Sono tenuti alla pubblicazione dei dati i responsabili dei singoli servizi a cui compete anche il monitoraggio di primo livello degli obblighi di pubblicazione.</w:t>
      </w:r>
    </w:p>
    <w:p w14:paraId="2CE1E212"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Responsabile della prevenzione della corruzione e della trasparenza deve coordinare  la pubblicazione dei dati  per poi monitorare l’adempimento degli stessi mediante controlli a campione.</w:t>
      </w:r>
    </w:p>
    <w:p w14:paraId="70AA9D02" w14:textId="77777777" w:rsidR="003A0DDF" w:rsidRPr="003A0DDF" w:rsidRDefault="003A0DDF" w:rsidP="003A0DDF">
      <w:pPr>
        <w:spacing w:line="276" w:lineRule="auto"/>
        <w:ind w:right="58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Deve altresì verificare 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completezza,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chiarezza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l’aggiornamento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pubblicate</w:t>
      </w:r>
    </w:p>
    <w:p w14:paraId="5C565913"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 caso di inottemperanza degli obblighi, in relazione alla loro gravità, il responsabile della prevenzione della corruzione e della trasparenza  può inoltrare 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segnalazione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all’organo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indirizzo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politico,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nucleo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valutazione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più</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gravi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all’Ufficio di disciplina,  ai fini dell’ eventuale attivazione del procedimento disciplinare. </w:t>
      </w:r>
    </w:p>
    <w:p w14:paraId="77A417C6"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sectPr w:rsidR="003A0DDF" w:rsidRPr="003A0DDF" w:rsidSect="00DD43B0">
          <w:pgSz w:w="11910" w:h="16840"/>
          <w:pgMar w:top="1580" w:right="540" w:bottom="280" w:left="660" w:header="720" w:footer="720" w:gutter="0"/>
          <w:cols w:space="720"/>
        </w:sectPr>
      </w:pPr>
      <w:r w:rsidRPr="003A0DDF">
        <w:rPr>
          <w:rFonts w:ascii="Times New Roman" w:eastAsia="Times New Roman" w:hAnsi="Times New Roman" w:cs="Times New Roman"/>
          <w:sz w:val="24"/>
          <w:szCs w:val="24"/>
        </w:rPr>
        <w:t>In ogni caso segnala l’inadempienza 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 affinché</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effettui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l’adempimento. </w:t>
      </w:r>
    </w:p>
    <w:p w14:paraId="6D30FA04" w14:textId="77777777" w:rsidR="003A0DDF" w:rsidRPr="003A0DDF" w:rsidRDefault="003A0DDF" w:rsidP="003A0DDF">
      <w:pPr>
        <w:rPr>
          <w:rFonts w:ascii="Times New Roman" w:eastAsia="Times New Roman" w:hAnsi="Times New Roman" w:cs="Times New Roman"/>
          <w:sz w:val="26"/>
          <w:szCs w:val="24"/>
        </w:rPr>
      </w:pPr>
    </w:p>
    <w:p w14:paraId="0AF46BA9" w14:textId="77777777" w:rsidR="003A0DDF" w:rsidRPr="003A0DDF" w:rsidRDefault="003A0DDF" w:rsidP="003A0DDF">
      <w:pPr>
        <w:spacing w:before="5"/>
        <w:rPr>
          <w:rFonts w:ascii="Times New Roman" w:eastAsia="Times New Roman" w:hAnsi="Times New Roman" w:cs="Times New Roman"/>
          <w:sz w:val="20"/>
          <w:szCs w:val="24"/>
        </w:rPr>
      </w:pPr>
    </w:p>
    <w:p w14:paraId="5DD2DDC7" w14:textId="77777777" w:rsidR="008244F6" w:rsidRDefault="008244F6" w:rsidP="008244F6">
      <w:pPr>
        <w:spacing w:before="1"/>
        <w:ind w:right="3132"/>
        <w:outlineLvl w:val="0"/>
        <w:rPr>
          <w:rFonts w:ascii="Times New Roman" w:eastAsia="Times New Roman" w:hAnsi="Times New Roman" w:cs="Times New Roman"/>
          <w:b/>
          <w:bCs/>
          <w:spacing w:val="1"/>
          <w:sz w:val="24"/>
          <w:szCs w:val="24"/>
        </w:rPr>
      </w:pPr>
      <w:r>
        <w:rPr>
          <w:rFonts w:ascii="Times New Roman" w:eastAsia="Times New Roman" w:hAnsi="Times New Roman" w:cs="Times New Roman"/>
          <w:b/>
          <w:bCs/>
          <w:sz w:val="24"/>
          <w:szCs w:val="24"/>
        </w:rPr>
        <w:t xml:space="preserve">                                                                     </w:t>
      </w:r>
      <w:r w:rsidR="003A0DDF" w:rsidRPr="003A0DDF">
        <w:rPr>
          <w:rFonts w:ascii="Times New Roman" w:eastAsia="Times New Roman" w:hAnsi="Times New Roman" w:cs="Times New Roman"/>
          <w:b/>
          <w:bCs/>
          <w:sz w:val="24"/>
          <w:szCs w:val="24"/>
        </w:rPr>
        <w:t>ART. 25</w:t>
      </w:r>
      <w:r w:rsidR="003A0DDF" w:rsidRPr="003A0DDF">
        <w:rPr>
          <w:rFonts w:ascii="Times New Roman" w:eastAsia="Times New Roman" w:hAnsi="Times New Roman" w:cs="Times New Roman"/>
          <w:b/>
          <w:bCs/>
          <w:spacing w:val="1"/>
          <w:sz w:val="24"/>
          <w:szCs w:val="24"/>
        </w:rPr>
        <w:t xml:space="preserve"> </w:t>
      </w:r>
    </w:p>
    <w:p w14:paraId="7D92FBA6" w14:textId="77777777" w:rsidR="003A0DDF" w:rsidRPr="003A0DDF" w:rsidRDefault="008244F6" w:rsidP="008244F6">
      <w:pPr>
        <w:spacing w:before="1"/>
        <w:ind w:right="3132"/>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3A0DDF" w:rsidRPr="003A0DDF">
        <w:rPr>
          <w:rFonts w:ascii="Times New Roman" w:eastAsia="Times New Roman" w:hAnsi="Times New Roman" w:cs="Times New Roman"/>
          <w:b/>
          <w:bCs/>
          <w:sz w:val="24"/>
          <w:szCs w:val="24"/>
        </w:rPr>
        <w:t>ORGANIZZAZIONE</w:t>
      </w:r>
      <w:r w:rsidR="003A0DDF" w:rsidRPr="003A0DDF">
        <w:rPr>
          <w:rFonts w:ascii="Times New Roman" w:eastAsia="Times New Roman" w:hAnsi="Times New Roman" w:cs="Times New Roman"/>
          <w:b/>
          <w:bCs/>
          <w:spacing w:val="47"/>
          <w:sz w:val="24"/>
          <w:szCs w:val="24"/>
        </w:rPr>
        <w:t xml:space="preserve"> </w:t>
      </w:r>
      <w:r w:rsidR="003A0DDF" w:rsidRPr="003A0DDF">
        <w:rPr>
          <w:rFonts w:ascii="Times New Roman" w:eastAsia="Times New Roman" w:hAnsi="Times New Roman" w:cs="Times New Roman"/>
          <w:b/>
          <w:bCs/>
          <w:sz w:val="24"/>
          <w:szCs w:val="24"/>
        </w:rPr>
        <w:t>DELL’ENTE</w:t>
      </w:r>
    </w:p>
    <w:p w14:paraId="0ACCFFC7" w14:textId="77777777" w:rsidR="003A0DDF" w:rsidRPr="003A0DDF" w:rsidRDefault="003A0DDF" w:rsidP="00643DFF">
      <w:pPr>
        <w:spacing w:line="276" w:lineRule="auto"/>
        <w:ind w:right="580"/>
        <w:jc w:val="right"/>
        <w:rPr>
          <w:rFonts w:ascii="Times New Roman" w:eastAsia="Times New Roman" w:hAnsi="Times New Roman" w:cs="Times New Roman"/>
          <w:sz w:val="24"/>
          <w:szCs w:val="24"/>
        </w:rPr>
      </w:pPr>
    </w:p>
    <w:p w14:paraId="757D1B21" w14:textId="77777777" w:rsidR="003A0DDF" w:rsidRPr="003A0DDF" w:rsidRDefault="003A0DDF" w:rsidP="003A0DDF">
      <w:pPr>
        <w:spacing w:line="276" w:lineRule="auto"/>
        <w:ind w:right="58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responsabili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aree  a cui competono gli obblighi di pubblicazione  attualmente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dipendenti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comunali:</w:t>
      </w:r>
    </w:p>
    <w:p w14:paraId="5B86B6C6" w14:textId="77777777" w:rsidR="003A0DDF" w:rsidRPr="003A0DDF" w:rsidRDefault="003A0DDF">
      <w:pPr>
        <w:numPr>
          <w:ilvl w:val="1"/>
          <w:numId w:val="30"/>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Finanziaria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Dott.ssa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Rosa</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Cavallo;</w:t>
      </w:r>
    </w:p>
    <w:p w14:paraId="5A1EB873" w14:textId="77777777" w:rsidR="003A0DDF" w:rsidRPr="003A0DDF" w:rsidRDefault="003A0DDF">
      <w:pPr>
        <w:numPr>
          <w:ilvl w:val="1"/>
          <w:numId w:val="30"/>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Affari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generali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Dr.ssa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Rossella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Montesano;</w:t>
      </w:r>
    </w:p>
    <w:p w14:paraId="6796EA8B" w14:textId="77777777" w:rsidR="003A0DDF" w:rsidRPr="003A0DDF" w:rsidRDefault="003A0DDF">
      <w:pPr>
        <w:numPr>
          <w:ilvl w:val="1"/>
          <w:numId w:val="30"/>
        </w:numPr>
        <w:tabs>
          <w:tab w:val="left" w:pos="1230"/>
        </w:tabs>
        <w:spacing w:before="1"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4"/>
          <w:sz w:val="24"/>
        </w:rPr>
        <w:t xml:space="preserve"> </w:t>
      </w:r>
      <w:r w:rsidRPr="003A0DDF">
        <w:rPr>
          <w:rFonts w:ascii="Times New Roman" w:eastAsia="Times New Roman" w:hAnsi="Times New Roman" w:cs="Times New Roman"/>
          <w:sz w:val="24"/>
        </w:rPr>
        <w:t>Tecnica</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Lavori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Pubblici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Ing.</w:t>
      </w:r>
      <w:r w:rsidRPr="003A0DDF">
        <w:rPr>
          <w:rFonts w:ascii="Times New Roman" w:eastAsia="Times New Roman" w:hAnsi="Times New Roman" w:cs="Times New Roman"/>
          <w:spacing w:val="-1"/>
          <w:sz w:val="24"/>
        </w:rPr>
        <w:t xml:space="preserve"> </w:t>
      </w:r>
      <w:r w:rsidR="00362B18">
        <w:rPr>
          <w:rFonts w:ascii="Times New Roman" w:eastAsia="Times New Roman" w:hAnsi="Times New Roman" w:cs="Times New Roman"/>
          <w:spacing w:val="-1"/>
          <w:sz w:val="24"/>
        </w:rPr>
        <w:t>Assunta M.A.R</w:t>
      </w:r>
      <w:r w:rsidR="008244F6">
        <w:rPr>
          <w:rFonts w:ascii="Times New Roman" w:eastAsia="Times New Roman" w:hAnsi="Times New Roman" w:cs="Times New Roman"/>
          <w:spacing w:val="-1"/>
          <w:sz w:val="24"/>
        </w:rPr>
        <w:t>ossi</w:t>
      </w:r>
      <w:r w:rsidRPr="003A0DDF">
        <w:rPr>
          <w:rFonts w:ascii="Times New Roman" w:eastAsia="Times New Roman" w:hAnsi="Times New Roman" w:cs="Times New Roman"/>
          <w:sz w:val="24"/>
        </w:rPr>
        <w:t>;</w:t>
      </w:r>
    </w:p>
    <w:p w14:paraId="23B0BD60" w14:textId="77777777" w:rsidR="003A0DDF" w:rsidRPr="003A0DDF" w:rsidRDefault="003A0DDF">
      <w:pPr>
        <w:numPr>
          <w:ilvl w:val="1"/>
          <w:numId w:val="30"/>
        </w:numPr>
        <w:tabs>
          <w:tab w:val="left" w:pos="1230"/>
        </w:tabs>
        <w:spacing w:line="276" w:lineRule="auto"/>
        <w:ind w:left="1241" w:right="589"/>
        <w:rPr>
          <w:rFonts w:ascii="Times New Roman" w:eastAsia="Times New Roman" w:hAnsi="Times New Roman" w:cs="Times New Roman"/>
          <w:sz w:val="24"/>
        </w:rPr>
      </w:pPr>
      <w:r w:rsidRPr="003A0DDF">
        <w:rPr>
          <w:rFonts w:ascii="Times New Roman" w:eastAsia="Times New Roman" w:hAnsi="Times New Roman" w:cs="Times New Roman"/>
          <w:sz w:val="24"/>
        </w:rPr>
        <w:t>Area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Vigilanza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w:t>
      </w:r>
      <w:r w:rsidRPr="003A0DDF">
        <w:rPr>
          <w:rFonts w:ascii="Times New Roman" w:eastAsia="Times New Roman" w:hAnsi="Times New Roman" w:cs="Times New Roman"/>
          <w:spacing w:val="1"/>
          <w:sz w:val="24"/>
        </w:rPr>
        <w:t xml:space="preserve"> </w:t>
      </w:r>
      <w:r w:rsidR="00362B18">
        <w:rPr>
          <w:rFonts w:ascii="Times New Roman" w:eastAsia="Times New Roman" w:hAnsi="Times New Roman" w:cs="Times New Roman"/>
          <w:spacing w:val="1"/>
          <w:sz w:val="24"/>
        </w:rPr>
        <w:t>ad interim Rocco B</w:t>
      </w:r>
      <w:r w:rsidR="008244F6">
        <w:rPr>
          <w:rFonts w:ascii="Times New Roman" w:eastAsia="Times New Roman" w:hAnsi="Times New Roman" w:cs="Times New Roman"/>
          <w:spacing w:val="1"/>
          <w:sz w:val="24"/>
        </w:rPr>
        <w:t>ove</w:t>
      </w:r>
      <w:r w:rsidRPr="003A0DDF">
        <w:rPr>
          <w:rFonts w:ascii="Times New Roman" w:eastAsia="Times New Roman" w:hAnsi="Times New Roman" w:cs="Times New Roman"/>
          <w:sz w:val="24"/>
        </w:rPr>
        <w:t>.</w:t>
      </w:r>
    </w:p>
    <w:p w14:paraId="4E5DCE69" w14:textId="77777777" w:rsidR="003A0DDF" w:rsidRPr="003A0DDF" w:rsidRDefault="003A0DDF" w:rsidP="003A0DDF">
      <w:pPr>
        <w:tabs>
          <w:tab w:val="left" w:pos="1230"/>
        </w:tabs>
        <w:spacing w:line="276" w:lineRule="auto"/>
        <w:ind w:right="589"/>
        <w:rPr>
          <w:rFonts w:ascii="Times New Roman" w:eastAsia="Times New Roman" w:hAnsi="Times New Roman" w:cs="Times New Roman"/>
          <w:sz w:val="24"/>
        </w:rPr>
      </w:pPr>
    </w:p>
    <w:p w14:paraId="7FC4775E" w14:textId="77777777" w:rsidR="003A0DDF" w:rsidRPr="003A0DDF" w:rsidRDefault="003A0DDF" w:rsidP="003A0DDF">
      <w:pPr>
        <w:tabs>
          <w:tab w:val="left" w:pos="1230"/>
        </w:tabs>
        <w:spacing w:line="276" w:lineRule="auto"/>
        <w:ind w:right="589"/>
        <w:rPr>
          <w:rFonts w:ascii="Times New Roman" w:eastAsia="Times New Roman" w:hAnsi="Times New Roman" w:cs="Times New Roman"/>
          <w:sz w:val="24"/>
        </w:rPr>
      </w:pPr>
    </w:p>
    <w:p w14:paraId="2F246090" w14:textId="77777777" w:rsidR="003A0DDF" w:rsidRPr="003A0DDF" w:rsidRDefault="003A0DDF" w:rsidP="003A0DDF">
      <w:pPr>
        <w:jc w:val="center"/>
        <w:rPr>
          <w:rFonts w:ascii="Times New Roman" w:eastAsia="Times New Roman" w:hAnsi="Times New Roman" w:cs="Times New Roman"/>
          <w:b/>
          <w:sz w:val="24"/>
          <w:szCs w:val="24"/>
        </w:rPr>
      </w:pPr>
      <w:r w:rsidRPr="003A0DDF">
        <w:rPr>
          <w:rFonts w:ascii="Times New Roman" w:eastAsia="Times New Roman" w:hAnsi="Times New Roman" w:cs="Times New Roman"/>
          <w:b/>
          <w:sz w:val="24"/>
          <w:szCs w:val="24"/>
        </w:rPr>
        <w:t>ART.26</w:t>
      </w:r>
    </w:p>
    <w:p w14:paraId="21994144" w14:textId="77777777" w:rsidR="003A0DDF" w:rsidRDefault="003A0DDF" w:rsidP="003A0DDF">
      <w:pPr>
        <w:jc w:val="center"/>
        <w:rPr>
          <w:rFonts w:ascii="Times New Roman" w:eastAsia="Times New Roman" w:hAnsi="Times New Roman" w:cs="Times New Roman"/>
          <w:b/>
          <w:sz w:val="24"/>
          <w:szCs w:val="24"/>
        </w:rPr>
      </w:pPr>
      <w:r w:rsidRPr="003A0DDF">
        <w:rPr>
          <w:rFonts w:ascii="Times New Roman" w:eastAsia="Times New Roman" w:hAnsi="Times New Roman" w:cs="Times New Roman"/>
          <w:b/>
          <w:sz w:val="24"/>
          <w:szCs w:val="24"/>
        </w:rPr>
        <w:t xml:space="preserve">STRUMENTI </w:t>
      </w:r>
    </w:p>
    <w:p w14:paraId="0F699616" w14:textId="77777777" w:rsidR="008244F6" w:rsidRPr="003A0DDF" w:rsidRDefault="008244F6" w:rsidP="003A0DDF">
      <w:pPr>
        <w:jc w:val="center"/>
        <w:rPr>
          <w:rFonts w:ascii="Times New Roman" w:eastAsia="Times New Roman" w:hAnsi="Times New Roman" w:cs="Times New Roman"/>
          <w:b/>
          <w:sz w:val="24"/>
          <w:szCs w:val="24"/>
        </w:rPr>
      </w:pPr>
    </w:p>
    <w:p w14:paraId="60AF8F4D" w14:textId="77777777" w:rsidR="003A0DDF" w:rsidRPr="003A0DDF" w:rsidRDefault="003A0DDF" w:rsidP="003A0DDF">
      <w:pPr>
        <w:tabs>
          <w:tab w:val="left" w:pos="1002"/>
        </w:tabs>
        <w:spacing w:before="1" w:line="276" w:lineRule="auto"/>
        <w:rPr>
          <w:rFonts w:ascii="Times New Roman" w:eastAsia="Times New Roman" w:hAnsi="Times New Roman" w:cs="Times New Roman"/>
          <w:b/>
          <w:sz w:val="24"/>
        </w:rPr>
      </w:pPr>
      <w:r w:rsidRPr="003A0DDF">
        <w:rPr>
          <w:rFonts w:ascii="Times New Roman" w:eastAsia="Times New Roman" w:hAnsi="Times New Roman" w:cs="Times New Roman"/>
          <w:b/>
          <w:sz w:val="24"/>
        </w:rPr>
        <w:t>Sito</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web</w:t>
      </w:r>
      <w:r w:rsidRPr="003A0DDF">
        <w:rPr>
          <w:rFonts w:ascii="Times New Roman" w:eastAsia="Times New Roman" w:hAnsi="Times New Roman" w:cs="Times New Roman"/>
          <w:b/>
          <w:spacing w:val="-1"/>
          <w:sz w:val="24"/>
        </w:rPr>
        <w:t xml:space="preserve"> </w:t>
      </w:r>
      <w:r w:rsidRPr="003A0DDF">
        <w:rPr>
          <w:rFonts w:ascii="Times New Roman" w:eastAsia="Times New Roman" w:hAnsi="Times New Roman" w:cs="Times New Roman"/>
          <w:b/>
          <w:sz w:val="24"/>
        </w:rPr>
        <w:t>istituzionale</w:t>
      </w:r>
    </w:p>
    <w:p w14:paraId="4A19577C" w14:textId="77777777" w:rsidR="003A0DDF" w:rsidRPr="003A0DDF" w:rsidRDefault="003A0DDF" w:rsidP="003A0DDF">
      <w:pPr>
        <w:spacing w:line="276" w:lineRule="auto"/>
        <w:ind w:right="583"/>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Ai fini della applicazione dei principi di trasparenza ed integrità, il Comune ha realizzato un</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sito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internet istituzionale.</w:t>
      </w:r>
    </w:p>
    <w:p w14:paraId="493E1A12" w14:textId="77777777" w:rsidR="003A0DDF" w:rsidRPr="003A0DDF" w:rsidRDefault="003A0DDF" w:rsidP="003A0DDF">
      <w:pPr>
        <w:spacing w:line="276" w:lineRule="auto"/>
        <w:ind w:right="583"/>
        <w:jc w:val="both"/>
        <w:rPr>
          <w:rFonts w:ascii="Times New Roman" w:eastAsia="Times New Roman" w:hAnsi="Times New Roman" w:cs="Times New Roman"/>
          <w:b/>
          <w:sz w:val="24"/>
        </w:rPr>
      </w:pPr>
      <w:r w:rsidRPr="003A0DDF">
        <w:rPr>
          <w:rFonts w:ascii="Times New Roman" w:eastAsia="Times New Roman" w:hAnsi="Times New Roman" w:cs="Times New Roman"/>
          <w:b/>
          <w:sz w:val="24"/>
        </w:rPr>
        <w:t>Albo pretorio on line</w:t>
      </w:r>
    </w:p>
    <w:p w14:paraId="6E7AFF33"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legge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69</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18</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luglio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2009,</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perseguendo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l'obiettivo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modernizzare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mediante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strumenti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comunicazione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informatica,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riconosce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l'effetto di pubblicità legale solamente agli atti e ai provvedimenti amministrativi pubblicati dagli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enti pubblici sui propri siti informatici. L'art. 32, comma 1, della legge stessa (con successive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modifiche e integrazioni) ha infatti sancito che a far data dal 1 gennaio 2011 gli obblighi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pubblicazione di atti e provvedimenti amministrativi aventi effetto di pubblicità legale si intendono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assolti con la pubblicazione nei propri siti informatici da parte delle amministrazioni e degli enti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pubblici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obbligati".</w:t>
      </w:r>
    </w:p>
    <w:p w14:paraId="7F9D3F7C"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p>
    <w:p w14:paraId="4E9970E8" w14:textId="77777777" w:rsidR="003A0DDF" w:rsidRPr="003A0DDF" w:rsidRDefault="003A0DDF" w:rsidP="003A0DDF">
      <w:pPr>
        <w:spacing w:before="3"/>
        <w:rPr>
          <w:rFonts w:ascii="Times New Roman" w:eastAsia="Times New Roman" w:hAnsi="Times New Roman" w:cs="Times New Roman"/>
          <w:sz w:val="24"/>
          <w:szCs w:val="24"/>
        </w:rPr>
      </w:pPr>
    </w:p>
    <w:p w14:paraId="6F8D4DAB" w14:textId="77777777" w:rsidR="003A0DDF" w:rsidRPr="003A0DDF" w:rsidRDefault="003A0DDF" w:rsidP="003A0DDF">
      <w:pPr>
        <w:ind w:right="64"/>
        <w:jc w:val="center"/>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ART.</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27</w:t>
      </w:r>
    </w:p>
    <w:p w14:paraId="1AE98DB6" w14:textId="77777777" w:rsidR="003A0DDF" w:rsidRPr="003A0DDF" w:rsidRDefault="003A0DDF" w:rsidP="003A0DDF">
      <w:pPr>
        <w:ind w:right="71"/>
        <w:jc w:val="center"/>
        <w:rPr>
          <w:rFonts w:ascii="Times New Roman" w:eastAsia="Times New Roman" w:hAnsi="Times New Roman" w:cs="Times New Roman"/>
          <w:b/>
          <w:sz w:val="24"/>
        </w:rPr>
      </w:pPr>
      <w:r w:rsidRPr="003A0DDF">
        <w:rPr>
          <w:rFonts w:ascii="Times New Roman" w:eastAsia="Times New Roman" w:hAnsi="Times New Roman" w:cs="Times New Roman"/>
          <w:b/>
          <w:sz w:val="24"/>
        </w:rPr>
        <w:t>DIFFUSIONE</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NELL’ENTE</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DELLA</w:t>
      </w:r>
      <w:r w:rsidRPr="003A0DDF">
        <w:rPr>
          <w:rFonts w:ascii="Times New Roman" w:eastAsia="Times New Roman" w:hAnsi="Times New Roman" w:cs="Times New Roman"/>
          <w:b/>
          <w:spacing w:val="-6"/>
          <w:sz w:val="24"/>
        </w:rPr>
        <w:t xml:space="preserve"> </w:t>
      </w:r>
      <w:r w:rsidRPr="003A0DDF">
        <w:rPr>
          <w:rFonts w:ascii="Times New Roman" w:eastAsia="Times New Roman" w:hAnsi="Times New Roman" w:cs="Times New Roman"/>
          <w:b/>
          <w:sz w:val="24"/>
        </w:rPr>
        <w:t>POSTA</w:t>
      </w:r>
      <w:r w:rsidRPr="003A0DDF">
        <w:rPr>
          <w:rFonts w:ascii="Times New Roman" w:eastAsia="Times New Roman" w:hAnsi="Times New Roman" w:cs="Times New Roman"/>
          <w:b/>
          <w:spacing w:val="-7"/>
          <w:sz w:val="24"/>
        </w:rPr>
        <w:t xml:space="preserve"> </w:t>
      </w:r>
      <w:r w:rsidRPr="003A0DDF">
        <w:rPr>
          <w:rFonts w:ascii="Times New Roman" w:eastAsia="Times New Roman" w:hAnsi="Times New Roman" w:cs="Times New Roman"/>
          <w:b/>
          <w:sz w:val="24"/>
        </w:rPr>
        <w:t>CERTIFICATA</w:t>
      </w:r>
    </w:p>
    <w:p w14:paraId="0CEE4AE0" w14:textId="77777777" w:rsidR="003A0DDF" w:rsidRPr="003A0DDF" w:rsidRDefault="003A0DDF" w:rsidP="003A0DDF">
      <w:pPr>
        <w:spacing w:before="7"/>
        <w:rPr>
          <w:rFonts w:ascii="Times New Roman" w:eastAsia="Times New Roman" w:hAnsi="Times New Roman" w:cs="Times New Roman"/>
          <w:b/>
          <w:sz w:val="23"/>
          <w:szCs w:val="24"/>
        </w:rPr>
      </w:pPr>
    </w:p>
    <w:p w14:paraId="2CBB18FE"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Attualmente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nell’ente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sono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attive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seguenti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caselle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PEC:</w:t>
      </w:r>
    </w:p>
    <w:p w14:paraId="20BA82CB"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18">
        <w:r w:rsidR="003A0DDF" w:rsidRPr="003A0DDF">
          <w:rPr>
            <w:rFonts w:ascii="Times New Roman" w:eastAsia="Times New Roman" w:hAnsi="Times New Roman" w:cs="Times New Roman"/>
            <w:color w:val="0000FF"/>
            <w:sz w:val="24"/>
            <w:u w:val="single" w:color="0000FF"/>
          </w:rPr>
          <w:t>protocollomoliterno@ebaspec.it</w:t>
        </w:r>
      </w:hyperlink>
    </w:p>
    <w:p w14:paraId="2E387A44"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19">
        <w:r w:rsidR="003A0DDF" w:rsidRPr="003A0DDF">
          <w:rPr>
            <w:rFonts w:ascii="Times New Roman" w:eastAsia="Times New Roman" w:hAnsi="Times New Roman" w:cs="Times New Roman"/>
            <w:color w:val="0000FF"/>
            <w:sz w:val="24"/>
            <w:u w:val="single" w:color="0000FF"/>
          </w:rPr>
          <w:t>anagrafecomunemoliterno@ebaspec.it</w:t>
        </w:r>
      </w:hyperlink>
    </w:p>
    <w:p w14:paraId="47B75859"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0">
        <w:r w:rsidR="003A0DDF" w:rsidRPr="003A0DDF">
          <w:rPr>
            <w:rFonts w:ascii="Times New Roman" w:eastAsia="Times New Roman" w:hAnsi="Times New Roman" w:cs="Times New Roman"/>
            <w:color w:val="0000FF"/>
            <w:sz w:val="24"/>
            <w:u w:val="single" w:color="0000FF"/>
          </w:rPr>
          <w:t>suapmoliterno@ebaspec.it</w:t>
        </w:r>
      </w:hyperlink>
    </w:p>
    <w:p w14:paraId="5FC51969" w14:textId="77777777" w:rsidR="003A0DDF" w:rsidRPr="003A0DDF" w:rsidRDefault="00000000">
      <w:pPr>
        <w:numPr>
          <w:ilvl w:val="2"/>
          <w:numId w:val="29"/>
        </w:numPr>
        <w:tabs>
          <w:tab w:val="left" w:pos="1230"/>
        </w:tabs>
        <w:spacing w:line="276" w:lineRule="auto"/>
        <w:ind w:hanging="349"/>
        <w:jc w:val="both"/>
        <w:rPr>
          <w:rFonts w:ascii="Times New Roman" w:eastAsia="Times New Roman" w:hAnsi="Times New Roman" w:cs="Times New Roman"/>
          <w:sz w:val="24"/>
        </w:rPr>
      </w:pPr>
      <w:hyperlink r:id="rId21">
        <w:r w:rsidR="003A0DDF" w:rsidRPr="003A0DDF">
          <w:rPr>
            <w:rFonts w:ascii="Times New Roman" w:eastAsia="Times New Roman" w:hAnsi="Times New Roman" w:cs="Times New Roman"/>
            <w:color w:val="0000FF"/>
            <w:sz w:val="24"/>
            <w:u w:val="single" w:color="0000FF"/>
          </w:rPr>
          <w:t>ragioneriamoliterno@ebaspec.it</w:t>
        </w:r>
      </w:hyperlink>
    </w:p>
    <w:p w14:paraId="276CAB23" w14:textId="77777777" w:rsidR="003A0DDF" w:rsidRPr="003A0DDF" w:rsidRDefault="003A0DDF" w:rsidP="003A0DDF">
      <w:pPr>
        <w:spacing w:before="7" w:line="276" w:lineRule="auto"/>
        <w:jc w:val="both"/>
        <w:rPr>
          <w:rFonts w:ascii="Times New Roman" w:eastAsia="Times New Roman" w:hAnsi="Times New Roman" w:cs="Times New Roman"/>
          <w:sz w:val="16"/>
          <w:szCs w:val="24"/>
        </w:rPr>
      </w:pPr>
    </w:p>
    <w:p w14:paraId="0EEE16F7" w14:textId="77777777" w:rsidR="003A0DDF" w:rsidRPr="003A0DDF" w:rsidRDefault="003A0DDF" w:rsidP="003A0DDF">
      <w:pPr>
        <w:spacing w:before="90" w:line="276" w:lineRule="auto"/>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Utilizzabilità</w:t>
      </w:r>
      <w:r w:rsidRPr="003A0DDF">
        <w:rPr>
          <w:rFonts w:ascii="Times New Roman" w:eastAsia="Times New Roman" w:hAnsi="Times New Roman" w:cs="Times New Roman"/>
          <w:b/>
          <w:bCs/>
          <w:spacing w:val="-2"/>
          <w:sz w:val="24"/>
          <w:szCs w:val="24"/>
        </w:rPr>
        <w:t xml:space="preserve"> </w:t>
      </w:r>
      <w:r w:rsidRPr="003A0DDF">
        <w:rPr>
          <w:rFonts w:ascii="Times New Roman" w:eastAsia="Times New Roman" w:hAnsi="Times New Roman" w:cs="Times New Roman"/>
          <w:b/>
          <w:bCs/>
          <w:sz w:val="24"/>
          <w:szCs w:val="24"/>
        </w:rPr>
        <w:t>dei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dati</w:t>
      </w:r>
    </w:p>
    <w:p w14:paraId="5EF3AC83" w14:textId="77777777" w:rsidR="003A0DDF" w:rsidRPr="003A0DDF" w:rsidRDefault="003A0DDF" w:rsidP="003A0DDF">
      <w:pPr>
        <w:spacing w:before="7" w:line="276" w:lineRule="auto"/>
        <w:jc w:val="both"/>
        <w:rPr>
          <w:rFonts w:ascii="Times New Roman" w:eastAsia="Times New Roman" w:hAnsi="Times New Roman" w:cs="Times New Roman"/>
          <w:b/>
          <w:sz w:val="23"/>
          <w:szCs w:val="24"/>
        </w:rPr>
      </w:pPr>
    </w:p>
    <w:p w14:paraId="452E12ED" w14:textId="77777777" w:rsidR="003A0DDF" w:rsidRPr="003A0DDF" w:rsidRDefault="003A0DDF" w:rsidP="003A0DDF">
      <w:pPr>
        <w:spacing w:line="276"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Per l'usabilità dei dati, i settori dell'Ente devono curare la qualità della pubblicazione affinché 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cittadini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stakeholder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accedere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modo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agevole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informazioni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possano</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comprendere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contenuto.</w:t>
      </w:r>
    </w:p>
    <w:p w14:paraId="1398F92C" w14:textId="77777777" w:rsidR="003A0DDF" w:rsidRPr="003A0DDF" w:rsidRDefault="003A0DDF" w:rsidP="003A0DDF">
      <w:pPr>
        <w:spacing w:line="276" w:lineRule="auto"/>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Comune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Moliterno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è</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dotato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una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normativa</w:t>
      </w:r>
      <w:r w:rsidRPr="003A0DDF">
        <w:rPr>
          <w:rFonts w:ascii="Times New Roman" w:eastAsia="Times New Roman" w:hAnsi="Times New Roman" w:cs="Times New Roman"/>
          <w:spacing w:val="4"/>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disciplina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performance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volta a:</w:t>
      </w:r>
    </w:p>
    <w:p w14:paraId="6E9BD61D" w14:textId="77777777" w:rsidR="003A0DDF" w:rsidRPr="003A0DDF" w:rsidRDefault="003A0DDF">
      <w:pPr>
        <w:numPr>
          <w:ilvl w:val="0"/>
          <w:numId w:val="28"/>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Definire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ed</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assegnare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obiettivi:</w:t>
      </w:r>
    </w:p>
    <w:p w14:paraId="6B71FB29" w14:textId="77777777" w:rsidR="003A0DDF" w:rsidRPr="003A0DDF" w:rsidRDefault="003A0DDF">
      <w:pPr>
        <w:numPr>
          <w:ilvl w:val="0"/>
          <w:numId w:val="28"/>
        </w:numPr>
        <w:tabs>
          <w:tab w:val="left" w:pos="1230"/>
        </w:tabs>
        <w:spacing w:line="276" w:lineRule="auto"/>
        <w:ind w:hanging="349"/>
        <w:rPr>
          <w:rFonts w:ascii="Times New Roman" w:eastAsia="Times New Roman" w:hAnsi="Times New Roman" w:cs="Times New Roman"/>
          <w:sz w:val="24"/>
        </w:rPr>
      </w:pPr>
      <w:r w:rsidRPr="003A0DDF">
        <w:rPr>
          <w:rFonts w:ascii="Times New Roman" w:eastAsia="Times New Roman" w:hAnsi="Times New Roman" w:cs="Times New Roman"/>
          <w:sz w:val="24"/>
        </w:rPr>
        <w:t>Misurare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valutare</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performance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organizzativa</w:t>
      </w:r>
      <w:r w:rsidRPr="003A0DDF">
        <w:rPr>
          <w:rFonts w:ascii="Times New Roman" w:eastAsia="Times New Roman" w:hAnsi="Times New Roman" w:cs="Times New Roman"/>
          <w:spacing w:val="-5"/>
          <w:sz w:val="24"/>
        </w:rPr>
        <w:t xml:space="preserve"> </w:t>
      </w:r>
      <w:r w:rsidRPr="003A0DDF">
        <w:rPr>
          <w:rFonts w:ascii="Times New Roman" w:eastAsia="Times New Roman" w:hAnsi="Times New Roman" w:cs="Times New Roman"/>
          <w:sz w:val="24"/>
        </w:rPr>
        <w:t>ed individuale;</w:t>
      </w:r>
    </w:p>
    <w:p w14:paraId="0EBD5201" w14:textId="77777777" w:rsidR="003A0DDF" w:rsidRDefault="003A0DDF">
      <w:pPr>
        <w:numPr>
          <w:ilvl w:val="0"/>
          <w:numId w:val="28"/>
        </w:numPr>
        <w:tabs>
          <w:tab w:val="left" w:pos="1230"/>
        </w:tabs>
        <w:spacing w:before="1" w:line="276" w:lineRule="auto"/>
        <w:ind w:left="1241" w:right="589"/>
        <w:rPr>
          <w:rFonts w:ascii="Times New Roman" w:eastAsia="Times New Roman" w:hAnsi="Times New Roman" w:cs="Times New Roman"/>
          <w:sz w:val="24"/>
        </w:rPr>
      </w:pPr>
      <w:r w:rsidRPr="003A0DDF">
        <w:rPr>
          <w:rFonts w:ascii="Times New Roman" w:eastAsia="Times New Roman" w:hAnsi="Times New Roman" w:cs="Times New Roman"/>
          <w:sz w:val="24"/>
        </w:rPr>
        <w:t>Utilizzare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sistemi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premianti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(erogazione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indennità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risultato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Capo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servizi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produttività</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al personale);</w:t>
      </w:r>
    </w:p>
    <w:p w14:paraId="0FFF9874" w14:textId="77777777" w:rsidR="004008F4" w:rsidRPr="003A0DDF" w:rsidRDefault="004008F4" w:rsidP="004008F4">
      <w:pPr>
        <w:tabs>
          <w:tab w:val="left" w:pos="1230"/>
        </w:tabs>
        <w:spacing w:before="1" w:line="276" w:lineRule="auto"/>
        <w:ind w:left="1241" w:right="589"/>
        <w:rPr>
          <w:rFonts w:ascii="Times New Roman" w:eastAsia="Times New Roman" w:hAnsi="Times New Roman" w:cs="Times New Roman"/>
          <w:sz w:val="24"/>
        </w:rPr>
      </w:pPr>
    </w:p>
    <w:p w14:paraId="5B88546F" w14:textId="77777777" w:rsidR="004008F4" w:rsidRDefault="004008F4" w:rsidP="004008F4">
      <w:pPr>
        <w:pStyle w:val="Titolo1"/>
        <w:ind w:right="62"/>
      </w:pPr>
    </w:p>
    <w:p w14:paraId="181C0C4E" w14:textId="77777777" w:rsidR="00760EEE" w:rsidRDefault="00760EEE" w:rsidP="004008F4">
      <w:pPr>
        <w:pStyle w:val="Titolo1"/>
        <w:ind w:right="62"/>
      </w:pPr>
    </w:p>
    <w:p w14:paraId="0710C7FC" w14:textId="77777777" w:rsidR="004008F4" w:rsidRDefault="004008F4" w:rsidP="004008F4">
      <w:pPr>
        <w:pStyle w:val="Titolo1"/>
        <w:ind w:right="62"/>
        <w:rPr>
          <w:rFonts w:ascii="Times New Roman" w:eastAsia="Times New Roman" w:hAnsi="Times New Roman" w:cs="Times New Roman"/>
        </w:rPr>
      </w:pPr>
      <w:r>
        <w:t>TABELLE</w:t>
      </w:r>
    </w:p>
    <w:p w14:paraId="29D4B224" w14:textId="77777777" w:rsidR="004008F4" w:rsidRDefault="004008F4" w:rsidP="004008F4">
      <w:pPr>
        <w:pStyle w:val="Corpotesto"/>
        <w:spacing w:before="3" w:after="1"/>
        <w:rPr>
          <w:b/>
        </w:rPr>
      </w:pPr>
    </w:p>
    <w:tbl>
      <w:tblPr>
        <w:tblStyle w:val="TableNormal"/>
        <w:tblW w:w="11481" w:type="dxa"/>
        <w:tblInd w:w="-7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5"/>
        <w:gridCol w:w="1157"/>
        <w:gridCol w:w="240"/>
        <w:gridCol w:w="651"/>
        <w:gridCol w:w="484"/>
        <w:gridCol w:w="164"/>
        <w:gridCol w:w="780"/>
        <w:gridCol w:w="191"/>
        <w:gridCol w:w="1155"/>
        <w:gridCol w:w="700"/>
        <w:gridCol w:w="1744"/>
        <w:gridCol w:w="113"/>
        <w:gridCol w:w="1046"/>
        <w:gridCol w:w="83"/>
        <w:gridCol w:w="6"/>
        <w:gridCol w:w="418"/>
        <w:gridCol w:w="1277"/>
        <w:gridCol w:w="141"/>
        <w:gridCol w:w="566"/>
      </w:tblGrid>
      <w:tr w:rsidR="004008F4" w14:paraId="3D37A893" w14:textId="77777777" w:rsidTr="00BC5939">
        <w:trPr>
          <w:trHeight w:val="306"/>
        </w:trPr>
        <w:tc>
          <w:tcPr>
            <w:tcW w:w="1963" w:type="dxa"/>
            <w:gridSpan w:val="3"/>
            <w:tcBorders>
              <w:top w:val="single" w:sz="2" w:space="0" w:color="000000"/>
              <w:left w:val="single" w:sz="2" w:space="0" w:color="000000"/>
              <w:bottom w:val="single" w:sz="2" w:space="0" w:color="000000"/>
              <w:right w:val="single" w:sz="2" w:space="0" w:color="000000"/>
            </w:tcBorders>
            <w:shd w:val="clear" w:color="auto" w:fill="D9D9D9"/>
          </w:tcPr>
          <w:p w14:paraId="5FC2CD44" w14:textId="77777777" w:rsidR="004008F4" w:rsidRDefault="004008F4">
            <w:pPr>
              <w:spacing w:before="7"/>
              <w:rPr>
                <w:b/>
                <w:sz w:val="7"/>
                <w:lang w:val="en-US"/>
              </w:rPr>
            </w:pPr>
          </w:p>
          <w:p w14:paraId="4F49A0C3" w14:textId="77777777" w:rsidR="004008F4" w:rsidRDefault="004008F4">
            <w:pPr>
              <w:ind w:left="11" w:right="11"/>
              <w:jc w:val="center"/>
              <w:rPr>
                <w:b/>
                <w:sz w:val="10"/>
                <w:lang w:val="en-US"/>
              </w:rPr>
            </w:pPr>
            <w:r>
              <w:rPr>
                <w:b/>
                <w:w w:val="105"/>
                <w:sz w:val="10"/>
                <w:lang w:val="en-US"/>
              </w:rPr>
              <w:t>Sotto</w:t>
            </w:r>
            <w:r>
              <w:rPr>
                <w:b/>
                <w:spacing w:val="-5"/>
                <w:w w:val="105"/>
                <w:sz w:val="10"/>
                <w:lang w:val="en-US"/>
              </w:rPr>
              <w:t xml:space="preserve"> </w:t>
            </w:r>
            <w:r>
              <w:rPr>
                <w:b/>
                <w:w w:val="105"/>
                <w:sz w:val="10"/>
                <w:lang w:val="en-US"/>
              </w:rPr>
              <w:t>sezione</w:t>
            </w:r>
            <w:r>
              <w:rPr>
                <w:b/>
                <w:spacing w:val="-5"/>
                <w:w w:val="105"/>
                <w:sz w:val="10"/>
                <w:lang w:val="en-US"/>
              </w:rPr>
              <w:t xml:space="preserve"> </w:t>
            </w:r>
            <w:r>
              <w:rPr>
                <w:b/>
                <w:w w:val="105"/>
                <w:sz w:val="10"/>
                <w:lang w:val="en-US"/>
              </w:rPr>
              <w:t>livello</w:t>
            </w:r>
            <w:r>
              <w:rPr>
                <w:b/>
                <w:spacing w:val="-5"/>
                <w:w w:val="105"/>
                <w:sz w:val="10"/>
                <w:lang w:val="en-US"/>
              </w:rPr>
              <w:t xml:space="preserve"> </w:t>
            </w:r>
            <w:r>
              <w:rPr>
                <w:b/>
                <w:w w:val="105"/>
                <w:sz w:val="10"/>
                <w:lang w:val="en-US"/>
              </w:rPr>
              <w:t>1</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D9D9D9"/>
          </w:tcPr>
          <w:p w14:paraId="56A94ABB" w14:textId="77777777" w:rsidR="004008F4" w:rsidRDefault="004008F4">
            <w:pPr>
              <w:spacing w:before="7"/>
              <w:rPr>
                <w:b/>
                <w:sz w:val="7"/>
                <w:lang w:val="en-US"/>
              </w:rPr>
            </w:pPr>
          </w:p>
          <w:p w14:paraId="37A4C55F" w14:textId="77777777" w:rsidR="004008F4" w:rsidRDefault="004008F4">
            <w:pPr>
              <w:ind w:left="13" w:right="11"/>
              <w:jc w:val="center"/>
              <w:rPr>
                <w:b/>
                <w:sz w:val="10"/>
                <w:lang w:val="en-US"/>
              </w:rPr>
            </w:pPr>
            <w:r>
              <w:rPr>
                <w:b/>
                <w:w w:val="105"/>
                <w:sz w:val="10"/>
                <w:lang w:val="en-US"/>
              </w:rPr>
              <w:t>Sotto</w:t>
            </w:r>
            <w:r>
              <w:rPr>
                <w:b/>
                <w:spacing w:val="-5"/>
                <w:w w:val="105"/>
                <w:sz w:val="10"/>
                <w:lang w:val="en-US"/>
              </w:rPr>
              <w:t xml:space="preserve"> </w:t>
            </w:r>
            <w:r>
              <w:rPr>
                <w:b/>
                <w:w w:val="105"/>
                <w:sz w:val="10"/>
                <w:lang w:val="en-US"/>
              </w:rPr>
              <w:t>sezione</w:t>
            </w:r>
            <w:r>
              <w:rPr>
                <w:b/>
                <w:spacing w:val="-5"/>
                <w:w w:val="105"/>
                <w:sz w:val="10"/>
                <w:lang w:val="en-US"/>
              </w:rPr>
              <w:t xml:space="preserve"> </w:t>
            </w:r>
            <w:r>
              <w:rPr>
                <w:b/>
                <w:w w:val="105"/>
                <w:sz w:val="10"/>
                <w:lang w:val="en-US"/>
              </w:rPr>
              <w:t>livello</w:t>
            </w:r>
            <w:r>
              <w:rPr>
                <w:b/>
                <w:spacing w:val="-5"/>
                <w:w w:val="105"/>
                <w:sz w:val="10"/>
                <w:lang w:val="en-US"/>
              </w:rPr>
              <w:t xml:space="preserve"> </w:t>
            </w:r>
            <w:r>
              <w:rPr>
                <w:b/>
                <w:w w:val="105"/>
                <w:sz w:val="10"/>
                <w:lang w:val="en-US"/>
              </w:rPr>
              <w:t>2</w:t>
            </w:r>
          </w:p>
        </w:tc>
        <w:tc>
          <w:tcPr>
            <w:tcW w:w="1134" w:type="dxa"/>
            <w:gridSpan w:val="3"/>
            <w:tcBorders>
              <w:top w:val="single" w:sz="2" w:space="0" w:color="000000"/>
              <w:left w:val="single" w:sz="2" w:space="0" w:color="000000"/>
              <w:bottom w:val="single" w:sz="2" w:space="0" w:color="000000"/>
              <w:right w:val="single" w:sz="2" w:space="0" w:color="000000"/>
            </w:tcBorders>
            <w:shd w:val="clear" w:color="auto" w:fill="D9D9D9"/>
          </w:tcPr>
          <w:p w14:paraId="47349465" w14:textId="77777777" w:rsidR="004008F4" w:rsidRDefault="004008F4">
            <w:pPr>
              <w:spacing w:before="7"/>
              <w:rPr>
                <w:b/>
                <w:sz w:val="7"/>
                <w:lang w:val="en-US"/>
              </w:rPr>
            </w:pPr>
          </w:p>
          <w:p w14:paraId="472DBA16" w14:textId="77777777" w:rsidR="004008F4" w:rsidRDefault="004008F4">
            <w:pPr>
              <w:ind w:left="343"/>
              <w:rPr>
                <w:b/>
                <w:sz w:val="10"/>
                <w:lang w:val="en-US"/>
              </w:rPr>
            </w:pPr>
            <w:r>
              <w:rPr>
                <w:b/>
                <w:w w:val="105"/>
                <w:sz w:val="10"/>
                <w:lang w:val="en-US"/>
              </w:rPr>
              <w:t>Normativa</w:t>
            </w:r>
          </w:p>
        </w:tc>
        <w:tc>
          <w:tcPr>
            <w:tcW w:w="1854" w:type="dxa"/>
            <w:gridSpan w:val="2"/>
            <w:tcBorders>
              <w:top w:val="single" w:sz="2" w:space="0" w:color="000000"/>
              <w:left w:val="single" w:sz="2" w:space="0" w:color="000000"/>
              <w:bottom w:val="single" w:sz="2" w:space="0" w:color="000000"/>
              <w:right w:val="single" w:sz="2" w:space="0" w:color="000000"/>
            </w:tcBorders>
            <w:shd w:val="clear" w:color="auto" w:fill="D9D9D9"/>
          </w:tcPr>
          <w:p w14:paraId="4048BE33" w14:textId="77777777" w:rsidR="004008F4" w:rsidRDefault="004008F4">
            <w:pPr>
              <w:spacing w:before="7"/>
              <w:rPr>
                <w:b/>
                <w:sz w:val="7"/>
                <w:lang w:val="en-US"/>
              </w:rPr>
            </w:pPr>
          </w:p>
          <w:p w14:paraId="41B58D0F" w14:textId="77777777" w:rsidR="004008F4" w:rsidRDefault="004008F4">
            <w:pPr>
              <w:ind w:left="29" w:right="19"/>
              <w:jc w:val="center"/>
              <w:rPr>
                <w:b/>
                <w:sz w:val="10"/>
                <w:lang w:val="en-US"/>
              </w:rPr>
            </w:pPr>
            <w:r>
              <w:rPr>
                <w:b/>
                <w:sz w:val="10"/>
                <w:lang w:val="en-US"/>
              </w:rPr>
              <w:t>Singolo</w:t>
            </w:r>
            <w:r>
              <w:rPr>
                <w:b/>
                <w:spacing w:val="7"/>
                <w:sz w:val="10"/>
                <w:lang w:val="en-US"/>
              </w:rPr>
              <w:t xml:space="preserve"> </w:t>
            </w:r>
            <w:r>
              <w:rPr>
                <w:b/>
                <w:sz w:val="10"/>
                <w:lang w:val="en-US"/>
              </w:rPr>
              <w:t>obbligo</w:t>
            </w:r>
          </w:p>
        </w:tc>
        <w:tc>
          <w:tcPr>
            <w:tcW w:w="1854" w:type="dxa"/>
            <w:gridSpan w:val="2"/>
            <w:tcBorders>
              <w:top w:val="single" w:sz="2" w:space="0" w:color="000000"/>
              <w:left w:val="single" w:sz="2" w:space="0" w:color="000000"/>
              <w:bottom w:val="single" w:sz="2" w:space="0" w:color="000000"/>
              <w:right w:val="single" w:sz="2" w:space="0" w:color="000000"/>
            </w:tcBorders>
            <w:shd w:val="clear" w:color="auto" w:fill="D9D9D9"/>
          </w:tcPr>
          <w:p w14:paraId="6CF14CD1" w14:textId="77777777" w:rsidR="004008F4" w:rsidRDefault="004008F4">
            <w:pPr>
              <w:spacing w:before="7"/>
              <w:rPr>
                <w:b/>
                <w:sz w:val="7"/>
                <w:lang w:val="en-US"/>
              </w:rPr>
            </w:pPr>
          </w:p>
          <w:p w14:paraId="001CDC00" w14:textId="77777777" w:rsidR="004008F4" w:rsidRDefault="004008F4">
            <w:pPr>
              <w:ind w:left="25" w:right="20"/>
              <w:jc w:val="center"/>
              <w:rPr>
                <w:b/>
                <w:sz w:val="10"/>
                <w:lang w:val="en-US"/>
              </w:rPr>
            </w:pPr>
            <w:r>
              <w:rPr>
                <w:b/>
                <w:sz w:val="10"/>
                <w:lang w:val="en-US"/>
              </w:rPr>
              <w:t>Contenuti</w:t>
            </w:r>
            <w:r>
              <w:rPr>
                <w:b/>
                <w:spacing w:val="7"/>
                <w:sz w:val="10"/>
                <w:lang w:val="en-US"/>
              </w:rPr>
              <w:t xml:space="preserve"> </w:t>
            </w:r>
            <w:r>
              <w:rPr>
                <w:b/>
                <w:sz w:val="10"/>
                <w:lang w:val="en-US"/>
              </w:rPr>
              <w:t>dell'obbligo</w:t>
            </w:r>
          </w:p>
        </w:tc>
        <w:tc>
          <w:tcPr>
            <w:tcW w:w="1553" w:type="dxa"/>
            <w:gridSpan w:val="4"/>
            <w:tcBorders>
              <w:top w:val="single" w:sz="2" w:space="0" w:color="000000"/>
              <w:left w:val="single" w:sz="2" w:space="0" w:color="000000"/>
              <w:bottom w:val="single" w:sz="2" w:space="0" w:color="000000"/>
              <w:right w:val="single" w:sz="2" w:space="0" w:color="000000"/>
            </w:tcBorders>
            <w:shd w:val="clear" w:color="auto" w:fill="D9D9D9"/>
          </w:tcPr>
          <w:p w14:paraId="6E309908" w14:textId="77777777" w:rsidR="004008F4" w:rsidRDefault="004008F4">
            <w:pPr>
              <w:spacing w:before="7"/>
              <w:rPr>
                <w:b/>
                <w:sz w:val="7"/>
                <w:lang w:val="en-US"/>
              </w:rPr>
            </w:pPr>
          </w:p>
          <w:p w14:paraId="596BA81D" w14:textId="77777777" w:rsidR="004008F4" w:rsidRDefault="004008F4">
            <w:pPr>
              <w:ind w:left="16" w:right="2"/>
              <w:jc w:val="center"/>
              <w:rPr>
                <w:b/>
                <w:sz w:val="10"/>
                <w:lang w:val="en-US"/>
              </w:rPr>
            </w:pPr>
            <w:r>
              <w:rPr>
                <w:b/>
                <w:w w:val="105"/>
                <w:sz w:val="10"/>
                <w:lang w:val="en-US"/>
              </w:rPr>
              <w:t>Aggiornamento</w:t>
            </w:r>
          </w:p>
        </w:tc>
        <w:tc>
          <w:tcPr>
            <w:tcW w:w="1983" w:type="dxa"/>
            <w:gridSpan w:val="3"/>
            <w:tcBorders>
              <w:top w:val="single" w:sz="2" w:space="0" w:color="000000"/>
              <w:left w:val="single" w:sz="2" w:space="0" w:color="000000"/>
              <w:bottom w:val="single" w:sz="2" w:space="0" w:color="000000"/>
              <w:right w:val="single" w:sz="2" w:space="0" w:color="000000"/>
            </w:tcBorders>
            <w:shd w:val="clear" w:color="auto" w:fill="D9D9D9"/>
          </w:tcPr>
          <w:p w14:paraId="121D5175" w14:textId="77777777" w:rsidR="004008F4" w:rsidRDefault="004008F4">
            <w:pPr>
              <w:spacing w:before="7"/>
              <w:rPr>
                <w:b/>
                <w:sz w:val="7"/>
                <w:lang w:val="en-US"/>
              </w:rPr>
            </w:pPr>
          </w:p>
          <w:p w14:paraId="09CA9EB8" w14:textId="77777777" w:rsidR="004008F4" w:rsidRDefault="004008F4">
            <w:pPr>
              <w:ind w:left="16" w:right="10"/>
              <w:jc w:val="center"/>
              <w:rPr>
                <w:b/>
                <w:sz w:val="10"/>
                <w:lang w:val="en-US"/>
              </w:rPr>
            </w:pPr>
            <w:r>
              <w:rPr>
                <w:b/>
                <w:sz w:val="10"/>
                <w:lang w:val="en-US"/>
              </w:rPr>
              <w:t>Ufficio</w:t>
            </w:r>
            <w:r>
              <w:rPr>
                <w:b/>
                <w:spacing w:val="5"/>
                <w:sz w:val="10"/>
                <w:lang w:val="en-US"/>
              </w:rPr>
              <w:t xml:space="preserve"> </w:t>
            </w:r>
            <w:r>
              <w:rPr>
                <w:b/>
                <w:sz w:val="10"/>
                <w:lang w:val="en-US"/>
              </w:rPr>
              <w:t>responsabile</w:t>
            </w:r>
          </w:p>
        </w:tc>
      </w:tr>
      <w:tr w:rsidR="004008F4" w14:paraId="7BD0721A" w14:textId="77777777" w:rsidTr="00BC5939">
        <w:trPr>
          <w:trHeight w:val="182"/>
        </w:trPr>
        <w:tc>
          <w:tcPr>
            <w:tcW w:w="1963" w:type="dxa"/>
            <w:gridSpan w:val="3"/>
            <w:tcBorders>
              <w:top w:val="single" w:sz="2" w:space="0" w:color="000000"/>
              <w:left w:val="single" w:sz="2" w:space="0" w:color="000000"/>
              <w:bottom w:val="single" w:sz="2" w:space="0" w:color="000000"/>
              <w:right w:val="single" w:sz="2" w:space="0" w:color="000000"/>
            </w:tcBorders>
            <w:shd w:val="clear" w:color="auto" w:fill="D9D9D9"/>
            <w:hideMark/>
          </w:tcPr>
          <w:p w14:paraId="1B4ADDEE" w14:textId="77777777" w:rsidR="004008F4" w:rsidRDefault="004008F4">
            <w:pPr>
              <w:spacing w:before="30"/>
              <w:ind w:left="7"/>
              <w:jc w:val="center"/>
              <w:rPr>
                <w:b/>
                <w:sz w:val="10"/>
                <w:lang w:val="en-US"/>
              </w:rPr>
            </w:pPr>
            <w:r>
              <w:rPr>
                <w:b/>
                <w:w w:val="103"/>
                <w:sz w:val="10"/>
                <w:lang w:val="en-US"/>
              </w:rPr>
              <w:t>A</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D9D9D9"/>
            <w:hideMark/>
          </w:tcPr>
          <w:p w14:paraId="2230B4BA" w14:textId="77777777" w:rsidR="004008F4" w:rsidRDefault="004008F4">
            <w:pPr>
              <w:spacing w:before="30"/>
              <w:ind w:left="7"/>
              <w:jc w:val="center"/>
              <w:rPr>
                <w:b/>
                <w:sz w:val="10"/>
                <w:lang w:val="en-US"/>
              </w:rPr>
            </w:pPr>
            <w:r>
              <w:rPr>
                <w:b/>
                <w:w w:val="103"/>
                <w:sz w:val="10"/>
                <w:lang w:val="en-US"/>
              </w:rPr>
              <w:t>B</w:t>
            </w:r>
          </w:p>
        </w:tc>
        <w:tc>
          <w:tcPr>
            <w:tcW w:w="1134" w:type="dxa"/>
            <w:gridSpan w:val="3"/>
            <w:tcBorders>
              <w:top w:val="single" w:sz="2" w:space="0" w:color="000000"/>
              <w:left w:val="single" w:sz="2" w:space="0" w:color="000000"/>
              <w:bottom w:val="single" w:sz="2" w:space="0" w:color="000000"/>
              <w:right w:val="single" w:sz="2" w:space="0" w:color="000000"/>
            </w:tcBorders>
            <w:shd w:val="clear" w:color="auto" w:fill="D9D9D9"/>
            <w:hideMark/>
          </w:tcPr>
          <w:p w14:paraId="4191FF10" w14:textId="77777777" w:rsidR="004008F4" w:rsidRDefault="004008F4">
            <w:pPr>
              <w:spacing w:before="30"/>
              <w:ind w:left="5"/>
              <w:jc w:val="center"/>
              <w:rPr>
                <w:b/>
                <w:sz w:val="10"/>
                <w:lang w:val="en-US"/>
              </w:rPr>
            </w:pPr>
            <w:r>
              <w:rPr>
                <w:b/>
                <w:w w:val="103"/>
                <w:sz w:val="10"/>
                <w:lang w:val="en-US"/>
              </w:rPr>
              <w:t>C</w:t>
            </w:r>
          </w:p>
        </w:tc>
        <w:tc>
          <w:tcPr>
            <w:tcW w:w="1854" w:type="dxa"/>
            <w:gridSpan w:val="2"/>
            <w:tcBorders>
              <w:top w:val="single" w:sz="2" w:space="0" w:color="000000"/>
              <w:left w:val="single" w:sz="2" w:space="0" w:color="000000"/>
              <w:bottom w:val="single" w:sz="2" w:space="0" w:color="000000"/>
              <w:right w:val="single" w:sz="2" w:space="0" w:color="000000"/>
            </w:tcBorders>
            <w:shd w:val="clear" w:color="auto" w:fill="D9D9D9"/>
            <w:hideMark/>
          </w:tcPr>
          <w:p w14:paraId="18F2EB32" w14:textId="77777777" w:rsidR="004008F4" w:rsidRDefault="004008F4">
            <w:pPr>
              <w:spacing w:before="30"/>
              <w:ind w:left="6"/>
              <w:jc w:val="center"/>
              <w:rPr>
                <w:b/>
                <w:sz w:val="10"/>
                <w:lang w:val="en-US"/>
              </w:rPr>
            </w:pPr>
            <w:r>
              <w:rPr>
                <w:b/>
                <w:w w:val="103"/>
                <w:sz w:val="10"/>
                <w:lang w:val="en-US"/>
              </w:rPr>
              <w:t>D</w:t>
            </w:r>
          </w:p>
        </w:tc>
        <w:tc>
          <w:tcPr>
            <w:tcW w:w="1854" w:type="dxa"/>
            <w:gridSpan w:val="2"/>
            <w:tcBorders>
              <w:top w:val="single" w:sz="2" w:space="0" w:color="000000"/>
              <w:left w:val="single" w:sz="2" w:space="0" w:color="000000"/>
              <w:bottom w:val="single" w:sz="2" w:space="0" w:color="000000"/>
              <w:right w:val="single" w:sz="2" w:space="0" w:color="000000"/>
            </w:tcBorders>
            <w:shd w:val="clear" w:color="auto" w:fill="D9D9D9"/>
            <w:hideMark/>
          </w:tcPr>
          <w:p w14:paraId="3A35A399" w14:textId="77777777" w:rsidR="004008F4" w:rsidRDefault="004008F4">
            <w:pPr>
              <w:spacing w:before="30"/>
              <w:ind w:left="6"/>
              <w:jc w:val="center"/>
              <w:rPr>
                <w:b/>
                <w:sz w:val="10"/>
                <w:lang w:val="en-US"/>
              </w:rPr>
            </w:pPr>
            <w:r>
              <w:rPr>
                <w:b/>
                <w:w w:val="103"/>
                <w:sz w:val="10"/>
                <w:lang w:val="en-US"/>
              </w:rPr>
              <w:t>E</w:t>
            </w:r>
          </w:p>
        </w:tc>
        <w:tc>
          <w:tcPr>
            <w:tcW w:w="1553" w:type="dxa"/>
            <w:gridSpan w:val="4"/>
            <w:tcBorders>
              <w:top w:val="single" w:sz="2" w:space="0" w:color="000000"/>
              <w:left w:val="single" w:sz="2" w:space="0" w:color="000000"/>
              <w:bottom w:val="single" w:sz="2" w:space="0" w:color="000000"/>
              <w:right w:val="single" w:sz="2" w:space="0" w:color="000000"/>
            </w:tcBorders>
            <w:shd w:val="clear" w:color="auto" w:fill="D9D9D9"/>
            <w:hideMark/>
          </w:tcPr>
          <w:p w14:paraId="36D1F488" w14:textId="77777777" w:rsidR="004008F4" w:rsidRDefault="004008F4">
            <w:pPr>
              <w:spacing w:before="30"/>
              <w:ind w:left="8"/>
              <w:jc w:val="center"/>
              <w:rPr>
                <w:b/>
                <w:sz w:val="10"/>
                <w:lang w:val="en-US"/>
              </w:rPr>
            </w:pPr>
            <w:r>
              <w:rPr>
                <w:b/>
                <w:w w:val="103"/>
                <w:sz w:val="10"/>
                <w:lang w:val="en-US"/>
              </w:rPr>
              <w:t>F</w:t>
            </w:r>
          </w:p>
        </w:tc>
        <w:tc>
          <w:tcPr>
            <w:tcW w:w="1983" w:type="dxa"/>
            <w:gridSpan w:val="3"/>
            <w:tcBorders>
              <w:top w:val="single" w:sz="2" w:space="0" w:color="000000"/>
              <w:left w:val="single" w:sz="2" w:space="0" w:color="000000"/>
              <w:bottom w:val="single" w:sz="2" w:space="0" w:color="000000"/>
              <w:right w:val="single" w:sz="2" w:space="0" w:color="000000"/>
            </w:tcBorders>
            <w:shd w:val="clear" w:color="auto" w:fill="D9D9D9"/>
            <w:hideMark/>
          </w:tcPr>
          <w:p w14:paraId="2F9ED7FB" w14:textId="77777777" w:rsidR="004008F4" w:rsidRDefault="004008F4">
            <w:pPr>
              <w:spacing w:before="30"/>
              <w:ind w:left="8"/>
              <w:jc w:val="center"/>
              <w:rPr>
                <w:b/>
                <w:sz w:val="10"/>
                <w:lang w:val="en-US"/>
              </w:rPr>
            </w:pPr>
            <w:r>
              <w:rPr>
                <w:b/>
                <w:w w:val="103"/>
                <w:sz w:val="10"/>
                <w:lang w:val="en-US"/>
              </w:rPr>
              <w:t>G</w:t>
            </w:r>
          </w:p>
        </w:tc>
      </w:tr>
      <w:tr w:rsidR="004008F4" w14:paraId="0BCCBE01" w14:textId="77777777" w:rsidTr="00BC5939">
        <w:trPr>
          <w:trHeight w:val="1358"/>
        </w:trPr>
        <w:tc>
          <w:tcPr>
            <w:tcW w:w="1963" w:type="dxa"/>
            <w:gridSpan w:val="3"/>
            <w:vMerge w:val="restart"/>
            <w:tcBorders>
              <w:top w:val="single" w:sz="2" w:space="0" w:color="000000"/>
              <w:left w:val="single" w:sz="2" w:space="0" w:color="000000"/>
              <w:bottom w:val="single" w:sz="2" w:space="0" w:color="000000"/>
              <w:right w:val="single" w:sz="2" w:space="0" w:color="000000"/>
            </w:tcBorders>
          </w:tcPr>
          <w:p w14:paraId="06B638F3" w14:textId="77777777" w:rsidR="004008F4" w:rsidRPr="004008F4" w:rsidRDefault="004008F4">
            <w:pPr>
              <w:rPr>
                <w:b/>
                <w:sz w:val="10"/>
              </w:rPr>
            </w:pPr>
          </w:p>
          <w:p w14:paraId="17B36C2A" w14:textId="77777777" w:rsidR="004008F4" w:rsidRPr="004008F4" w:rsidRDefault="004008F4">
            <w:pPr>
              <w:rPr>
                <w:b/>
                <w:sz w:val="10"/>
              </w:rPr>
            </w:pPr>
          </w:p>
          <w:p w14:paraId="59494F56" w14:textId="77777777" w:rsidR="004008F4" w:rsidRPr="004008F4" w:rsidRDefault="004008F4">
            <w:pPr>
              <w:rPr>
                <w:b/>
                <w:sz w:val="10"/>
              </w:rPr>
            </w:pPr>
          </w:p>
          <w:p w14:paraId="6C758C67" w14:textId="77777777" w:rsidR="004008F4" w:rsidRPr="004008F4" w:rsidRDefault="004008F4">
            <w:pPr>
              <w:rPr>
                <w:b/>
                <w:sz w:val="10"/>
              </w:rPr>
            </w:pPr>
          </w:p>
          <w:p w14:paraId="7498366A" w14:textId="77777777" w:rsidR="004008F4" w:rsidRPr="004008F4" w:rsidRDefault="004008F4">
            <w:pPr>
              <w:rPr>
                <w:b/>
                <w:sz w:val="10"/>
              </w:rPr>
            </w:pPr>
          </w:p>
          <w:p w14:paraId="0E6C6909" w14:textId="77777777" w:rsidR="004008F4" w:rsidRPr="004008F4" w:rsidRDefault="004008F4">
            <w:pPr>
              <w:rPr>
                <w:spacing w:val="-1"/>
                <w:w w:val="105"/>
              </w:rPr>
            </w:pPr>
            <w:r w:rsidRPr="004008F4">
              <w:rPr>
                <w:spacing w:val="-1"/>
                <w:w w:val="105"/>
              </w:rPr>
              <w:t>Attuazione misure PNRR</w:t>
            </w:r>
          </w:p>
          <w:p w14:paraId="700640BA" w14:textId="77777777" w:rsidR="004008F4" w:rsidRPr="004008F4" w:rsidRDefault="004008F4">
            <w:pPr>
              <w:rPr>
                <w:spacing w:val="-1"/>
                <w:w w:val="105"/>
              </w:rPr>
            </w:pPr>
          </w:p>
          <w:p w14:paraId="3AEE2432" w14:textId="77777777" w:rsidR="004008F4" w:rsidRPr="004008F4" w:rsidRDefault="004008F4">
            <w:pPr>
              <w:rPr>
                <w:spacing w:val="-1"/>
                <w:w w:val="105"/>
              </w:rPr>
            </w:pPr>
          </w:p>
          <w:p w14:paraId="5CEF591F" w14:textId="77777777" w:rsidR="004008F4" w:rsidRPr="004008F4" w:rsidRDefault="004008F4">
            <w:pPr>
              <w:rPr>
                <w:spacing w:val="-1"/>
                <w:w w:val="105"/>
              </w:rPr>
            </w:pPr>
          </w:p>
          <w:p w14:paraId="653AD4A0" w14:textId="77777777" w:rsidR="004008F4" w:rsidRPr="004008F4" w:rsidRDefault="004008F4">
            <w:pPr>
              <w:rPr>
                <w:spacing w:val="-1"/>
                <w:w w:val="105"/>
              </w:rPr>
            </w:pPr>
          </w:p>
          <w:p w14:paraId="1CFBDA37" w14:textId="77777777" w:rsidR="004008F4" w:rsidRPr="004008F4" w:rsidRDefault="004008F4">
            <w:pPr>
              <w:rPr>
                <w:b/>
                <w:sz w:val="10"/>
              </w:rPr>
            </w:pPr>
          </w:p>
          <w:p w14:paraId="04EF2C87" w14:textId="77777777" w:rsidR="004008F4" w:rsidRPr="004008F4" w:rsidRDefault="004008F4">
            <w:pPr>
              <w:rPr>
                <w:b/>
                <w:sz w:val="10"/>
              </w:rPr>
            </w:pPr>
          </w:p>
          <w:p w14:paraId="668BE186" w14:textId="77777777" w:rsidR="004008F4" w:rsidRPr="004008F4" w:rsidRDefault="004008F4">
            <w:pPr>
              <w:rPr>
                <w:b/>
                <w:sz w:val="10"/>
              </w:rPr>
            </w:pPr>
          </w:p>
          <w:p w14:paraId="1F57D182" w14:textId="77777777" w:rsidR="004008F4" w:rsidRPr="004008F4" w:rsidRDefault="004008F4">
            <w:pPr>
              <w:rPr>
                <w:b/>
                <w:sz w:val="10"/>
              </w:rPr>
            </w:pPr>
          </w:p>
          <w:p w14:paraId="070D3D6D" w14:textId="77777777" w:rsidR="004008F4" w:rsidRPr="004008F4" w:rsidRDefault="004008F4">
            <w:pPr>
              <w:rPr>
                <w:b/>
                <w:sz w:val="10"/>
              </w:rPr>
            </w:pPr>
          </w:p>
          <w:p w14:paraId="21FA1FDE" w14:textId="77777777" w:rsidR="004008F4" w:rsidRPr="004008F4" w:rsidRDefault="004008F4">
            <w:pPr>
              <w:rPr>
                <w:b/>
                <w:sz w:val="10"/>
              </w:rPr>
            </w:pPr>
          </w:p>
          <w:p w14:paraId="13A55401" w14:textId="77777777" w:rsidR="004008F4" w:rsidRPr="004008F4" w:rsidRDefault="004008F4">
            <w:pPr>
              <w:rPr>
                <w:b/>
                <w:sz w:val="10"/>
              </w:rPr>
            </w:pPr>
          </w:p>
          <w:p w14:paraId="4894615C" w14:textId="77777777" w:rsidR="004008F4" w:rsidRPr="004008F4" w:rsidRDefault="004008F4">
            <w:pPr>
              <w:rPr>
                <w:b/>
                <w:sz w:val="10"/>
              </w:rPr>
            </w:pPr>
          </w:p>
          <w:p w14:paraId="7F67ECB2" w14:textId="77777777" w:rsidR="004008F4" w:rsidRPr="004008F4" w:rsidRDefault="004008F4">
            <w:pPr>
              <w:rPr>
                <w:b/>
                <w:sz w:val="10"/>
              </w:rPr>
            </w:pPr>
          </w:p>
          <w:p w14:paraId="50F0668B" w14:textId="77777777" w:rsidR="004008F4" w:rsidRPr="004008F4" w:rsidRDefault="004008F4">
            <w:pPr>
              <w:rPr>
                <w:b/>
                <w:sz w:val="10"/>
              </w:rPr>
            </w:pPr>
          </w:p>
          <w:p w14:paraId="319AC255" w14:textId="77777777" w:rsidR="004008F4" w:rsidRPr="004008F4" w:rsidRDefault="004008F4">
            <w:pPr>
              <w:rPr>
                <w:b/>
                <w:sz w:val="10"/>
              </w:rPr>
            </w:pPr>
          </w:p>
          <w:p w14:paraId="191DF692" w14:textId="77777777" w:rsidR="004008F4" w:rsidRPr="004008F4" w:rsidRDefault="004008F4">
            <w:pPr>
              <w:rPr>
                <w:b/>
                <w:sz w:val="10"/>
              </w:rPr>
            </w:pPr>
          </w:p>
          <w:p w14:paraId="2D8901A7" w14:textId="77777777" w:rsidR="004008F4" w:rsidRPr="004008F4" w:rsidRDefault="004008F4">
            <w:pPr>
              <w:rPr>
                <w:b/>
                <w:sz w:val="10"/>
              </w:rPr>
            </w:pPr>
          </w:p>
          <w:p w14:paraId="7C11297F" w14:textId="77777777" w:rsidR="004008F4" w:rsidRPr="004008F4" w:rsidRDefault="004008F4">
            <w:pPr>
              <w:rPr>
                <w:b/>
                <w:sz w:val="10"/>
              </w:rPr>
            </w:pPr>
          </w:p>
          <w:p w14:paraId="3971F86E" w14:textId="77777777" w:rsidR="004008F4" w:rsidRPr="004008F4" w:rsidRDefault="004008F4">
            <w:pPr>
              <w:rPr>
                <w:b/>
                <w:sz w:val="10"/>
              </w:rPr>
            </w:pPr>
          </w:p>
          <w:p w14:paraId="64546136" w14:textId="77777777" w:rsidR="004008F4" w:rsidRPr="004008F4" w:rsidRDefault="004008F4">
            <w:pPr>
              <w:rPr>
                <w:b/>
                <w:sz w:val="10"/>
              </w:rPr>
            </w:pPr>
          </w:p>
          <w:p w14:paraId="142238E0" w14:textId="77777777" w:rsidR="004008F4" w:rsidRPr="004008F4" w:rsidRDefault="004008F4">
            <w:pPr>
              <w:rPr>
                <w:b/>
                <w:sz w:val="10"/>
              </w:rPr>
            </w:pPr>
          </w:p>
          <w:p w14:paraId="7FEC9E32" w14:textId="77777777" w:rsidR="004008F4" w:rsidRPr="004008F4" w:rsidRDefault="004008F4">
            <w:pPr>
              <w:rPr>
                <w:b/>
                <w:sz w:val="10"/>
              </w:rPr>
            </w:pPr>
          </w:p>
          <w:p w14:paraId="337DE68A" w14:textId="77777777" w:rsidR="004008F4" w:rsidRPr="004008F4" w:rsidRDefault="004008F4">
            <w:pPr>
              <w:rPr>
                <w:b/>
                <w:sz w:val="10"/>
              </w:rPr>
            </w:pPr>
          </w:p>
          <w:p w14:paraId="00021813" w14:textId="77777777" w:rsidR="004008F4" w:rsidRPr="004008F4" w:rsidRDefault="004008F4">
            <w:pPr>
              <w:rPr>
                <w:b/>
                <w:sz w:val="10"/>
              </w:rPr>
            </w:pPr>
          </w:p>
          <w:p w14:paraId="6B623F81" w14:textId="77777777" w:rsidR="004008F4" w:rsidRPr="004008F4" w:rsidRDefault="004008F4">
            <w:pPr>
              <w:rPr>
                <w:b/>
                <w:sz w:val="10"/>
              </w:rPr>
            </w:pPr>
          </w:p>
          <w:p w14:paraId="332B3752" w14:textId="77777777" w:rsidR="004008F4" w:rsidRPr="004008F4" w:rsidRDefault="004008F4">
            <w:pPr>
              <w:rPr>
                <w:b/>
                <w:sz w:val="10"/>
              </w:rPr>
            </w:pPr>
          </w:p>
          <w:p w14:paraId="1BF60501" w14:textId="77777777" w:rsidR="004008F4" w:rsidRPr="004008F4" w:rsidRDefault="004008F4">
            <w:pPr>
              <w:rPr>
                <w:b/>
                <w:sz w:val="10"/>
              </w:rPr>
            </w:pPr>
          </w:p>
          <w:p w14:paraId="482AC464" w14:textId="77777777" w:rsidR="004008F4" w:rsidRPr="004008F4" w:rsidRDefault="004008F4">
            <w:pPr>
              <w:rPr>
                <w:b/>
                <w:sz w:val="10"/>
              </w:rPr>
            </w:pPr>
          </w:p>
          <w:p w14:paraId="2BBCFFAE" w14:textId="77777777" w:rsidR="004008F4" w:rsidRPr="004008F4" w:rsidRDefault="004008F4">
            <w:pPr>
              <w:rPr>
                <w:b/>
                <w:sz w:val="10"/>
              </w:rPr>
            </w:pPr>
          </w:p>
          <w:p w14:paraId="0CA97767" w14:textId="77777777" w:rsidR="004008F4" w:rsidRPr="004008F4" w:rsidRDefault="004008F4">
            <w:pPr>
              <w:rPr>
                <w:b/>
                <w:sz w:val="10"/>
              </w:rPr>
            </w:pPr>
          </w:p>
          <w:p w14:paraId="5C565EF1" w14:textId="77777777" w:rsidR="004008F4" w:rsidRPr="004008F4" w:rsidRDefault="004008F4">
            <w:pPr>
              <w:rPr>
                <w:b/>
                <w:sz w:val="10"/>
              </w:rPr>
            </w:pPr>
          </w:p>
          <w:p w14:paraId="78852A0D" w14:textId="77777777" w:rsidR="004008F4" w:rsidRPr="004008F4" w:rsidRDefault="004008F4">
            <w:pPr>
              <w:rPr>
                <w:b/>
                <w:sz w:val="10"/>
              </w:rPr>
            </w:pPr>
          </w:p>
          <w:p w14:paraId="27AB2125" w14:textId="77777777" w:rsidR="004008F4" w:rsidRPr="004008F4" w:rsidRDefault="004008F4">
            <w:pPr>
              <w:rPr>
                <w:b/>
                <w:sz w:val="10"/>
              </w:rPr>
            </w:pPr>
          </w:p>
          <w:p w14:paraId="6B235BFC" w14:textId="77777777" w:rsidR="004008F4" w:rsidRPr="004008F4" w:rsidRDefault="004008F4">
            <w:pPr>
              <w:rPr>
                <w:b/>
                <w:sz w:val="10"/>
              </w:rPr>
            </w:pPr>
          </w:p>
          <w:p w14:paraId="468CC0B1" w14:textId="77777777" w:rsidR="004008F4" w:rsidRPr="004008F4" w:rsidRDefault="004008F4">
            <w:pPr>
              <w:rPr>
                <w:b/>
                <w:sz w:val="10"/>
              </w:rPr>
            </w:pPr>
          </w:p>
          <w:p w14:paraId="20C920BE" w14:textId="77777777" w:rsidR="004008F4" w:rsidRPr="004008F4" w:rsidRDefault="004008F4">
            <w:pPr>
              <w:rPr>
                <w:b/>
                <w:sz w:val="10"/>
              </w:rPr>
            </w:pPr>
          </w:p>
          <w:p w14:paraId="5EF9D5B7" w14:textId="77777777" w:rsidR="004008F4" w:rsidRPr="004008F4" w:rsidRDefault="004008F4">
            <w:pPr>
              <w:spacing w:before="3"/>
              <w:rPr>
                <w:b/>
                <w:sz w:val="14"/>
              </w:rPr>
            </w:pPr>
          </w:p>
          <w:p w14:paraId="3188AC44" w14:textId="77777777" w:rsidR="004008F4" w:rsidRPr="004008F4" w:rsidRDefault="004008F4">
            <w:pPr>
              <w:spacing w:before="1"/>
              <w:ind w:left="124"/>
              <w:rPr>
                <w:b/>
                <w:sz w:val="10"/>
              </w:rPr>
            </w:pPr>
            <w:r w:rsidRPr="004008F4">
              <w:t>Disposizioni generali</w:t>
            </w:r>
          </w:p>
        </w:tc>
        <w:tc>
          <w:tcPr>
            <w:tcW w:w="1134" w:type="dxa"/>
            <w:gridSpan w:val="2"/>
            <w:vMerge w:val="restart"/>
            <w:tcBorders>
              <w:top w:val="single" w:sz="2" w:space="0" w:color="000000"/>
              <w:left w:val="single" w:sz="2" w:space="0" w:color="000000"/>
              <w:bottom w:val="single" w:sz="2" w:space="0" w:color="000000"/>
              <w:right w:val="single" w:sz="2" w:space="0" w:color="000000"/>
            </w:tcBorders>
          </w:tcPr>
          <w:p w14:paraId="63457DEC" w14:textId="77777777" w:rsidR="004008F4" w:rsidRPr="004008F4" w:rsidRDefault="004008F4">
            <w:pPr>
              <w:rPr>
                <w:b/>
              </w:rPr>
            </w:pPr>
          </w:p>
          <w:p w14:paraId="7BFCC309" w14:textId="77777777" w:rsidR="004008F4" w:rsidRPr="004008F4" w:rsidRDefault="004008F4">
            <w:pPr>
              <w:rPr>
                <w:b/>
              </w:rPr>
            </w:pPr>
          </w:p>
          <w:p w14:paraId="2AD33D96" w14:textId="77777777" w:rsidR="004008F4" w:rsidRDefault="004008F4">
            <w:pPr>
              <w:rPr>
                <w:spacing w:val="-1"/>
                <w:w w:val="105"/>
                <w:lang w:val="en-US"/>
              </w:rPr>
            </w:pPr>
            <w:r>
              <w:rPr>
                <w:spacing w:val="-1"/>
                <w:w w:val="105"/>
                <w:lang w:val="en-US"/>
              </w:rPr>
              <w:t>Misure PNRR</w:t>
            </w:r>
          </w:p>
          <w:p w14:paraId="04EE6D27" w14:textId="77777777" w:rsidR="004008F4" w:rsidRDefault="004008F4">
            <w:pPr>
              <w:rPr>
                <w:spacing w:val="-1"/>
                <w:w w:val="105"/>
                <w:lang w:val="en-US"/>
              </w:rPr>
            </w:pPr>
          </w:p>
          <w:p w14:paraId="49DE137C" w14:textId="77777777" w:rsidR="004008F4" w:rsidRDefault="004008F4">
            <w:pPr>
              <w:spacing w:line="271" w:lineRule="auto"/>
              <w:ind w:left="11" w:right="11"/>
              <w:jc w:val="center"/>
              <w:rPr>
                <w:lang w:val="en-US"/>
              </w:rPr>
            </w:pPr>
          </w:p>
        </w:tc>
        <w:tc>
          <w:tcPr>
            <w:tcW w:w="1134" w:type="dxa"/>
            <w:gridSpan w:val="3"/>
            <w:vMerge w:val="restart"/>
            <w:tcBorders>
              <w:top w:val="single" w:sz="2" w:space="0" w:color="000000"/>
              <w:left w:val="single" w:sz="2" w:space="0" w:color="000000"/>
              <w:bottom w:val="single" w:sz="2" w:space="0" w:color="000000"/>
              <w:right w:val="single" w:sz="2" w:space="0" w:color="000000"/>
            </w:tcBorders>
          </w:tcPr>
          <w:p w14:paraId="679E5D3A" w14:textId="77777777" w:rsidR="004008F4" w:rsidRDefault="004008F4">
            <w:pPr>
              <w:rPr>
                <w:b/>
                <w:lang w:val="en-US"/>
              </w:rPr>
            </w:pPr>
          </w:p>
          <w:p w14:paraId="416B6A77" w14:textId="77777777" w:rsidR="004008F4" w:rsidRDefault="004008F4">
            <w:pPr>
              <w:rPr>
                <w:b/>
                <w:lang w:val="en-US"/>
              </w:rPr>
            </w:pPr>
          </w:p>
          <w:p w14:paraId="50E01C63" w14:textId="77777777" w:rsidR="004008F4" w:rsidRDefault="004008F4">
            <w:pPr>
              <w:rPr>
                <w:b/>
                <w:lang w:val="en-US"/>
              </w:rPr>
            </w:pPr>
          </w:p>
          <w:p w14:paraId="40ADF4E8" w14:textId="77777777" w:rsidR="004008F4" w:rsidRDefault="004008F4">
            <w:pPr>
              <w:rPr>
                <w:b/>
                <w:lang w:val="en-US"/>
              </w:rPr>
            </w:pPr>
          </w:p>
          <w:p w14:paraId="6C99342E" w14:textId="77777777" w:rsidR="004008F4" w:rsidRDefault="004008F4">
            <w:pPr>
              <w:rPr>
                <w:b/>
                <w:lang w:val="en-US"/>
              </w:rPr>
            </w:pPr>
          </w:p>
          <w:p w14:paraId="4C73C8FD" w14:textId="77777777" w:rsidR="004008F4" w:rsidRDefault="004008F4">
            <w:pPr>
              <w:rPr>
                <w:b/>
                <w:lang w:val="en-US"/>
              </w:rPr>
            </w:pPr>
          </w:p>
          <w:p w14:paraId="10F26A8E" w14:textId="77777777" w:rsidR="004008F4" w:rsidRDefault="004008F4">
            <w:pPr>
              <w:spacing w:before="12"/>
              <w:ind w:left="16" w:right="8"/>
              <w:jc w:val="center"/>
              <w:rPr>
                <w:lang w:val="en-US"/>
              </w:rPr>
            </w:pP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3EEE787E" w14:textId="77777777" w:rsidR="004008F4" w:rsidRDefault="004008F4">
            <w:pPr>
              <w:rPr>
                <w:b/>
                <w:lang w:val="en-US"/>
              </w:rPr>
            </w:pPr>
          </w:p>
          <w:p w14:paraId="5D91485F" w14:textId="77777777" w:rsidR="004008F4" w:rsidRDefault="004008F4">
            <w:pPr>
              <w:rPr>
                <w:b/>
                <w:lang w:val="en-US"/>
              </w:rPr>
            </w:pPr>
          </w:p>
          <w:p w14:paraId="2992531C" w14:textId="77777777" w:rsidR="004008F4" w:rsidRDefault="004008F4">
            <w:pPr>
              <w:rPr>
                <w:b/>
                <w:lang w:val="en-US"/>
              </w:rPr>
            </w:pPr>
          </w:p>
          <w:p w14:paraId="6D8B108B" w14:textId="77777777" w:rsidR="004008F4" w:rsidRDefault="004008F4">
            <w:pPr>
              <w:rPr>
                <w:b/>
                <w:lang w:val="en-US"/>
              </w:rPr>
            </w:pPr>
          </w:p>
          <w:p w14:paraId="0B068741" w14:textId="77777777" w:rsidR="004008F4" w:rsidRDefault="004008F4">
            <w:pPr>
              <w:rPr>
                <w:b/>
                <w:lang w:val="en-US"/>
              </w:rPr>
            </w:pPr>
          </w:p>
          <w:p w14:paraId="147F8BAD" w14:textId="77777777" w:rsidR="004008F4" w:rsidRDefault="004008F4">
            <w:pPr>
              <w:spacing w:line="271" w:lineRule="auto"/>
              <w:ind w:left="118" w:hanging="27"/>
              <w:rPr>
                <w:lang w:val="en-US"/>
              </w:rPr>
            </w:pP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7C1E3520" w14:textId="77777777" w:rsidR="004008F4" w:rsidRDefault="004008F4">
            <w:pPr>
              <w:rPr>
                <w:spacing w:val="-1"/>
                <w:w w:val="105"/>
                <w:lang w:val="en-US"/>
              </w:rPr>
            </w:pPr>
            <w:r>
              <w:rPr>
                <w:spacing w:val="-1"/>
                <w:w w:val="105"/>
                <w:lang w:val="en-US"/>
              </w:rPr>
              <w:t>Affidamenti servizi/forniture/</w:t>
            </w:r>
          </w:p>
          <w:p w14:paraId="2DE8FF31" w14:textId="77777777" w:rsidR="004008F4" w:rsidRDefault="004008F4">
            <w:pPr>
              <w:rPr>
                <w:spacing w:val="-1"/>
                <w:w w:val="105"/>
                <w:lang w:val="en-US"/>
              </w:rPr>
            </w:pPr>
            <w:r>
              <w:rPr>
                <w:spacing w:val="-1"/>
                <w:w w:val="105"/>
                <w:lang w:val="en-US"/>
              </w:rPr>
              <w:t>lavori pubblici</w:t>
            </w:r>
          </w:p>
          <w:p w14:paraId="5E92CA4C" w14:textId="77777777" w:rsidR="004008F4" w:rsidRDefault="004008F4">
            <w:pPr>
              <w:spacing w:line="271" w:lineRule="auto"/>
              <w:ind w:left="19" w:right="17" w:hanging="5"/>
              <w:jc w:val="center"/>
              <w:rPr>
                <w:lang w:val="en-US"/>
              </w:rPr>
            </w:pPr>
          </w:p>
        </w:tc>
        <w:tc>
          <w:tcPr>
            <w:tcW w:w="1553" w:type="dxa"/>
            <w:gridSpan w:val="4"/>
            <w:vMerge w:val="restart"/>
            <w:tcBorders>
              <w:top w:val="single" w:sz="2" w:space="0" w:color="000000"/>
              <w:left w:val="single" w:sz="2" w:space="0" w:color="000000"/>
              <w:bottom w:val="single" w:sz="2" w:space="0" w:color="000000"/>
              <w:right w:val="single" w:sz="2" w:space="0" w:color="000000"/>
            </w:tcBorders>
          </w:tcPr>
          <w:p w14:paraId="4067BB19" w14:textId="77777777" w:rsidR="004008F4" w:rsidRDefault="004008F4">
            <w:pPr>
              <w:rPr>
                <w:b/>
                <w:lang w:val="en-US"/>
              </w:rPr>
            </w:pPr>
          </w:p>
          <w:p w14:paraId="668180BA" w14:textId="77777777" w:rsidR="004008F4" w:rsidRDefault="004008F4">
            <w:pPr>
              <w:rPr>
                <w:b/>
                <w:lang w:val="en-US"/>
              </w:rPr>
            </w:pPr>
          </w:p>
          <w:p w14:paraId="113446D3" w14:textId="77777777" w:rsidR="004008F4" w:rsidRDefault="004008F4">
            <w:pPr>
              <w:rPr>
                <w:b/>
                <w:lang w:val="en-US"/>
              </w:rPr>
            </w:pPr>
            <w:r>
              <w:rPr>
                <w:w w:val="105"/>
                <w:lang w:val="en-US"/>
              </w:rPr>
              <w:t>Tempestivo</w:t>
            </w:r>
          </w:p>
          <w:p w14:paraId="1D8DCBAB" w14:textId="77777777" w:rsidR="004008F4" w:rsidRDefault="004008F4">
            <w:pPr>
              <w:rPr>
                <w:b/>
                <w:lang w:val="en-US"/>
              </w:rPr>
            </w:pPr>
          </w:p>
          <w:p w14:paraId="63CB2FBE" w14:textId="77777777" w:rsidR="004008F4" w:rsidRDefault="004008F4">
            <w:pPr>
              <w:rPr>
                <w:b/>
                <w:lang w:val="en-US"/>
              </w:rPr>
            </w:pPr>
          </w:p>
          <w:p w14:paraId="04F376F3" w14:textId="77777777" w:rsidR="004008F4" w:rsidRDefault="004008F4">
            <w:pPr>
              <w:spacing w:before="9"/>
              <w:rPr>
                <w:b/>
                <w:lang w:val="en-US"/>
              </w:rPr>
            </w:pPr>
          </w:p>
          <w:p w14:paraId="0B270379" w14:textId="77777777" w:rsidR="004008F4" w:rsidRDefault="004008F4">
            <w:pPr>
              <w:ind w:left="16" w:right="11"/>
              <w:rPr>
                <w:lang w:val="en-US"/>
              </w:rPr>
            </w:pPr>
            <w:r>
              <w:rPr>
                <w:w w:val="105"/>
                <w:lang w:val="en-US"/>
              </w:rPr>
              <w:t xml:space="preserve"> </w:t>
            </w:r>
          </w:p>
        </w:tc>
        <w:tc>
          <w:tcPr>
            <w:tcW w:w="1983" w:type="dxa"/>
            <w:gridSpan w:val="3"/>
            <w:tcBorders>
              <w:top w:val="single" w:sz="2" w:space="0" w:color="000000"/>
              <w:left w:val="single" w:sz="2" w:space="0" w:color="000000"/>
              <w:bottom w:val="single" w:sz="2" w:space="0" w:color="000000"/>
              <w:right w:val="single" w:sz="2" w:space="0" w:color="000000"/>
            </w:tcBorders>
          </w:tcPr>
          <w:p w14:paraId="72BCFF76" w14:textId="77777777" w:rsidR="004008F4" w:rsidRDefault="004008F4">
            <w:pPr>
              <w:rPr>
                <w:b/>
                <w:sz w:val="10"/>
                <w:lang w:val="en-US"/>
              </w:rPr>
            </w:pPr>
          </w:p>
          <w:p w14:paraId="57A14F25" w14:textId="77777777" w:rsidR="004008F4" w:rsidRDefault="004008F4">
            <w:pPr>
              <w:rPr>
                <w:b/>
                <w:sz w:val="10"/>
                <w:lang w:val="en-US"/>
              </w:rPr>
            </w:pPr>
          </w:p>
          <w:p w14:paraId="62663341" w14:textId="77777777" w:rsidR="004008F4" w:rsidRDefault="004008F4">
            <w:pPr>
              <w:rPr>
                <w:spacing w:val="-1"/>
                <w:w w:val="105"/>
                <w:lang w:val="en-US"/>
              </w:rPr>
            </w:pPr>
            <w:r>
              <w:rPr>
                <w:spacing w:val="-1"/>
                <w:w w:val="105"/>
                <w:lang w:val="en-US"/>
              </w:rPr>
              <w:t xml:space="preserve">Ufficio competente all’adozione del provvedimento </w:t>
            </w:r>
          </w:p>
          <w:p w14:paraId="05C92546" w14:textId="77777777" w:rsidR="004008F4" w:rsidRDefault="004008F4">
            <w:pPr>
              <w:rPr>
                <w:spacing w:val="-1"/>
                <w:w w:val="105"/>
                <w:lang w:val="en-US"/>
              </w:rPr>
            </w:pPr>
          </w:p>
          <w:p w14:paraId="10A7AE0C" w14:textId="77777777" w:rsidR="004008F4" w:rsidRDefault="004008F4">
            <w:pPr>
              <w:pStyle w:val="Corpotesto"/>
              <w:rPr>
                <w:rFonts w:ascii="Times New Roman" w:hAnsi="Times New Roman" w:cs="Times New Roman"/>
                <w:b/>
                <w:sz w:val="10"/>
                <w:lang w:val="en-US"/>
              </w:rPr>
            </w:pPr>
          </w:p>
        </w:tc>
      </w:tr>
      <w:tr w:rsidR="004008F4" w14:paraId="142987FA" w14:textId="77777777" w:rsidTr="00BC5939">
        <w:trPr>
          <w:trHeight w:val="982"/>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48A1F651"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087365FC"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4E1C1EE1"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27D98FA2"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6067F0EC" w14:textId="77777777" w:rsidR="004008F4" w:rsidRDefault="004008F4">
            <w:pPr>
              <w:rPr>
                <w:lang w:val="en-US"/>
              </w:rPr>
            </w:pPr>
          </w:p>
        </w:tc>
        <w:tc>
          <w:tcPr>
            <w:tcW w:w="1553" w:type="dxa"/>
            <w:gridSpan w:val="4"/>
            <w:vMerge/>
            <w:tcBorders>
              <w:top w:val="single" w:sz="2" w:space="0" w:color="000000"/>
              <w:left w:val="single" w:sz="2" w:space="0" w:color="000000"/>
              <w:bottom w:val="single" w:sz="2" w:space="0" w:color="000000"/>
              <w:right w:val="single" w:sz="2" w:space="0" w:color="000000"/>
            </w:tcBorders>
            <w:vAlign w:val="center"/>
            <w:hideMark/>
          </w:tcPr>
          <w:p w14:paraId="0E927AFC" w14:textId="77777777" w:rsidR="004008F4" w:rsidRDefault="004008F4">
            <w:pPr>
              <w:rPr>
                <w:lang w:val="en-US"/>
              </w:rPr>
            </w:pPr>
          </w:p>
        </w:tc>
        <w:tc>
          <w:tcPr>
            <w:tcW w:w="1983" w:type="dxa"/>
            <w:gridSpan w:val="3"/>
            <w:tcBorders>
              <w:top w:val="single" w:sz="2" w:space="0" w:color="000000"/>
              <w:left w:val="single" w:sz="2" w:space="0" w:color="000000"/>
              <w:bottom w:val="single" w:sz="2" w:space="0" w:color="000000"/>
              <w:right w:val="single" w:sz="2" w:space="0" w:color="000000"/>
            </w:tcBorders>
          </w:tcPr>
          <w:p w14:paraId="2484C295" w14:textId="77777777" w:rsidR="004008F4" w:rsidRDefault="004008F4">
            <w:pPr>
              <w:rPr>
                <w:sz w:val="10"/>
                <w:lang w:val="en-US"/>
              </w:rPr>
            </w:pPr>
          </w:p>
        </w:tc>
      </w:tr>
      <w:tr w:rsidR="004008F4" w14:paraId="29899D1A" w14:textId="77777777" w:rsidTr="00BC5939">
        <w:trPr>
          <w:trHeight w:val="796"/>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18523DFE" w14:textId="77777777" w:rsidR="004008F4" w:rsidRDefault="004008F4">
            <w:pPr>
              <w:rPr>
                <w:b/>
                <w:sz w:val="10"/>
                <w:lang w:val="en-US"/>
              </w:rPr>
            </w:pPr>
          </w:p>
        </w:tc>
        <w:tc>
          <w:tcPr>
            <w:tcW w:w="1134" w:type="dxa"/>
            <w:gridSpan w:val="2"/>
            <w:vMerge w:val="restart"/>
            <w:tcBorders>
              <w:top w:val="single" w:sz="2" w:space="0" w:color="000000"/>
              <w:left w:val="single" w:sz="2" w:space="0" w:color="000000"/>
              <w:bottom w:val="single" w:sz="2" w:space="0" w:color="000000"/>
              <w:right w:val="single" w:sz="2" w:space="0" w:color="000000"/>
            </w:tcBorders>
          </w:tcPr>
          <w:p w14:paraId="2620E748" w14:textId="77777777" w:rsidR="004008F4" w:rsidRDefault="004008F4">
            <w:pPr>
              <w:rPr>
                <w:b/>
                <w:lang w:val="en-US"/>
              </w:rPr>
            </w:pPr>
          </w:p>
          <w:p w14:paraId="57557CDD" w14:textId="77777777" w:rsidR="004008F4" w:rsidRDefault="004008F4">
            <w:pPr>
              <w:rPr>
                <w:b/>
                <w:lang w:val="en-US"/>
              </w:rPr>
            </w:pPr>
          </w:p>
          <w:p w14:paraId="05A3FD9C" w14:textId="77777777" w:rsidR="004008F4" w:rsidRDefault="004008F4">
            <w:pPr>
              <w:rPr>
                <w:b/>
                <w:lang w:val="en-US"/>
              </w:rPr>
            </w:pPr>
          </w:p>
          <w:p w14:paraId="7F44FC8B" w14:textId="77777777" w:rsidR="004008F4" w:rsidRDefault="004008F4">
            <w:pPr>
              <w:rPr>
                <w:b/>
                <w:lang w:val="en-US"/>
              </w:rPr>
            </w:pPr>
          </w:p>
          <w:p w14:paraId="14996D84" w14:textId="77777777" w:rsidR="004008F4" w:rsidRDefault="004008F4">
            <w:pPr>
              <w:rPr>
                <w:b/>
                <w:lang w:val="en-US"/>
              </w:rPr>
            </w:pPr>
          </w:p>
          <w:p w14:paraId="5D0B0EBC" w14:textId="77777777" w:rsidR="004008F4" w:rsidRDefault="004008F4">
            <w:pPr>
              <w:rPr>
                <w:b/>
                <w:lang w:val="en-US"/>
              </w:rPr>
            </w:pPr>
          </w:p>
          <w:p w14:paraId="0C411B77" w14:textId="77777777" w:rsidR="004008F4" w:rsidRDefault="004008F4">
            <w:pPr>
              <w:rPr>
                <w:b/>
                <w:lang w:val="en-US"/>
              </w:rPr>
            </w:pPr>
          </w:p>
          <w:p w14:paraId="38C75D8D" w14:textId="77777777" w:rsidR="004008F4" w:rsidRDefault="004008F4">
            <w:pPr>
              <w:rPr>
                <w:b/>
                <w:lang w:val="en-US"/>
              </w:rPr>
            </w:pPr>
          </w:p>
          <w:p w14:paraId="535CC256" w14:textId="77777777" w:rsidR="004008F4" w:rsidRDefault="004008F4">
            <w:pPr>
              <w:rPr>
                <w:b/>
                <w:lang w:val="en-US"/>
              </w:rPr>
            </w:pPr>
          </w:p>
          <w:p w14:paraId="28984E76" w14:textId="77777777" w:rsidR="004008F4" w:rsidRDefault="004008F4">
            <w:pPr>
              <w:rPr>
                <w:b/>
                <w:lang w:val="en-US"/>
              </w:rPr>
            </w:pPr>
          </w:p>
          <w:p w14:paraId="7606C9F3" w14:textId="77777777" w:rsidR="004008F4" w:rsidRDefault="004008F4">
            <w:pPr>
              <w:rPr>
                <w:b/>
                <w:lang w:val="en-US"/>
              </w:rPr>
            </w:pPr>
          </w:p>
          <w:p w14:paraId="7D7E5B3F" w14:textId="77777777" w:rsidR="004008F4" w:rsidRDefault="004008F4">
            <w:pPr>
              <w:rPr>
                <w:b/>
                <w:lang w:val="en-US"/>
              </w:rPr>
            </w:pPr>
          </w:p>
          <w:p w14:paraId="737F7658" w14:textId="77777777" w:rsidR="004008F4" w:rsidRDefault="004008F4">
            <w:pPr>
              <w:rPr>
                <w:b/>
                <w:lang w:val="en-US"/>
              </w:rPr>
            </w:pPr>
          </w:p>
          <w:p w14:paraId="7BEC14E9" w14:textId="77777777" w:rsidR="004008F4" w:rsidRDefault="004008F4">
            <w:pPr>
              <w:rPr>
                <w:b/>
                <w:lang w:val="en-US"/>
              </w:rPr>
            </w:pPr>
          </w:p>
          <w:p w14:paraId="2AEB3418" w14:textId="77777777" w:rsidR="004008F4" w:rsidRDefault="004008F4">
            <w:pPr>
              <w:rPr>
                <w:b/>
                <w:lang w:val="en-US"/>
              </w:rPr>
            </w:pPr>
          </w:p>
          <w:p w14:paraId="1C3A4387" w14:textId="77777777" w:rsidR="004008F4" w:rsidRDefault="004008F4">
            <w:pPr>
              <w:rPr>
                <w:b/>
                <w:lang w:val="en-US"/>
              </w:rPr>
            </w:pPr>
          </w:p>
          <w:p w14:paraId="023D5E79" w14:textId="77777777" w:rsidR="004008F4" w:rsidRDefault="004008F4">
            <w:pPr>
              <w:rPr>
                <w:b/>
                <w:lang w:val="en-US"/>
              </w:rPr>
            </w:pPr>
          </w:p>
          <w:p w14:paraId="075E05ED" w14:textId="77777777" w:rsidR="004008F4" w:rsidRDefault="004008F4">
            <w:pPr>
              <w:rPr>
                <w:b/>
                <w:lang w:val="en-US"/>
              </w:rPr>
            </w:pPr>
          </w:p>
          <w:p w14:paraId="3D1610E5" w14:textId="77777777" w:rsidR="004008F4" w:rsidRDefault="004008F4">
            <w:pPr>
              <w:rPr>
                <w:b/>
                <w:lang w:val="en-US"/>
              </w:rPr>
            </w:pPr>
          </w:p>
          <w:p w14:paraId="1292E9B7" w14:textId="77777777" w:rsidR="004008F4" w:rsidRDefault="004008F4">
            <w:pPr>
              <w:rPr>
                <w:b/>
                <w:lang w:val="en-US"/>
              </w:rPr>
            </w:pPr>
          </w:p>
          <w:p w14:paraId="291CD571" w14:textId="77777777" w:rsidR="004008F4" w:rsidRDefault="004008F4">
            <w:pPr>
              <w:rPr>
                <w:b/>
                <w:lang w:val="en-US"/>
              </w:rPr>
            </w:pPr>
          </w:p>
          <w:p w14:paraId="52352039" w14:textId="77777777" w:rsidR="004008F4" w:rsidRDefault="004008F4">
            <w:pPr>
              <w:rPr>
                <w:b/>
                <w:lang w:val="en-US"/>
              </w:rPr>
            </w:pPr>
          </w:p>
          <w:p w14:paraId="5B22122F" w14:textId="77777777" w:rsidR="004008F4" w:rsidRDefault="004008F4">
            <w:pPr>
              <w:spacing w:before="4"/>
              <w:rPr>
                <w:b/>
                <w:lang w:val="en-US"/>
              </w:rPr>
            </w:pPr>
          </w:p>
          <w:p w14:paraId="452068FE" w14:textId="77777777" w:rsidR="004008F4" w:rsidRDefault="004008F4">
            <w:pPr>
              <w:ind w:left="312"/>
              <w:rPr>
                <w:lang w:val="en-US"/>
              </w:rPr>
            </w:pPr>
            <w:r>
              <w:rPr>
                <w:w w:val="105"/>
                <w:lang w:val="en-US"/>
              </w:rPr>
              <w:t>Atti</w:t>
            </w:r>
            <w:r>
              <w:rPr>
                <w:spacing w:val="-5"/>
                <w:w w:val="105"/>
                <w:lang w:val="en-US"/>
              </w:rPr>
              <w:t xml:space="preserve"> </w:t>
            </w:r>
            <w:r>
              <w:rPr>
                <w:w w:val="105"/>
                <w:lang w:val="en-US"/>
              </w:rPr>
              <w:t>generali</w:t>
            </w:r>
          </w:p>
        </w:tc>
        <w:tc>
          <w:tcPr>
            <w:tcW w:w="1134" w:type="dxa"/>
            <w:gridSpan w:val="3"/>
            <w:vMerge w:val="restart"/>
            <w:tcBorders>
              <w:top w:val="single" w:sz="2" w:space="0" w:color="000000"/>
              <w:left w:val="single" w:sz="2" w:space="0" w:color="000000"/>
              <w:bottom w:val="single" w:sz="2" w:space="0" w:color="000000"/>
              <w:right w:val="single" w:sz="2" w:space="0" w:color="000000"/>
            </w:tcBorders>
          </w:tcPr>
          <w:p w14:paraId="0768C2E6" w14:textId="77777777" w:rsidR="004008F4" w:rsidRDefault="004008F4">
            <w:pPr>
              <w:rPr>
                <w:b/>
                <w:lang w:val="en-US"/>
              </w:rPr>
            </w:pPr>
          </w:p>
          <w:p w14:paraId="5909B73D" w14:textId="77777777" w:rsidR="004008F4" w:rsidRDefault="004008F4">
            <w:pPr>
              <w:rPr>
                <w:b/>
                <w:lang w:val="en-US"/>
              </w:rPr>
            </w:pPr>
          </w:p>
          <w:p w14:paraId="64C77626" w14:textId="77777777" w:rsidR="004008F4" w:rsidRDefault="004008F4">
            <w:pPr>
              <w:rPr>
                <w:b/>
                <w:lang w:val="en-US"/>
              </w:rPr>
            </w:pPr>
          </w:p>
          <w:p w14:paraId="530C8B96" w14:textId="77777777" w:rsidR="004008F4" w:rsidRDefault="004008F4">
            <w:pPr>
              <w:rPr>
                <w:b/>
                <w:lang w:val="en-US"/>
              </w:rPr>
            </w:pPr>
          </w:p>
          <w:p w14:paraId="2353D608" w14:textId="77777777" w:rsidR="004008F4" w:rsidRDefault="004008F4">
            <w:pPr>
              <w:rPr>
                <w:b/>
                <w:lang w:val="en-US"/>
              </w:rPr>
            </w:pPr>
          </w:p>
          <w:p w14:paraId="6246B0E5" w14:textId="77777777" w:rsidR="004008F4" w:rsidRDefault="004008F4">
            <w:pPr>
              <w:rPr>
                <w:b/>
                <w:lang w:val="en-US"/>
              </w:rPr>
            </w:pPr>
          </w:p>
          <w:p w14:paraId="4CFD1FAD" w14:textId="77777777" w:rsidR="004008F4" w:rsidRDefault="004008F4">
            <w:pPr>
              <w:rPr>
                <w:b/>
                <w:lang w:val="en-US"/>
              </w:rPr>
            </w:pPr>
          </w:p>
          <w:p w14:paraId="25B50B90" w14:textId="77777777" w:rsidR="004008F4" w:rsidRDefault="004008F4">
            <w:pPr>
              <w:rPr>
                <w:b/>
                <w:lang w:val="en-US"/>
              </w:rPr>
            </w:pPr>
          </w:p>
          <w:p w14:paraId="2D895361" w14:textId="77777777" w:rsidR="004008F4" w:rsidRDefault="004008F4">
            <w:pPr>
              <w:rPr>
                <w:b/>
                <w:lang w:val="en-US"/>
              </w:rPr>
            </w:pPr>
          </w:p>
          <w:p w14:paraId="08506F55" w14:textId="77777777" w:rsidR="004008F4" w:rsidRDefault="004008F4">
            <w:pPr>
              <w:rPr>
                <w:b/>
                <w:lang w:val="en-US"/>
              </w:rPr>
            </w:pPr>
          </w:p>
          <w:p w14:paraId="10CBC11C" w14:textId="77777777" w:rsidR="004008F4" w:rsidRDefault="004008F4">
            <w:pPr>
              <w:rPr>
                <w:b/>
                <w:lang w:val="en-US"/>
              </w:rPr>
            </w:pPr>
          </w:p>
          <w:p w14:paraId="73BC0F9B" w14:textId="77777777" w:rsidR="004008F4" w:rsidRDefault="004008F4">
            <w:pPr>
              <w:rPr>
                <w:b/>
                <w:lang w:val="en-US"/>
              </w:rPr>
            </w:pPr>
          </w:p>
          <w:p w14:paraId="10AFB59B" w14:textId="77777777" w:rsidR="004008F4" w:rsidRDefault="004008F4">
            <w:pPr>
              <w:rPr>
                <w:b/>
                <w:lang w:val="en-US"/>
              </w:rPr>
            </w:pPr>
          </w:p>
          <w:p w14:paraId="3FD6BE5F" w14:textId="77777777" w:rsidR="004008F4" w:rsidRDefault="004008F4">
            <w:pPr>
              <w:rPr>
                <w:b/>
                <w:lang w:val="en-US"/>
              </w:rPr>
            </w:pPr>
          </w:p>
          <w:p w14:paraId="2C520BCB" w14:textId="77777777" w:rsidR="004008F4" w:rsidRDefault="004008F4">
            <w:pPr>
              <w:rPr>
                <w:b/>
                <w:lang w:val="en-US"/>
              </w:rPr>
            </w:pPr>
          </w:p>
          <w:p w14:paraId="629B36F2" w14:textId="77777777" w:rsidR="004008F4" w:rsidRDefault="004008F4">
            <w:pPr>
              <w:rPr>
                <w:b/>
                <w:lang w:val="en-US"/>
              </w:rPr>
            </w:pPr>
          </w:p>
          <w:p w14:paraId="7797D7B3" w14:textId="77777777" w:rsidR="004008F4" w:rsidRDefault="004008F4">
            <w:pPr>
              <w:rPr>
                <w:b/>
                <w:lang w:val="en-US"/>
              </w:rPr>
            </w:pPr>
          </w:p>
          <w:p w14:paraId="173ADC8D" w14:textId="77777777" w:rsidR="004008F4" w:rsidRDefault="004008F4">
            <w:pPr>
              <w:spacing w:before="69"/>
              <w:ind w:left="24"/>
              <w:rPr>
                <w:lang w:val="en-US"/>
              </w:rPr>
            </w:pPr>
            <w:r>
              <w:rPr>
                <w:lang w:val="en-US"/>
              </w:rPr>
              <w:t>Art. 12,</w:t>
            </w:r>
            <w:r>
              <w:rPr>
                <w:spacing w:val="1"/>
                <w:lang w:val="en-US"/>
              </w:rPr>
              <w:t xml:space="preserve"> </w:t>
            </w:r>
            <w:r>
              <w:rPr>
                <w:lang w:val="en-US"/>
              </w:rPr>
              <w:t>c.</w:t>
            </w:r>
            <w:r>
              <w:rPr>
                <w:spacing w:val="1"/>
                <w:lang w:val="en-US"/>
              </w:rPr>
              <w:t xml:space="preserve"> </w:t>
            </w:r>
            <w:r>
              <w:rPr>
                <w:lang w:val="en-US"/>
              </w:rPr>
              <w:t>1, d.lgs.</w:t>
            </w:r>
            <w:r>
              <w:rPr>
                <w:spacing w:val="1"/>
                <w:lang w:val="en-US"/>
              </w:rPr>
              <w:t xml:space="preserve"> </w:t>
            </w:r>
            <w:r>
              <w:rPr>
                <w:lang w:val="en-US"/>
              </w:rPr>
              <w:t>n.</w:t>
            </w:r>
            <w:r>
              <w:rPr>
                <w:spacing w:val="1"/>
                <w:lang w:val="en-US"/>
              </w:rPr>
              <w:t xml:space="preserve"> </w:t>
            </w:r>
            <w:r>
              <w:rPr>
                <w:lang w:val="en-US"/>
              </w:rPr>
              <w:t>33/2013</w:t>
            </w: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482BBDB3" w14:textId="77777777" w:rsidR="004008F4" w:rsidRPr="004008F4" w:rsidRDefault="004008F4">
            <w:pPr>
              <w:rPr>
                <w:b/>
              </w:rPr>
            </w:pPr>
          </w:p>
          <w:p w14:paraId="511969DF" w14:textId="77777777" w:rsidR="004008F4" w:rsidRPr="004008F4" w:rsidRDefault="004008F4">
            <w:pPr>
              <w:rPr>
                <w:b/>
              </w:rPr>
            </w:pPr>
          </w:p>
          <w:p w14:paraId="56FF74CA" w14:textId="77777777" w:rsidR="004008F4" w:rsidRPr="004008F4" w:rsidRDefault="004008F4">
            <w:pPr>
              <w:spacing w:before="2"/>
              <w:rPr>
                <w:b/>
              </w:rPr>
            </w:pPr>
          </w:p>
          <w:p w14:paraId="21304EFD" w14:textId="77777777" w:rsidR="004008F4" w:rsidRPr="004008F4" w:rsidRDefault="004008F4">
            <w:pPr>
              <w:spacing w:line="271" w:lineRule="auto"/>
              <w:ind w:left="780" w:right="28" w:hanging="723"/>
              <w:rPr>
                <w:spacing w:val="5"/>
              </w:rPr>
            </w:pPr>
            <w:r w:rsidRPr="004008F4">
              <w:t>Riferimenti</w:t>
            </w:r>
          </w:p>
          <w:p w14:paraId="5552FF13" w14:textId="77777777" w:rsidR="004008F4" w:rsidRPr="004008F4" w:rsidRDefault="004008F4">
            <w:pPr>
              <w:spacing w:line="271" w:lineRule="auto"/>
              <w:ind w:left="780" w:right="28" w:hanging="723"/>
              <w:rPr>
                <w:spacing w:val="5"/>
              </w:rPr>
            </w:pPr>
            <w:r w:rsidRPr="004008F4">
              <w:t>normativi</w:t>
            </w:r>
            <w:r w:rsidRPr="004008F4">
              <w:rPr>
                <w:spacing w:val="5"/>
              </w:rPr>
              <w:t xml:space="preserve"> </w:t>
            </w:r>
            <w:r w:rsidRPr="004008F4">
              <w:t>su</w:t>
            </w:r>
          </w:p>
          <w:p w14:paraId="6C105A76" w14:textId="77777777" w:rsidR="004008F4" w:rsidRPr="004008F4" w:rsidRDefault="004008F4">
            <w:pPr>
              <w:spacing w:line="271" w:lineRule="auto"/>
              <w:ind w:left="780" w:right="28" w:hanging="723"/>
              <w:rPr>
                <w:spacing w:val="5"/>
              </w:rPr>
            </w:pPr>
            <w:r w:rsidRPr="004008F4">
              <w:t>organizzazione</w:t>
            </w:r>
          </w:p>
          <w:p w14:paraId="4A6B438C" w14:textId="77777777" w:rsidR="004008F4" w:rsidRPr="004008F4" w:rsidRDefault="004008F4">
            <w:pPr>
              <w:spacing w:line="271" w:lineRule="auto"/>
              <w:ind w:left="780" w:right="28" w:hanging="723"/>
            </w:pPr>
            <w:r w:rsidRPr="004008F4">
              <w:rPr>
                <w:w w:val="105"/>
              </w:rPr>
              <w:t>attività</w:t>
            </w: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100B343E" w14:textId="77777777" w:rsidR="004008F4" w:rsidRPr="004008F4" w:rsidRDefault="004008F4">
            <w:pPr>
              <w:rPr>
                <w:b/>
              </w:rPr>
            </w:pPr>
          </w:p>
          <w:p w14:paraId="18DFF4F5" w14:textId="77777777" w:rsidR="004008F4" w:rsidRPr="004008F4" w:rsidRDefault="004008F4">
            <w:pPr>
              <w:spacing w:before="62" w:line="271" w:lineRule="auto"/>
              <w:ind w:left="27" w:right="20"/>
              <w:jc w:val="center"/>
            </w:pPr>
            <w:r w:rsidRPr="004008F4">
              <w:rPr>
                <w:spacing w:val="-1"/>
                <w:w w:val="105"/>
              </w:rPr>
              <w:t>Riferimenti</w:t>
            </w:r>
            <w:r w:rsidRPr="004008F4">
              <w:rPr>
                <w:spacing w:val="-4"/>
                <w:w w:val="105"/>
              </w:rPr>
              <w:t xml:space="preserve"> </w:t>
            </w:r>
            <w:r w:rsidRPr="004008F4">
              <w:rPr>
                <w:spacing w:val="-1"/>
                <w:w w:val="105"/>
              </w:rPr>
              <w:t>normativi</w:t>
            </w:r>
            <w:r w:rsidRPr="004008F4">
              <w:rPr>
                <w:spacing w:val="-4"/>
                <w:w w:val="105"/>
              </w:rPr>
              <w:t xml:space="preserve"> </w:t>
            </w:r>
            <w:r w:rsidRPr="004008F4">
              <w:rPr>
                <w:w w:val="105"/>
              </w:rPr>
              <w:t>con</w:t>
            </w:r>
            <w:r w:rsidRPr="004008F4">
              <w:rPr>
                <w:spacing w:val="-4"/>
                <w:w w:val="105"/>
              </w:rPr>
              <w:t xml:space="preserve"> </w:t>
            </w:r>
            <w:r w:rsidRPr="004008F4">
              <w:rPr>
                <w:w w:val="105"/>
              </w:rPr>
              <w:t>i</w:t>
            </w:r>
            <w:r w:rsidRPr="004008F4">
              <w:rPr>
                <w:spacing w:val="-4"/>
                <w:w w:val="105"/>
              </w:rPr>
              <w:t xml:space="preserve"> </w:t>
            </w:r>
            <w:r w:rsidRPr="004008F4">
              <w:rPr>
                <w:w w:val="105"/>
              </w:rPr>
              <w:t xml:space="preserve">relativi </w:t>
            </w:r>
            <w:r w:rsidRPr="004008F4">
              <w:rPr>
                <w:i/>
                <w:w w:val="105"/>
              </w:rPr>
              <w:t>link</w:t>
            </w:r>
            <w:r w:rsidRPr="004008F4">
              <w:rPr>
                <w:i/>
                <w:spacing w:val="15"/>
                <w:w w:val="105"/>
              </w:rPr>
              <w:t xml:space="preserve"> </w:t>
            </w:r>
            <w:r w:rsidRPr="004008F4">
              <w:rPr>
                <w:w w:val="105"/>
              </w:rPr>
              <w:t>alle</w:t>
            </w:r>
            <w:r w:rsidRPr="004008F4">
              <w:rPr>
                <w:spacing w:val="-21"/>
                <w:w w:val="105"/>
              </w:rPr>
              <w:t xml:space="preserve"> </w:t>
            </w:r>
            <w:r w:rsidRPr="004008F4">
              <w:rPr>
                <w:w w:val="105"/>
              </w:rPr>
              <w:t>norme di legge statale pubblicate nella</w:t>
            </w:r>
            <w:r w:rsidRPr="004008F4">
              <w:rPr>
                <w:spacing w:val="1"/>
                <w:w w:val="105"/>
              </w:rPr>
              <w:t xml:space="preserve"> </w:t>
            </w:r>
            <w:r w:rsidRPr="004008F4">
              <w:rPr>
                <w:w w:val="105"/>
              </w:rPr>
              <w:t>banca dati "Normattiva" che regolano</w:t>
            </w:r>
            <w:r w:rsidRPr="004008F4">
              <w:rPr>
                <w:spacing w:val="1"/>
                <w:w w:val="105"/>
              </w:rPr>
              <w:t xml:space="preserve"> </w:t>
            </w:r>
            <w:r w:rsidRPr="004008F4">
              <w:rPr>
                <w:spacing w:val="-1"/>
                <w:w w:val="105"/>
              </w:rPr>
              <w:t xml:space="preserve">l'istituzione, l'organizzazione </w:t>
            </w:r>
            <w:r w:rsidRPr="004008F4">
              <w:rPr>
                <w:w w:val="105"/>
              </w:rPr>
              <w:t>e l'attività</w:t>
            </w:r>
            <w:r w:rsidRPr="004008F4">
              <w:rPr>
                <w:spacing w:val="1"/>
                <w:w w:val="105"/>
              </w:rPr>
              <w:t xml:space="preserve"> </w:t>
            </w:r>
            <w:r w:rsidRPr="004008F4">
              <w:rPr>
                <w:w w:val="105"/>
              </w:rPr>
              <w:t>delle</w:t>
            </w:r>
            <w:r w:rsidRPr="004008F4">
              <w:rPr>
                <w:spacing w:val="-3"/>
                <w:w w:val="105"/>
              </w:rPr>
              <w:t xml:space="preserve"> </w:t>
            </w:r>
            <w:r w:rsidRPr="004008F4">
              <w:rPr>
                <w:w w:val="105"/>
              </w:rPr>
              <w:t>pubbliche</w:t>
            </w:r>
            <w:r w:rsidRPr="004008F4">
              <w:rPr>
                <w:spacing w:val="-3"/>
                <w:w w:val="105"/>
              </w:rPr>
              <w:t xml:space="preserve"> </w:t>
            </w:r>
            <w:r w:rsidRPr="004008F4">
              <w:rPr>
                <w:w w:val="105"/>
              </w:rPr>
              <w:t>amministrazioni</w:t>
            </w:r>
          </w:p>
        </w:tc>
        <w:tc>
          <w:tcPr>
            <w:tcW w:w="1553" w:type="dxa"/>
            <w:gridSpan w:val="4"/>
            <w:tcBorders>
              <w:top w:val="single" w:sz="2" w:space="0" w:color="000000"/>
              <w:left w:val="single" w:sz="2" w:space="0" w:color="000000"/>
              <w:bottom w:val="single" w:sz="2" w:space="0" w:color="000000"/>
              <w:right w:val="single" w:sz="2" w:space="0" w:color="000000"/>
            </w:tcBorders>
          </w:tcPr>
          <w:p w14:paraId="62C52AF3" w14:textId="77777777" w:rsidR="004008F4" w:rsidRPr="004008F4" w:rsidRDefault="004008F4">
            <w:pPr>
              <w:rPr>
                <w:b/>
              </w:rPr>
            </w:pPr>
          </w:p>
          <w:p w14:paraId="410DA536" w14:textId="77777777" w:rsidR="004008F4" w:rsidRPr="004008F4" w:rsidRDefault="004008F4">
            <w:pPr>
              <w:rPr>
                <w:b/>
              </w:rPr>
            </w:pPr>
          </w:p>
          <w:p w14:paraId="4387E8E6" w14:textId="77777777" w:rsidR="004008F4" w:rsidRPr="004008F4" w:rsidRDefault="004008F4">
            <w:pPr>
              <w:spacing w:before="8"/>
              <w:rPr>
                <w:b/>
              </w:rPr>
            </w:pPr>
          </w:p>
          <w:p w14:paraId="4FFEA90E" w14:textId="77777777" w:rsidR="004008F4" w:rsidRDefault="004008F4">
            <w:pPr>
              <w:ind w:left="16" w:right="8"/>
              <w:jc w:val="center"/>
              <w:rPr>
                <w:lang w:val="en-US"/>
              </w:rPr>
            </w:pPr>
            <w:r>
              <w:rPr>
                <w:w w:val="105"/>
                <w:lang w:val="en-US"/>
              </w:rPr>
              <w:t>Tempestivo</w:t>
            </w:r>
          </w:p>
        </w:tc>
        <w:tc>
          <w:tcPr>
            <w:tcW w:w="1983" w:type="dxa"/>
            <w:gridSpan w:val="3"/>
            <w:vMerge w:val="restart"/>
            <w:tcBorders>
              <w:top w:val="single" w:sz="2" w:space="0" w:color="000000"/>
              <w:left w:val="single" w:sz="2" w:space="0" w:color="000000"/>
              <w:bottom w:val="single" w:sz="2" w:space="0" w:color="000000"/>
              <w:right w:val="single" w:sz="2" w:space="0" w:color="000000"/>
            </w:tcBorders>
            <w:hideMark/>
          </w:tcPr>
          <w:p w14:paraId="77A84E55" w14:textId="77777777" w:rsidR="004008F4" w:rsidRDefault="004008F4">
            <w:pPr>
              <w:spacing w:before="1" w:line="271" w:lineRule="auto"/>
              <w:ind w:left="397" w:right="54" w:hanging="332"/>
              <w:rPr>
                <w:w w:val="105"/>
                <w:lang w:val="en-US"/>
              </w:rPr>
            </w:pPr>
            <w:r>
              <w:rPr>
                <w:w w:val="105"/>
                <w:lang w:val="en-US"/>
              </w:rPr>
              <w:t>Ufficio</w:t>
            </w:r>
          </w:p>
          <w:p w14:paraId="0ED20154" w14:textId="77777777" w:rsidR="004008F4" w:rsidRDefault="004008F4">
            <w:pPr>
              <w:spacing w:before="1" w:line="271" w:lineRule="auto"/>
              <w:ind w:left="397" w:right="54" w:hanging="332"/>
              <w:rPr>
                <w:rFonts w:ascii="Times New Roman"/>
                <w:sz w:val="10"/>
                <w:lang w:val="en-US"/>
              </w:rPr>
            </w:pPr>
            <w:r>
              <w:rPr>
                <w:w w:val="105"/>
                <w:lang w:val="en-US"/>
              </w:rPr>
              <w:t xml:space="preserve">amministrativo </w:t>
            </w:r>
          </w:p>
        </w:tc>
      </w:tr>
      <w:tr w:rsidR="004008F4" w14:paraId="020700E3" w14:textId="77777777" w:rsidTr="00BC5939">
        <w:trPr>
          <w:trHeight w:val="258"/>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1F5CC105"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446596BC"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085493CD"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2FB6C95C"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12579682" w14:textId="77777777" w:rsidR="004008F4" w:rsidRDefault="004008F4">
            <w:pPr>
              <w:rPr>
                <w:lang w:val="en-US"/>
              </w:rPr>
            </w:pPr>
          </w:p>
        </w:tc>
        <w:tc>
          <w:tcPr>
            <w:tcW w:w="1553" w:type="dxa"/>
            <w:gridSpan w:val="4"/>
            <w:tcBorders>
              <w:top w:val="single" w:sz="2" w:space="0" w:color="000000"/>
              <w:left w:val="single" w:sz="2" w:space="0" w:color="000000"/>
              <w:bottom w:val="single" w:sz="2" w:space="0" w:color="000000"/>
              <w:right w:val="single" w:sz="2" w:space="0" w:color="000000"/>
            </w:tcBorders>
          </w:tcPr>
          <w:p w14:paraId="4535A2A9" w14:textId="77777777" w:rsidR="004008F4" w:rsidRDefault="004008F4">
            <w:pPr>
              <w:spacing w:line="122" w:lineRule="exact"/>
              <w:ind w:left="10" w:right="11"/>
              <w:jc w:val="center"/>
              <w:rPr>
                <w:w w:val="105"/>
                <w:lang w:val="en-US"/>
              </w:rPr>
            </w:pPr>
          </w:p>
          <w:p w14:paraId="35AE1865" w14:textId="77777777" w:rsidR="004008F4" w:rsidRDefault="004008F4">
            <w:pPr>
              <w:spacing w:line="122" w:lineRule="exact"/>
              <w:ind w:left="10" w:right="11"/>
              <w:jc w:val="center"/>
              <w:rPr>
                <w:w w:val="105"/>
                <w:lang w:val="en-US"/>
              </w:rPr>
            </w:pPr>
          </w:p>
          <w:p w14:paraId="72EA9CDA" w14:textId="77777777" w:rsidR="004008F4" w:rsidRDefault="004008F4">
            <w:pPr>
              <w:spacing w:line="122" w:lineRule="exact"/>
              <w:ind w:right="11"/>
              <w:rPr>
                <w:w w:val="105"/>
                <w:lang w:val="en-US"/>
              </w:rPr>
            </w:pPr>
          </w:p>
          <w:p w14:paraId="2D903FF2" w14:textId="77777777" w:rsidR="004008F4" w:rsidRDefault="004008F4">
            <w:pPr>
              <w:spacing w:line="122" w:lineRule="exact"/>
              <w:ind w:right="11"/>
              <w:rPr>
                <w:w w:val="105"/>
                <w:lang w:val="en-US"/>
              </w:rPr>
            </w:pPr>
          </w:p>
          <w:p w14:paraId="11F1FE5C" w14:textId="77777777" w:rsidR="004008F4" w:rsidRDefault="004008F4">
            <w:pPr>
              <w:spacing w:line="122" w:lineRule="exact"/>
              <w:ind w:left="10" w:right="11"/>
              <w:rPr>
                <w:lang w:val="en-US"/>
              </w:rPr>
            </w:pPr>
          </w:p>
          <w:p w14:paraId="0BB7C1ED" w14:textId="77777777" w:rsidR="004008F4" w:rsidRDefault="004008F4">
            <w:pPr>
              <w:spacing w:before="17" w:line="100" w:lineRule="exact"/>
              <w:ind w:left="16" w:right="11"/>
              <w:jc w:val="center"/>
              <w:rPr>
                <w:lang w:val="en-US"/>
              </w:rPr>
            </w:pPr>
          </w:p>
        </w:tc>
        <w:tc>
          <w:tcPr>
            <w:tcW w:w="1983" w:type="dxa"/>
            <w:gridSpan w:val="3"/>
            <w:vMerge/>
            <w:tcBorders>
              <w:top w:val="single" w:sz="2" w:space="0" w:color="000000"/>
              <w:left w:val="single" w:sz="2" w:space="0" w:color="000000"/>
              <w:bottom w:val="single" w:sz="2" w:space="0" w:color="000000"/>
              <w:right w:val="single" w:sz="2" w:space="0" w:color="000000"/>
            </w:tcBorders>
            <w:vAlign w:val="center"/>
            <w:hideMark/>
          </w:tcPr>
          <w:p w14:paraId="239764E9" w14:textId="77777777" w:rsidR="004008F4" w:rsidRDefault="004008F4">
            <w:pPr>
              <w:rPr>
                <w:rFonts w:ascii="Times New Roman"/>
                <w:sz w:val="10"/>
                <w:lang w:val="en-US"/>
              </w:rPr>
            </w:pPr>
          </w:p>
        </w:tc>
      </w:tr>
      <w:tr w:rsidR="004008F4" w14:paraId="44AF4788" w14:textId="77777777" w:rsidTr="00BC5939">
        <w:trPr>
          <w:trHeight w:val="1343"/>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61B9A774"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2A5A06AE"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5ABEFD27" w14:textId="77777777" w:rsidR="004008F4" w:rsidRDefault="004008F4">
            <w:pPr>
              <w:rPr>
                <w:lang w:val="en-US"/>
              </w:rPr>
            </w:pP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6C02A6FE" w14:textId="77777777" w:rsidR="004008F4" w:rsidRDefault="004008F4">
            <w:pPr>
              <w:rPr>
                <w:b/>
                <w:lang w:val="en-US"/>
              </w:rPr>
            </w:pPr>
          </w:p>
          <w:p w14:paraId="3CCD58B5" w14:textId="77777777" w:rsidR="004008F4" w:rsidRDefault="004008F4">
            <w:pPr>
              <w:rPr>
                <w:b/>
                <w:lang w:val="en-US"/>
              </w:rPr>
            </w:pPr>
          </w:p>
          <w:p w14:paraId="2CD0EA1A" w14:textId="77777777" w:rsidR="004008F4" w:rsidRDefault="004008F4">
            <w:pPr>
              <w:rPr>
                <w:b/>
                <w:lang w:val="en-US"/>
              </w:rPr>
            </w:pPr>
          </w:p>
          <w:p w14:paraId="65B1B2D2" w14:textId="77777777" w:rsidR="004008F4" w:rsidRDefault="004008F4">
            <w:pPr>
              <w:rPr>
                <w:b/>
                <w:lang w:val="en-US"/>
              </w:rPr>
            </w:pPr>
          </w:p>
          <w:p w14:paraId="6D261826" w14:textId="77777777" w:rsidR="004008F4" w:rsidRDefault="004008F4">
            <w:pPr>
              <w:rPr>
                <w:b/>
                <w:lang w:val="en-US"/>
              </w:rPr>
            </w:pPr>
          </w:p>
          <w:p w14:paraId="69795F4A" w14:textId="77777777" w:rsidR="004008F4" w:rsidRDefault="004008F4">
            <w:pPr>
              <w:spacing w:before="3"/>
              <w:rPr>
                <w:b/>
                <w:lang w:val="en-US"/>
              </w:rPr>
            </w:pPr>
          </w:p>
          <w:p w14:paraId="704992E4" w14:textId="77777777" w:rsidR="004008F4" w:rsidRDefault="004008F4">
            <w:pPr>
              <w:spacing w:before="1"/>
              <w:ind w:left="358"/>
              <w:rPr>
                <w:lang w:val="en-US"/>
              </w:rPr>
            </w:pPr>
            <w:r>
              <w:rPr>
                <w:lang w:val="en-US"/>
              </w:rPr>
              <w:t>Atti</w:t>
            </w:r>
            <w:r>
              <w:rPr>
                <w:spacing w:val="9"/>
                <w:lang w:val="en-US"/>
              </w:rPr>
              <w:t xml:space="preserve"> </w:t>
            </w:r>
            <w:r>
              <w:rPr>
                <w:lang w:val="en-US"/>
              </w:rPr>
              <w:t>amministrativi</w:t>
            </w:r>
            <w:r>
              <w:rPr>
                <w:spacing w:val="9"/>
                <w:lang w:val="en-US"/>
              </w:rPr>
              <w:t xml:space="preserve"> </w:t>
            </w:r>
            <w:r>
              <w:rPr>
                <w:lang w:val="en-US"/>
              </w:rPr>
              <w:t>generali</w:t>
            </w: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51951C14" w14:textId="77777777" w:rsidR="004008F4" w:rsidRPr="004008F4" w:rsidRDefault="004008F4">
            <w:pPr>
              <w:rPr>
                <w:b/>
              </w:rPr>
            </w:pPr>
          </w:p>
          <w:p w14:paraId="606310CB" w14:textId="77777777" w:rsidR="004008F4" w:rsidRPr="004008F4" w:rsidRDefault="004008F4">
            <w:pPr>
              <w:rPr>
                <w:b/>
              </w:rPr>
            </w:pPr>
          </w:p>
          <w:p w14:paraId="53881A4E" w14:textId="77777777" w:rsidR="004008F4" w:rsidRPr="004008F4" w:rsidRDefault="004008F4">
            <w:pPr>
              <w:spacing w:before="74" w:line="271" w:lineRule="auto"/>
              <w:ind w:left="19" w:right="25" w:firstLine="5"/>
              <w:jc w:val="center"/>
            </w:pPr>
            <w:r w:rsidRPr="004008F4">
              <w:t>Direttive,</w:t>
            </w:r>
            <w:r w:rsidRPr="004008F4">
              <w:rPr>
                <w:spacing w:val="3"/>
              </w:rPr>
              <w:t xml:space="preserve"> </w:t>
            </w:r>
            <w:r w:rsidRPr="004008F4">
              <w:t>circolari,</w:t>
            </w:r>
            <w:r w:rsidRPr="004008F4">
              <w:rPr>
                <w:spacing w:val="3"/>
              </w:rPr>
              <w:t xml:space="preserve"> </w:t>
            </w:r>
            <w:r w:rsidRPr="004008F4">
              <w:t>programmi,</w:t>
            </w:r>
            <w:r w:rsidRPr="004008F4">
              <w:rPr>
                <w:spacing w:val="4"/>
              </w:rPr>
              <w:t xml:space="preserve"> </w:t>
            </w:r>
            <w:r w:rsidRPr="004008F4">
              <w:t>istruzioni</w:t>
            </w:r>
            <w:r w:rsidRPr="004008F4">
              <w:rPr>
                <w:spacing w:val="3"/>
              </w:rPr>
              <w:t xml:space="preserve"> </w:t>
            </w:r>
            <w:r w:rsidRPr="004008F4">
              <w:t>e</w:t>
            </w:r>
            <w:r w:rsidRPr="004008F4">
              <w:rPr>
                <w:spacing w:val="1"/>
              </w:rPr>
              <w:t xml:space="preserve"> </w:t>
            </w:r>
            <w:r w:rsidRPr="004008F4">
              <w:rPr>
                <w:w w:val="105"/>
              </w:rPr>
              <w:t>ogni atto che dispone in generale sulla</w:t>
            </w:r>
            <w:r w:rsidRPr="004008F4">
              <w:rPr>
                <w:spacing w:val="1"/>
                <w:w w:val="105"/>
              </w:rPr>
              <w:t xml:space="preserve"> </w:t>
            </w:r>
            <w:r w:rsidRPr="004008F4">
              <w:rPr>
                <w:w w:val="105"/>
              </w:rPr>
              <w:t>organizzazione, sulle funzioni, sugli</w:t>
            </w:r>
            <w:r w:rsidRPr="004008F4">
              <w:rPr>
                <w:spacing w:val="1"/>
                <w:w w:val="105"/>
              </w:rPr>
              <w:t xml:space="preserve"> </w:t>
            </w:r>
            <w:r w:rsidRPr="004008F4">
              <w:rPr>
                <w:w w:val="105"/>
              </w:rPr>
              <w:t>obiettivi, sui procedimenti, ovvero nei</w:t>
            </w:r>
            <w:r w:rsidRPr="004008F4">
              <w:rPr>
                <w:spacing w:val="1"/>
                <w:w w:val="105"/>
              </w:rPr>
              <w:t xml:space="preserve"> </w:t>
            </w:r>
            <w:r w:rsidRPr="004008F4">
              <w:rPr>
                <w:w w:val="105"/>
              </w:rPr>
              <w:t>quali si determina l'interpretazione di</w:t>
            </w:r>
            <w:r w:rsidRPr="004008F4">
              <w:rPr>
                <w:spacing w:val="1"/>
                <w:w w:val="105"/>
              </w:rPr>
              <w:t xml:space="preserve"> </w:t>
            </w:r>
            <w:r w:rsidRPr="004008F4">
              <w:t>norme</w:t>
            </w:r>
            <w:r w:rsidRPr="004008F4">
              <w:rPr>
                <w:spacing w:val="6"/>
              </w:rPr>
              <w:t xml:space="preserve"> </w:t>
            </w:r>
            <w:r w:rsidRPr="004008F4">
              <w:t>giuridiche</w:t>
            </w:r>
            <w:r w:rsidRPr="004008F4">
              <w:rPr>
                <w:spacing w:val="7"/>
              </w:rPr>
              <w:t xml:space="preserve"> </w:t>
            </w:r>
            <w:r w:rsidRPr="004008F4">
              <w:t>che</w:t>
            </w:r>
            <w:r w:rsidRPr="004008F4">
              <w:rPr>
                <w:spacing w:val="7"/>
              </w:rPr>
              <w:t xml:space="preserve"> </w:t>
            </w:r>
            <w:r w:rsidRPr="004008F4">
              <w:t>riguardano</w:t>
            </w:r>
            <w:r w:rsidRPr="004008F4">
              <w:rPr>
                <w:spacing w:val="7"/>
              </w:rPr>
              <w:t xml:space="preserve"> </w:t>
            </w:r>
            <w:r w:rsidRPr="004008F4">
              <w:t>o</w:t>
            </w:r>
            <w:r w:rsidRPr="004008F4">
              <w:rPr>
                <w:spacing w:val="6"/>
              </w:rPr>
              <w:t xml:space="preserve"> </w:t>
            </w:r>
            <w:r w:rsidRPr="004008F4">
              <w:t>dettano</w:t>
            </w:r>
            <w:r w:rsidRPr="004008F4">
              <w:rPr>
                <w:spacing w:val="1"/>
              </w:rPr>
              <w:t xml:space="preserve"> </w:t>
            </w:r>
            <w:r w:rsidRPr="004008F4">
              <w:rPr>
                <w:w w:val="105"/>
              </w:rPr>
              <w:t>disposizioni</w:t>
            </w:r>
            <w:r w:rsidRPr="004008F4">
              <w:rPr>
                <w:spacing w:val="-5"/>
                <w:w w:val="105"/>
              </w:rPr>
              <w:t xml:space="preserve"> </w:t>
            </w:r>
            <w:r w:rsidRPr="004008F4">
              <w:rPr>
                <w:w w:val="105"/>
              </w:rPr>
              <w:t>per</w:t>
            </w:r>
            <w:r w:rsidRPr="004008F4">
              <w:rPr>
                <w:spacing w:val="-4"/>
                <w:w w:val="105"/>
              </w:rPr>
              <w:t xml:space="preserve"> </w:t>
            </w:r>
            <w:r w:rsidRPr="004008F4">
              <w:rPr>
                <w:w w:val="105"/>
              </w:rPr>
              <w:t>l'applicazione</w:t>
            </w:r>
            <w:r w:rsidRPr="004008F4">
              <w:rPr>
                <w:spacing w:val="-5"/>
                <w:w w:val="105"/>
              </w:rPr>
              <w:t xml:space="preserve"> </w:t>
            </w:r>
            <w:r w:rsidRPr="004008F4">
              <w:rPr>
                <w:w w:val="105"/>
              </w:rPr>
              <w:t>di</w:t>
            </w:r>
            <w:r w:rsidRPr="004008F4">
              <w:rPr>
                <w:spacing w:val="-4"/>
                <w:w w:val="105"/>
              </w:rPr>
              <w:t xml:space="preserve"> </w:t>
            </w:r>
            <w:r w:rsidRPr="004008F4">
              <w:rPr>
                <w:w w:val="105"/>
              </w:rPr>
              <w:t>esse</w:t>
            </w:r>
          </w:p>
        </w:tc>
        <w:tc>
          <w:tcPr>
            <w:tcW w:w="1553" w:type="dxa"/>
            <w:gridSpan w:val="4"/>
            <w:tcBorders>
              <w:top w:val="single" w:sz="2" w:space="0" w:color="000000"/>
              <w:left w:val="single" w:sz="2" w:space="0" w:color="000000"/>
              <w:bottom w:val="single" w:sz="2" w:space="0" w:color="000000"/>
              <w:right w:val="single" w:sz="2" w:space="0" w:color="000000"/>
            </w:tcBorders>
          </w:tcPr>
          <w:p w14:paraId="27660505" w14:textId="77777777" w:rsidR="004008F4" w:rsidRPr="004008F4" w:rsidRDefault="004008F4">
            <w:pPr>
              <w:rPr>
                <w:b/>
              </w:rPr>
            </w:pPr>
          </w:p>
          <w:p w14:paraId="0FDB4CC3" w14:textId="77777777" w:rsidR="004008F4" w:rsidRPr="004008F4" w:rsidRDefault="004008F4">
            <w:pPr>
              <w:rPr>
                <w:b/>
              </w:rPr>
            </w:pPr>
          </w:p>
          <w:p w14:paraId="6B1C944D" w14:textId="77777777" w:rsidR="004008F4" w:rsidRPr="004008F4" w:rsidRDefault="004008F4">
            <w:pPr>
              <w:rPr>
                <w:b/>
              </w:rPr>
            </w:pPr>
          </w:p>
          <w:p w14:paraId="42724868" w14:textId="77777777" w:rsidR="004008F4" w:rsidRPr="004008F4" w:rsidRDefault="004008F4">
            <w:pPr>
              <w:rPr>
                <w:b/>
              </w:rPr>
            </w:pPr>
          </w:p>
          <w:p w14:paraId="35509021" w14:textId="77777777" w:rsidR="004008F4" w:rsidRPr="004008F4" w:rsidRDefault="004008F4">
            <w:pPr>
              <w:spacing w:before="1"/>
              <w:rPr>
                <w:b/>
              </w:rPr>
            </w:pPr>
          </w:p>
          <w:p w14:paraId="6EB60D5D" w14:textId="77777777" w:rsidR="004008F4" w:rsidRDefault="004008F4">
            <w:pPr>
              <w:ind w:left="16" w:right="8"/>
              <w:jc w:val="center"/>
              <w:rPr>
                <w:lang w:val="en-US"/>
              </w:rPr>
            </w:pPr>
            <w:r>
              <w:rPr>
                <w:w w:val="105"/>
                <w:lang w:val="en-US"/>
              </w:rPr>
              <w:t>Tempestivo</w:t>
            </w:r>
          </w:p>
        </w:tc>
        <w:tc>
          <w:tcPr>
            <w:tcW w:w="1983" w:type="dxa"/>
            <w:gridSpan w:val="3"/>
            <w:vMerge w:val="restart"/>
            <w:tcBorders>
              <w:top w:val="single" w:sz="2" w:space="0" w:color="000000"/>
              <w:left w:val="single" w:sz="2" w:space="0" w:color="000000"/>
              <w:bottom w:val="single" w:sz="2" w:space="0" w:color="000000"/>
              <w:right w:val="single" w:sz="2" w:space="0" w:color="000000"/>
            </w:tcBorders>
          </w:tcPr>
          <w:p w14:paraId="592B9EA5" w14:textId="77777777" w:rsidR="004008F4" w:rsidRDefault="004008F4">
            <w:pPr>
              <w:rPr>
                <w:rFonts w:ascii="Times New Roman"/>
                <w:sz w:val="10"/>
                <w:lang w:val="en-US"/>
              </w:rPr>
            </w:pPr>
            <w:r>
              <w:rPr>
                <w:sz w:val="10"/>
                <w:lang w:val="en-US"/>
              </w:rPr>
              <w:t xml:space="preserve"> </w:t>
            </w:r>
          </w:p>
          <w:p w14:paraId="79721580" w14:textId="77777777" w:rsidR="004008F4" w:rsidRDefault="004008F4">
            <w:pPr>
              <w:rPr>
                <w:sz w:val="10"/>
                <w:lang w:val="en-US"/>
              </w:rPr>
            </w:pPr>
          </w:p>
          <w:p w14:paraId="28AFCF7B" w14:textId="77777777" w:rsidR="004008F4" w:rsidRDefault="004008F4">
            <w:pPr>
              <w:spacing w:before="1" w:line="271" w:lineRule="auto"/>
              <w:ind w:left="397" w:right="54" w:hanging="332"/>
              <w:rPr>
                <w:w w:val="105"/>
                <w:lang w:val="en-US"/>
              </w:rPr>
            </w:pPr>
            <w:r>
              <w:rPr>
                <w:w w:val="105"/>
                <w:lang w:val="en-US"/>
              </w:rPr>
              <w:t>Ufficio</w:t>
            </w:r>
          </w:p>
          <w:p w14:paraId="7BB75E72" w14:textId="77777777" w:rsidR="004008F4" w:rsidRDefault="004008F4">
            <w:pPr>
              <w:rPr>
                <w:rFonts w:ascii="Times New Roman"/>
                <w:sz w:val="10"/>
                <w:lang w:val="en-US"/>
              </w:rPr>
            </w:pPr>
            <w:r>
              <w:rPr>
                <w:w w:val="105"/>
                <w:lang w:val="en-US"/>
              </w:rPr>
              <w:t>amministrativo</w:t>
            </w:r>
          </w:p>
        </w:tc>
      </w:tr>
      <w:tr w:rsidR="004008F4" w14:paraId="5D2670F0" w14:textId="77777777" w:rsidTr="00BC5939">
        <w:trPr>
          <w:trHeight w:val="258"/>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1357F9A9"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31118649"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085979B6"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6B9EF0C3"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4B876B24" w14:textId="77777777" w:rsidR="004008F4" w:rsidRDefault="004008F4">
            <w:pPr>
              <w:rPr>
                <w:lang w:val="en-US"/>
              </w:rPr>
            </w:pPr>
          </w:p>
        </w:tc>
        <w:tc>
          <w:tcPr>
            <w:tcW w:w="1553" w:type="dxa"/>
            <w:gridSpan w:val="4"/>
            <w:tcBorders>
              <w:top w:val="single" w:sz="2" w:space="0" w:color="000000"/>
              <w:left w:val="single" w:sz="2" w:space="0" w:color="000000"/>
              <w:bottom w:val="single" w:sz="2" w:space="0" w:color="000000"/>
              <w:right w:val="single" w:sz="2" w:space="0" w:color="000000"/>
            </w:tcBorders>
          </w:tcPr>
          <w:p w14:paraId="25261920" w14:textId="77777777" w:rsidR="004008F4" w:rsidRDefault="004008F4">
            <w:pPr>
              <w:spacing w:line="122" w:lineRule="exact"/>
              <w:ind w:left="10" w:right="11"/>
              <w:jc w:val="center"/>
              <w:rPr>
                <w:w w:val="105"/>
                <w:lang w:val="en-US"/>
              </w:rPr>
            </w:pPr>
          </w:p>
          <w:p w14:paraId="419E9A52" w14:textId="77777777" w:rsidR="004008F4" w:rsidRDefault="004008F4">
            <w:pPr>
              <w:spacing w:line="122" w:lineRule="exact"/>
              <w:ind w:left="10" w:right="11"/>
              <w:jc w:val="center"/>
              <w:rPr>
                <w:w w:val="105"/>
                <w:lang w:val="en-US"/>
              </w:rPr>
            </w:pPr>
          </w:p>
          <w:p w14:paraId="7C931061" w14:textId="77777777" w:rsidR="004008F4" w:rsidRDefault="004008F4">
            <w:pPr>
              <w:spacing w:before="17" w:line="100" w:lineRule="exact"/>
              <w:ind w:left="16" w:right="11"/>
              <w:jc w:val="center"/>
              <w:rPr>
                <w:lang w:val="en-US"/>
              </w:rPr>
            </w:pPr>
          </w:p>
        </w:tc>
        <w:tc>
          <w:tcPr>
            <w:tcW w:w="1983" w:type="dxa"/>
            <w:gridSpan w:val="3"/>
            <w:vMerge/>
            <w:tcBorders>
              <w:top w:val="single" w:sz="2" w:space="0" w:color="000000"/>
              <w:left w:val="single" w:sz="2" w:space="0" w:color="000000"/>
              <w:bottom w:val="single" w:sz="2" w:space="0" w:color="000000"/>
              <w:right w:val="single" w:sz="2" w:space="0" w:color="000000"/>
            </w:tcBorders>
            <w:vAlign w:val="center"/>
            <w:hideMark/>
          </w:tcPr>
          <w:p w14:paraId="30E85C37" w14:textId="77777777" w:rsidR="004008F4" w:rsidRDefault="004008F4">
            <w:pPr>
              <w:rPr>
                <w:rFonts w:ascii="Times New Roman"/>
                <w:sz w:val="10"/>
                <w:lang w:val="en-US"/>
              </w:rPr>
            </w:pPr>
          </w:p>
        </w:tc>
      </w:tr>
      <w:tr w:rsidR="004008F4" w14:paraId="3C7B2AFB" w14:textId="77777777" w:rsidTr="00BC5939">
        <w:trPr>
          <w:trHeight w:val="640"/>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26C7818E"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4EC1DA4F"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7DE0EB9A" w14:textId="77777777" w:rsidR="004008F4" w:rsidRDefault="004008F4">
            <w:pPr>
              <w:rPr>
                <w:lang w:val="en-US"/>
              </w:rPr>
            </w:pP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38BB6A28" w14:textId="77777777" w:rsidR="004008F4" w:rsidRDefault="004008F4">
            <w:pPr>
              <w:rPr>
                <w:b/>
                <w:lang w:val="en-US"/>
              </w:rPr>
            </w:pPr>
          </w:p>
          <w:p w14:paraId="08E45A13" w14:textId="77777777" w:rsidR="004008F4" w:rsidRDefault="004008F4">
            <w:pPr>
              <w:rPr>
                <w:b/>
                <w:lang w:val="en-US"/>
              </w:rPr>
            </w:pPr>
          </w:p>
          <w:p w14:paraId="3B6040B4" w14:textId="77777777" w:rsidR="004008F4" w:rsidRDefault="004008F4">
            <w:pPr>
              <w:spacing w:before="72" w:line="271" w:lineRule="auto"/>
              <w:ind w:left="713" w:hanging="675"/>
              <w:rPr>
                <w:lang w:val="en-US"/>
              </w:rPr>
            </w:pPr>
          </w:p>
        </w:tc>
        <w:tc>
          <w:tcPr>
            <w:tcW w:w="1854" w:type="dxa"/>
            <w:gridSpan w:val="2"/>
            <w:vMerge w:val="restart"/>
            <w:tcBorders>
              <w:top w:val="single" w:sz="2" w:space="0" w:color="000000"/>
              <w:left w:val="single" w:sz="2" w:space="0" w:color="000000"/>
              <w:bottom w:val="single" w:sz="2" w:space="0" w:color="000000"/>
              <w:right w:val="single" w:sz="2" w:space="0" w:color="000000"/>
            </w:tcBorders>
          </w:tcPr>
          <w:p w14:paraId="769EFCE6" w14:textId="77777777" w:rsidR="004008F4" w:rsidRDefault="004008F4">
            <w:pPr>
              <w:spacing w:before="6"/>
              <w:rPr>
                <w:b/>
                <w:lang w:val="en-US"/>
              </w:rPr>
            </w:pPr>
          </w:p>
          <w:p w14:paraId="4C58F6A5" w14:textId="77777777" w:rsidR="004008F4" w:rsidRDefault="004008F4">
            <w:pPr>
              <w:spacing w:line="271" w:lineRule="auto"/>
              <w:ind w:left="53" w:right="55" w:firstLine="6"/>
              <w:jc w:val="center"/>
              <w:rPr>
                <w:lang w:val="en-US"/>
              </w:rPr>
            </w:pPr>
          </w:p>
        </w:tc>
        <w:tc>
          <w:tcPr>
            <w:tcW w:w="1553" w:type="dxa"/>
            <w:gridSpan w:val="4"/>
            <w:tcBorders>
              <w:top w:val="single" w:sz="2" w:space="0" w:color="000000"/>
              <w:left w:val="single" w:sz="2" w:space="0" w:color="000000"/>
              <w:bottom w:val="single" w:sz="2" w:space="0" w:color="000000"/>
              <w:right w:val="single" w:sz="2" w:space="0" w:color="000000"/>
            </w:tcBorders>
          </w:tcPr>
          <w:p w14:paraId="0BFAF1C9" w14:textId="77777777" w:rsidR="004008F4" w:rsidRDefault="004008F4">
            <w:pPr>
              <w:rPr>
                <w:b/>
                <w:lang w:val="en-US"/>
              </w:rPr>
            </w:pPr>
          </w:p>
          <w:p w14:paraId="351A5754" w14:textId="77777777" w:rsidR="004008F4" w:rsidRDefault="004008F4">
            <w:pPr>
              <w:spacing w:before="2"/>
              <w:rPr>
                <w:b/>
                <w:lang w:val="en-US"/>
              </w:rPr>
            </w:pPr>
          </w:p>
          <w:p w14:paraId="4E950AE8" w14:textId="77777777" w:rsidR="004008F4" w:rsidRDefault="004008F4">
            <w:pPr>
              <w:ind w:left="16" w:right="8"/>
              <w:rPr>
                <w:lang w:val="en-US"/>
              </w:rPr>
            </w:pPr>
          </w:p>
        </w:tc>
        <w:tc>
          <w:tcPr>
            <w:tcW w:w="1983" w:type="dxa"/>
            <w:gridSpan w:val="3"/>
            <w:vMerge w:val="restart"/>
            <w:tcBorders>
              <w:top w:val="single" w:sz="2" w:space="0" w:color="000000"/>
              <w:left w:val="single" w:sz="2" w:space="0" w:color="000000"/>
              <w:bottom w:val="single" w:sz="2" w:space="0" w:color="000000"/>
              <w:right w:val="single" w:sz="2" w:space="0" w:color="000000"/>
            </w:tcBorders>
          </w:tcPr>
          <w:p w14:paraId="46D03482" w14:textId="77777777" w:rsidR="004008F4" w:rsidRDefault="004008F4">
            <w:pPr>
              <w:rPr>
                <w:rFonts w:ascii="Times New Roman"/>
                <w:sz w:val="10"/>
                <w:lang w:val="en-US"/>
              </w:rPr>
            </w:pPr>
          </w:p>
        </w:tc>
      </w:tr>
      <w:tr w:rsidR="004008F4" w14:paraId="4DED11E8" w14:textId="77777777" w:rsidTr="00BC5939">
        <w:trPr>
          <w:trHeight w:val="258"/>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5C2CAB29"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38AF24C7"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3222BAD0"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79659334"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48CD2355" w14:textId="77777777" w:rsidR="004008F4" w:rsidRDefault="004008F4">
            <w:pPr>
              <w:rPr>
                <w:lang w:val="en-US"/>
              </w:rPr>
            </w:pPr>
          </w:p>
        </w:tc>
        <w:tc>
          <w:tcPr>
            <w:tcW w:w="1553" w:type="dxa"/>
            <w:gridSpan w:val="4"/>
            <w:tcBorders>
              <w:top w:val="single" w:sz="2" w:space="0" w:color="000000"/>
              <w:left w:val="single" w:sz="2" w:space="0" w:color="000000"/>
              <w:bottom w:val="single" w:sz="2" w:space="0" w:color="000000"/>
              <w:right w:val="single" w:sz="2" w:space="0" w:color="000000"/>
            </w:tcBorders>
          </w:tcPr>
          <w:p w14:paraId="00D14E06" w14:textId="77777777" w:rsidR="004008F4" w:rsidRDefault="004008F4">
            <w:pPr>
              <w:spacing w:before="17" w:line="100" w:lineRule="exact"/>
              <w:ind w:left="16" w:right="11"/>
              <w:jc w:val="center"/>
              <w:rPr>
                <w:lang w:val="en-US"/>
              </w:rPr>
            </w:pPr>
          </w:p>
        </w:tc>
        <w:tc>
          <w:tcPr>
            <w:tcW w:w="1983" w:type="dxa"/>
            <w:gridSpan w:val="3"/>
            <w:vMerge/>
            <w:tcBorders>
              <w:top w:val="single" w:sz="2" w:space="0" w:color="000000"/>
              <w:left w:val="single" w:sz="2" w:space="0" w:color="000000"/>
              <w:bottom w:val="single" w:sz="2" w:space="0" w:color="000000"/>
              <w:right w:val="single" w:sz="2" w:space="0" w:color="000000"/>
            </w:tcBorders>
            <w:vAlign w:val="center"/>
            <w:hideMark/>
          </w:tcPr>
          <w:p w14:paraId="78AADCFF" w14:textId="77777777" w:rsidR="004008F4" w:rsidRDefault="004008F4">
            <w:pPr>
              <w:rPr>
                <w:rFonts w:ascii="Times New Roman"/>
                <w:sz w:val="10"/>
                <w:lang w:val="en-US"/>
              </w:rPr>
            </w:pPr>
          </w:p>
        </w:tc>
      </w:tr>
      <w:tr w:rsidR="004008F4" w14:paraId="67B5A186" w14:textId="77777777" w:rsidTr="00BC5939">
        <w:trPr>
          <w:trHeight w:val="258"/>
        </w:trPr>
        <w:tc>
          <w:tcPr>
            <w:tcW w:w="1963" w:type="dxa"/>
            <w:gridSpan w:val="3"/>
            <w:vMerge/>
            <w:tcBorders>
              <w:top w:val="single" w:sz="2" w:space="0" w:color="000000"/>
              <w:left w:val="single" w:sz="2" w:space="0" w:color="000000"/>
              <w:bottom w:val="single" w:sz="2" w:space="0" w:color="000000"/>
              <w:right w:val="single" w:sz="2" w:space="0" w:color="000000"/>
            </w:tcBorders>
            <w:vAlign w:val="center"/>
            <w:hideMark/>
          </w:tcPr>
          <w:p w14:paraId="1AD4CC9F" w14:textId="77777777" w:rsidR="004008F4" w:rsidRDefault="004008F4">
            <w:pPr>
              <w:rPr>
                <w:b/>
                <w:sz w:val="10"/>
                <w:lang w:val="en-US"/>
              </w:rPr>
            </w:pPr>
          </w:p>
        </w:tc>
        <w:tc>
          <w:tcPr>
            <w:tcW w:w="1134" w:type="dxa"/>
            <w:gridSpan w:val="2"/>
            <w:vMerge/>
            <w:tcBorders>
              <w:top w:val="single" w:sz="2" w:space="0" w:color="000000"/>
              <w:left w:val="single" w:sz="2" w:space="0" w:color="000000"/>
              <w:bottom w:val="single" w:sz="2" w:space="0" w:color="000000"/>
              <w:right w:val="single" w:sz="2" w:space="0" w:color="000000"/>
            </w:tcBorders>
            <w:vAlign w:val="center"/>
            <w:hideMark/>
          </w:tcPr>
          <w:p w14:paraId="70BAB358" w14:textId="77777777" w:rsidR="004008F4" w:rsidRDefault="004008F4">
            <w:pPr>
              <w:rPr>
                <w:lang w:val="en-US"/>
              </w:rPr>
            </w:pPr>
          </w:p>
        </w:tc>
        <w:tc>
          <w:tcPr>
            <w:tcW w:w="1134" w:type="dxa"/>
            <w:gridSpan w:val="3"/>
            <w:vMerge/>
            <w:tcBorders>
              <w:top w:val="single" w:sz="2" w:space="0" w:color="000000"/>
              <w:left w:val="single" w:sz="2" w:space="0" w:color="000000"/>
              <w:bottom w:val="single" w:sz="2" w:space="0" w:color="000000"/>
              <w:right w:val="single" w:sz="2" w:space="0" w:color="000000"/>
            </w:tcBorders>
            <w:vAlign w:val="center"/>
            <w:hideMark/>
          </w:tcPr>
          <w:p w14:paraId="457F3107"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3B88AF56" w14:textId="77777777" w:rsidR="004008F4" w:rsidRDefault="004008F4">
            <w:pPr>
              <w:rPr>
                <w:lang w:val="en-US"/>
              </w:rPr>
            </w:pPr>
          </w:p>
        </w:tc>
        <w:tc>
          <w:tcPr>
            <w:tcW w:w="1854" w:type="dxa"/>
            <w:gridSpan w:val="2"/>
            <w:vMerge/>
            <w:tcBorders>
              <w:top w:val="single" w:sz="2" w:space="0" w:color="000000"/>
              <w:left w:val="single" w:sz="2" w:space="0" w:color="000000"/>
              <w:bottom w:val="single" w:sz="2" w:space="0" w:color="000000"/>
              <w:right w:val="single" w:sz="2" w:space="0" w:color="000000"/>
            </w:tcBorders>
            <w:vAlign w:val="center"/>
            <w:hideMark/>
          </w:tcPr>
          <w:p w14:paraId="05BB4F43" w14:textId="77777777" w:rsidR="004008F4" w:rsidRDefault="004008F4">
            <w:pPr>
              <w:rPr>
                <w:lang w:val="en-US"/>
              </w:rPr>
            </w:pPr>
          </w:p>
        </w:tc>
        <w:tc>
          <w:tcPr>
            <w:tcW w:w="1553" w:type="dxa"/>
            <w:gridSpan w:val="4"/>
            <w:tcBorders>
              <w:top w:val="single" w:sz="2" w:space="0" w:color="000000"/>
              <w:left w:val="single" w:sz="2" w:space="0" w:color="000000"/>
              <w:bottom w:val="single" w:sz="2" w:space="0" w:color="000000"/>
              <w:right w:val="single" w:sz="2" w:space="0" w:color="000000"/>
            </w:tcBorders>
          </w:tcPr>
          <w:p w14:paraId="7DDC68B8" w14:textId="77777777" w:rsidR="004008F4" w:rsidRDefault="004008F4">
            <w:pPr>
              <w:spacing w:line="122" w:lineRule="exact"/>
              <w:ind w:left="10" w:right="11"/>
              <w:jc w:val="center"/>
              <w:rPr>
                <w:lang w:val="en-US"/>
              </w:rPr>
            </w:pPr>
          </w:p>
          <w:p w14:paraId="0BAA6191" w14:textId="77777777" w:rsidR="004008F4" w:rsidRDefault="004008F4">
            <w:pPr>
              <w:spacing w:before="17" w:line="100" w:lineRule="exact"/>
              <w:ind w:left="16" w:right="11"/>
              <w:jc w:val="center"/>
              <w:rPr>
                <w:lang w:val="en-US"/>
              </w:rPr>
            </w:pPr>
          </w:p>
        </w:tc>
        <w:tc>
          <w:tcPr>
            <w:tcW w:w="1983" w:type="dxa"/>
            <w:gridSpan w:val="3"/>
            <w:vMerge/>
            <w:tcBorders>
              <w:top w:val="single" w:sz="2" w:space="0" w:color="000000"/>
              <w:left w:val="single" w:sz="2" w:space="0" w:color="000000"/>
              <w:bottom w:val="single" w:sz="2" w:space="0" w:color="000000"/>
              <w:right w:val="single" w:sz="2" w:space="0" w:color="000000"/>
            </w:tcBorders>
            <w:vAlign w:val="center"/>
            <w:hideMark/>
          </w:tcPr>
          <w:p w14:paraId="226DC1EF" w14:textId="77777777" w:rsidR="004008F4" w:rsidRDefault="004008F4">
            <w:pPr>
              <w:rPr>
                <w:rFonts w:ascii="Times New Roman"/>
                <w:sz w:val="10"/>
                <w:lang w:val="en-US"/>
              </w:rPr>
            </w:pPr>
          </w:p>
        </w:tc>
      </w:tr>
      <w:tr w:rsidR="00BC5939" w:rsidRPr="00BC5939" w14:paraId="520FED67" w14:textId="77777777" w:rsidTr="00BC5939">
        <w:trPr>
          <w:gridBefore w:val="1"/>
          <w:gridAfter w:val="2"/>
          <w:wBefore w:w="566" w:type="dxa"/>
          <w:wAfter w:w="707" w:type="dxa"/>
          <w:trHeight w:val="285"/>
        </w:trPr>
        <w:tc>
          <w:tcPr>
            <w:tcW w:w="1157" w:type="dxa"/>
            <w:shd w:val="clear" w:color="auto" w:fill="D9D9D9"/>
          </w:tcPr>
          <w:p w14:paraId="3E027842" w14:textId="77777777" w:rsidR="00BC5939" w:rsidRPr="00BC5939" w:rsidRDefault="00BC5939" w:rsidP="00BC5939">
            <w:pPr>
              <w:rPr>
                <w:b/>
              </w:rPr>
            </w:pPr>
          </w:p>
          <w:p w14:paraId="7FCC4900" w14:textId="77777777" w:rsidR="00BC5939" w:rsidRPr="00BC5939" w:rsidRDefault="00BC5939" w:rsidP="00BC5939">
            <w:pPr>
              <w:rPr>
                <w:b/>
              </w:rPr>
            </w:pPr>
            <w:r w:rsidRPr="00BC5939">
              <w:rPr>
                <w:b/>
              </w:rPr>
              <w:t>Sotto sezione livello 1</w:t>
            </w:r>
          </w:p>
        </w:tc>
        <w:tc>
          <w:tcPr>
            <w:tcW w:w="891" w:type="dxa"/>
            <w:gridSpan w:val="2"/>
            <w:shd w:val="clear" w:color="auto" w:fill="D9D9D9"/>
          </w:tcPr>
          <w:p w14:paraId="5B197AB6" w14:textId="77777777" w:rsidR="00BC5939" w:rsidRPr="00BC5939" w:rsidRDefault="00BC5939" w:rsidP="00BC5939">
            <w:pPr>
              <w:rPr>
                <w:b/>
              </w:rPr>
            </w:pPr>
          </w:p>
          <w:p w14:paraId="7B857FBD" w14:textId="77777777" w:rsidR="00BC5939" w:rsidRPr="00BC5939" w:rsidRDefault="00BC5939" w:rsidP="00BC5939">
            <w:pPr>
              <w:rPr>
                <w:b/>
              </w:rPr>
            </w:pPr>
            <w:r w:rsidRPr="00BC5939">
              <w:rPr>
                <w:b/>
              </w:rPr>
              <w:t>Sotto sezione livello 2</w:t>
            </w:r>
          </w:p>
        </w:tc>
        <w:tc>
          <w:tcPr>
            <w:tcW w:w="1428" w:type="dxa"/>
            <w:gridSpan w:val="3"/>
            <w:shd w:val="clear" w:color="auto" w:fill="D9D9D9"/>
          </w:tcPr>
          <w:p w14:paraId="4B827DE1" w14:textId="77777777" w:rsidR="00BC5939" w:rsidRPr="00BC5939" w:rsidRDefault="00BC5939" w:rsidP="00BC5939">
            <w:pPr>
              <w:rPr>
                <w:b/>
              </w:rPr>
            </w:pPr>
          </w:p>
          <w:p w14:paraId="68240344" w14:textId="77777777" w:rsidR="00BC5939" w:rsidRPr="00BC5939" w:rsidRDefault="00BC5939" w:rsidP="00BC5939">
            <w:pPr>
              <w:rPr>
                <w:b/>
              </w:rPr>
            </w:pPr>
            <w:r w:rsidRPr="00BC5939">
              <w:rPr>
                <w:b/>
              </w:rPr>
              <w:t>Normativa</w:t>
            </w:r>
          </w:p>
        </w:tc>
        <w:tc>
          <w:tcPr>
            <w:tcW w:w="1345" w:type="dxa"/>
            <w:gridSpan w:val="2"/>
            <w:shd w:val="clear" w:color="auto" w:fill="D9D9D9"/>
          </w:tcPr>
          <w:p w14:paraId="489E426F" w14:textId="77777777" w:rsidR="00BC5939" w:rsidRPr="00BC5939" w:rsidRDefault="00BC5939" w:rsidP="00BC5939">
            <w:pPr>
              <w:rPr>
                <w:b/>
              </w:rPr>
            </w:pPr>
          </w:p>
          <w:p w14:paraId="7A678A64" w14:textId="77777777" w:rsidR="00BC5939" w:rsidRPr="00BC5939" w:rsidRDefault="00BC5939" w:rsidP="00BC5939">
            <w:pPr>
              <w:rPr>
                <w:b/>
              </w:rPr>
            </w:pPr>
            <w:r w:rsidRPr="00BC5939">
              <w:rPr>
                <w:b/>
              </w:rPr>
              <w:t>Singolo obbligo</w:t>
            </w:r>
          </w:p>
        </w:tc>
        <w:tc>
          <w:tcPr>
            <w:tcW w:w="2444" w:type="dxa"/>
            <w:gridSpan w:val="2"/>
            <w:shd w:val="clear" w:color="auto" w:fill="D9D9D9"/>
          </w:tcPr>
          <w:p w14:paraId="71351802" w14:textId="77777777" w:rsidR="00BC5939" w:rsidRPr="00BC5939" w:rsidRDefault="00BC5939" w:rsidP="00BC5939">
            <w:pPr>
              <w:rPr>
                <w:b/>
              </w:rPr>
            </w:pPr>
          </w:p>
          <w:p w14:paraId="1CE70455" w14:textId="77777777" w:rsidR="00BC5939" w:rsidRPr="00BC5939" w:rsidRDefault="00BC5939" w:rsidP="00BC5939">
            <w:pPr>
              <w:rPr>
                <w:b/>
              </w:rPr>
            </w:pPr>
            <w:r w:rsidRPr="00BC5939">
              <w:rPr>
                <w:b/>
              </w:rPr>
              <w:t>Contenuti dell'obbligo</w:t>
            </w:r>
          </w:p>
        </w:tc>
        <w:tc>
          <w:tcPr>
            <w:tcW w:w="1159" w:type="dxa"/>
            <w:gridSpan w:val="2"/>
            <w:shd w:val="clear" w:color="auto" w:fill="D9D9D9"/>
          </w:tcPr>
          <w:p w14:paraId="659DF13E" w14:textId="77777777" w:rsidR="00BC5939" w:rsidRPr="00BC5939" w:rsidRDefault="00BC5939" w:rsidP="00BC5939">
            <w:pPr>
              <w:rPr>
                <w:b/>
              </w:rPr>
            </w:pPr>
          </w:p>
          <w:p w14:paraId="773CB27C" w14:textId="77777777" w:rsidR="00BC5939" w:rsidRPr="00BC5939" w:rsidRDefault="00BC5939" w:rsidP="00BC5939">
            <w:pPr>
              <w:rPr>
                <w:b/>
              </w:rPr>
            </w:pPr>
            <w:r w:rsidRPr="00BC5939">
              <w:rPr>
                <w:b/>
              </w:rPr>
              <w:t>Aggiornamento</w:t>
            </w:r>
          </w:p>
        </w:tc>
        <w:tc>
          <w:tcPr>
            <w:tcW w:w="1784" w:type="dxa"/>
            <w:gridSpan w:val="4"/>
            <w:shd w:val="clear" w:color="auto" w:fill="D9D9D9"/>
          </w:tcPr>
          <w:p w14:paraId="6E982C84" w14:textId="77777777" w:rsidR="00BC5939" w:rsidRPr="00BC5939" w:rsidRDefault="00BC5939" w:rsidP="00BC5939">
            <w:pPr>
              <w:rPr>
                <w:b/>
              </w:rPr>
            </w:pPr>
          </w:p>
          <w:p w14:paraId="5EF0AC54" w14:textId="77777777" w:rsidR="00BC5939" w:rsidRPr="00BC5939" w:rsidRDefault="00BC5939" w:rsidP="00BC5939">
            <w:pPr>
              <w:rPr>
                <w:b/>
              </w:rPr>
            </w:pPr>
            <w:r w:rsidRPr="00BC5939">
              <w:rPr>
                <w:b/>
              </w:rPr>
              <w:t>Ufficio responsabile</w:t>
            </w:r>
          </w:p>
        </w:tc>
      </w:tr>
      <w:tr w:rsidR="00BC5939" w:rsidRPr="00BC5939" w14:paraId="7F32C2D2" w14:textId="77777777" w:rsidTr="00BC5939">
        <w:trPr>
          <w:gridBefore w:val="1"/>
          <w:gridAfter w:val="2"/>
          <w:wBefore w:w="566" w:type="dxa"/>
          <w:wAfter w:w="707" w:type="dxa"/>
          <w:trHeight w:val="169"/>
        </w:trPr>
        <w:tc>
          <w:tcPr>
            <w:tcW w:w="1157" w:type="dxa"/>
            <w:shd w:val="clear" w:color="auto" w:fill="D9D9D9"/>
          </w:tcPr>
          <w:p w14:paraId="48136EEB" w14:textId="77777777" w:rsidR="00BC5939" w:rsidRPr="00BC5939" w:rsidRDefault="00BC5939" w:rsidP="00BC5939">
            <w:pPr>
              <w:rPr>
                <w:b/>
              </w:rPr>
            </w:pPr>
            <w:r w:rsidRPr="00BC5939">
              <w:rPr>
                <w:b/>
              </w:rPr>
              <w:t>A</w:t>
            </w:r>
          </w:p>
        </w:tc>
        <w:tc>
          <w:tcPr>
            <w:tcW w:w="891" w:type="dxa"/>
            <w:gridSpan w:val="2"/>
            <w:shd w:val="clear" w:color="auto" w:fill="D9D9D9"/>
          </w:tcPr>
          <w:p w14:paraId="2C9319CB" w14:textId="77777777" w:rsidR="00BC5939" w:rsidRPr="00BC5939" w:rsidRDefault="00BC5939" w:rsidP="00BC5939">
            <w:pPr>
              <w:rPr>
                <w:b/>
              </w:rPr>
            </w:pPr>
            <w:r w:rsidRPr="00BC5939">
              <w:rPr>
                <w:b/>
              </w:rPr>
              <w:t>B</w:t>
            </w:r>
          </w:p>
        </w:tc>
        <w:tc>
          <w:tcPr>
            <w:tcW w:w="1428" w:type="dxa"/>
            <w:gridSpan w:val="3"/>
            <w:shd w:val="clear" w:color="auto" w:fill="D9D9D9"/>
          </w:tcPr>
          <w:p w14:paraId="22515438" w14:textId="77777777" w:rsidR="00BC5939" w:rsidRPr="00BC5939" w:rsidRDefault="00BC5939" w:rsidP="00BC5939">
            <w:pPr>
              <w:rPr>
                <w:b/>
              </w:rPr>
            </w:pPr>
            <w:r w:rsidRPr="00BC5939">
              <w:rPr>
                <w:b/>
              </w:rPr>
              <w:t>C</w:t>
            </w:r>
          </w:p>
        </w:tc>
        <w:tc>
          <w:tcPr>
            <w:tcW w:w="1345" w:type="dxa"/>
            <w:gridSpan w:val="2"/>
            <w:shd w:val="clear" w:color="auto" w:fill="D9D9D9"/>
          </w:tcPr>
          <w:p w14:paraId="2518A929" w14:textId="77777777" w:rsidR="00BC5939" w:rsidRPr="00BC5939" w:rsidRDefault="00BC5939" w:rsidP="00BC5939">
            <w:pPr>
              <w:rPr>
                <w:b/>
              </w:rPr>
            </w:pPr>
            <w:r w:rsidRPr="00BC5939">
              <w:rPr>
                <w:b/>
              </w:rPr>
              <w:t>D</w:t>
            </w:r>
          </w:p>
        </w:tc>
        <w:tc>
          <w:tcPr>
            <w:tcW w:w="2444" w:type="dxa"/>
            <w:gridSpan w:val="2"/>
            <w:shd w:val="clear" w:color="auto" w:fill="D9D9D9"/>
          </w:tcPr>
          <w:p w14:paraId="3E1E41F1" w14:textId="77777777" w:rsidR="00BC5939" w:rsidRPr="00BC5939" w:rsidRDefault="00BC5939" w:rsidP="00BC5939">
            <w:pPr>
              <w:rPr>
                <w:b/>
              </w:rPr>
            </w:pPr>
            <w:r w:rsidRPr="00BC5939">
              <w:rPr>
                <w:b/>
              </w:rPr>
              <w:t>E</w:t>
            </w:r>
          </w:p>
        </w:tc>
        <w:tc>
          <w:tcPr>
            <w:tcW w:w="1159" w:type="dxa"/>
            <w:gridSpan w:val="2"/>
            <w:shd w:val="clear" w:color="auto" w:fill="D9D9D9"/>
          </w:tcPr>
          <w:p w14:paraId="29D48F4C" w14:textId="77777777" w:rsidR="00BC5939" w:rsidRPr="00BC5939" w:rsidRDefault="00BC5939" w:rsidP="00BC5939">
            <w:pPr>
              <w:rPr>
                <w:b/>
              </w:rPr>
            </w:pPr>
            <w:r w:rsidRPr="00BC5939">
              <w:rPr>
                <w:b/>
              </w:rPr>
              <w:t>F</w:t>
            </w:r>
          </w:p>
        </w:tc>
        <w:tc>
          <w:tcPr>
            <w:tcW w:w="1784" w:type="dxa"/>
            <w:gridSpan w:val="4"/>
            <w:shd w:val="clear" w:color="auto" w:fill="D9D9D9"/>
          </w:tcPr>
          <w:p w14:paraId="5A8A1ACB" w14:textId="77777777" w:rsidR="00BC5939" w:rsidRPr="00BC5939" w:rsidRDefault="00BC5939" w:rsidP="00BC5939">
            <w:pPr>
              <w:rPr>
                <w:b/>
              </w:rPr>
            </w:pPr>
            <w:r w:rsidRPr="00BC5939">
              <w:rPr>
                <w:b/>
              </w:rPr>
              <w:t>G</w:t>
            </w:r>
          </w:p>
        </w:tc>
      </w:tr>
      <w:tr w:rsidR="00BC5939" w:rsidRPr="00BC5939" w14:paraId="0113EAB5" w14:textId="77777777" w:rsidTr="00BC5939">
        <w:trPr>
          <w:gridBefore w:val="1"/>
          <w:gridAfter w:val="2"/>
          <w:wBefore w:w="566" w:type="dxa"/>
          <w:wAfter w:w="707" w:type="dxa"/>
          <w:trHeight w:val="205"/>
        </w:trPr>
        <w:tc>
          <w:tcPr>
            <w:tcW w:w="1157" w:type="dxa"/>
            <w:vMerge w:val="restart"/>
            <w:tcBorders>
              <w:bottom w:val="nil"/>
            </w:tcBorders>
          </w:tcPr>
          <w:p w14:paraId="5968F3C4" w14:textId="77777777" w:rsidR="00BC5939" w:rsidRPr="00BC5939" w:rsidRDefault="00BC5939" w:rsidP="00BC5939">
            <w:pPr>
              <w:rPr>
                <w:b/>
              </w:rPr>
            </w:pPr>
          </w:p>
        </w:tc>
        <w:tc>
          <w:tcPr>
            <w:tcW w:w="891" w:type="dxa"/>
            <w:gridSpan w:val="2"/>
            <w:vMerge w:val="restart"/>
            <w:tcBorders>
              <w:bottom w:val="nil"/>
            </w:tcBorders>
          </w:tcPr>
          <w:p w14:paraId="2A5C7B40" w14:textId="77777777" w:rsidR="00BC5939" w:rsidRPr="00BC5939" w:rsidRDefault="00BC5939" w:rsidP="00BC5939">
            <w:pPr>
              <w:rPr>
                <w:bCs/>
              </w:rPr>
            </w:pPr>
          </w:p>
          <w:p w14:paraId="38F0FFF2" w14:textId="77777777" w:rsidR="00BC5939" w:rsidRPr="00BC5939" w:rsidRDefault="00BC5939" w:rsidP="00BC5939">
            <w:pPr>
              <w:rPr>
                <w:bCs/>
              </w:rPr>
            </w:pPr>
          </w:p>
          <w:p w14:paraId="1097BB83" w14:textId="77777777" w:rsidR="00BC5939" w:rsidRPr="00BC5939" w:rsidRDefault="00BC5939" w:rsidP="00BC5939">
            <w:pPr>
              <w:rPr>
                <w:bCs/>
              </w:rPr>
            </w:pPr>
          </w:p>
          <w:p w14:paraId="280146D7" w14:textId="77777777" w:rsidR="00BC5939" w:rsidRPr="00BC5939" w:rsidRDefault="00BC5939" w:rsidP="00BC5939">
            <w:pPr>
              <w:rPr>
                <w:bCs/>
              </w:rPr>
            </w:pPr>
          </w:p>
          <w:p w14:paraId="54076D10" w14:textId="77777777" w:rsidR="00BC5939" w:rsidRPr="00BC5939" w:rsidRDefault="00BC5939" w:rsidP="00BC5939">
            <w:pPr>
              <w:rPr>
                <w:bCs/>
              </w:rPr>
            </w:pPr>
          </w:p>
          <w:p w14:paraId="3BEFD92D" w14:textId="77777777" w:rsidR="00BC5939" w:rsidRPr="00BC5939" w:rsidRDefault="00BC5939" w:rsidP="00BC5939">
            <w:pPr>
              <w:rPr>
                <w:bCs/>
              </w:rPr>
            </w:pPr>
          </w:p>
          <w:p w14:paraId="7B6B6F6E" w14:textId="77777777" w:rsidR="00BC5939" w:rsidRPr="00BC5939" w:rsidRDefault="00BC5939" w:rsidP="00BC5939">
            <w:pPr>
              <w:rPr>
                <w:bCs/>
              </w:rPr>
            </w:pPr>
          </w:p>
          <w:p w14:paraId="639ED83A" w14:textId="77777777" w:rsidR="00BC5939" w:rsidRPr="00BC5939" w:rsidRDefault="00BC5939" w:rsidP="00BC5939">
            <w:pPr>
              <w:rPr>
                <w:bCs/>
              </w:rPr>
            </w:pPr>
          </w:p>
          <w:p w14:paraId="5FDA2048" w14:textId="77777777" w:rsidR="00BC5939" w:rsidRPr="00BC5939" w:rsidRDefault="00BC5939" w:rsidP="00BC5939">
            <w:pPr>
              <w:rPr>
                <w:bCs/>
              </w:rPr>
            </w:pPr>
          </w:p>
          <w:p w14:paraId="4E15439F" w14:textId="77777777" w:rsidR="00BC5939" w:rsidRPr="00BC5939" w:rsidRDefault="00BC5939" w:rsidP="00BC5939">
            <w:pPr>
              <w:rPr>
                <w:bCs/>
              </w:rPr>
            </w:pPr>
          </w:p>
          <w:p w14:paraId="20CFFFF5" w14:textId="77777777" w:rsidR="00BC5939" w:rsidRPr="00BC5939" w:rsidRDefault="00BC5939" w:rsidP="00BC5939">
            <w:pPr>
              <w:rPr>
                <w:bCs/>
              </w:rPr>
            </w:pPr>
          </w:p>
          <w:p w14:paraId="669B21A2" w14:textId="77777777" w:rsidR="00BC5939" w:rsidRPr="00BC5939" w:rsidRDefault="00BC5939" w:rsidP="00BC5939">
            <w:pPr>
              <w:rPr>
                <w:bCs/>
              </w:rPr>
            </w:pPr>
          </w:p>
          <w:p w14:paraId="68663691" w14:textId="77777777" w:rsidR="00BC5939" w:rsidRPr="00BC5939" w:rsidRDefault="00BC5939" w:rsidP="00BC5939">
            <w:pPr>
              <w:rPr>
                <w:bCs/>
              </w:rPr>
            </w:pPr>
          </w:p>
          <w:p w14:paraId="3448360A" w14:textId="77777777" w:rsidR="00BC5939" w:rsidRPr="00BC5939" w:rsidRDefault="00BC5939" w:rsidP="00BC5939">
            <w:pPr>
              <w:rPr>
                <w:bCs/>
              </w:rPr>
            </w:pPr>
          </w:p>
          <w:p w14:paraId="514DDD8C" w14:textId="77777777" w:rsidR="00BC5939" w:rsidRPr="00BC5939" w:rsidRDefault="00BC5939" w:rsidP="00BC5939">
            <w:pPr>
              <w:rPr>
                <w:bCs/>
              </w:rPr>
            </w:pPr>
          </w:p>
          <w:p w14:paraId="33391B60" w14:textId="77777777" w:rsidR="00BC5939" w:rsidRPr="00BC5939" w:rsidRDefault="00BC5939" w:rsidP="00BC5939">
            <w:pPr>
              <w:rPr>
                <w:bCs/>
              </w:rPr>
            </w:pPr>
          </w:p>
          <w:p w14:paraId="30DC11B6" w14:textId="77777777" w:rsidR="00BC5939" w:rsidRPr="00BC5939" w:rsidRDefault="00BC5939" w:rsidP="00BC5939">
            <w:pPr>
              <w:rPr>
                <w:bCs/>
              </w:rPr>
            </w:pPr>
          </w:p>
          <w:p w14:paraId="05A032CF" w14:textId="77777777" w:rsidR="00BC5939" w:rsidRPr="00BC5939" w:rsidRDefault="00BC5939" w:rsidP="00BC5939">
            <w:pPr>
              <w:rPr>
                <w:bCs/>
              </w:rPr>
            </w:pPr>
          </w:p>
          <w:p w14:paraId="6DC9F1CF" w14:textId="77777777" w:rsidR="00BC5939" w:rsidRPr="00BC5939" w:rsidRDefault="00BC5939" w:rsidP="00BC5939">
            <w:pPr>
              <w:rPr>
                <w:bCs/>
              </w:rPr>
            </w:pPr>
          </w:p>
          <w:p w14:paraId="774E7E65" w14:textId="77777777" w:rsidR="00BC5939" w:rsidRPr="00BC5939" w:rsidRDefault="00BC5939" w:rsidP="00BC5939">
            <w:pPr>
              <w:rPr>
                <w:bCs/>
              </w:rPr>
            </w:pPr>
          </w:p>
          <w:p w14:paraId="1953CD9F" w14:textId="77777777" w:rsidR="00BC5939" w:rsidRPr="00BC5939" w:rsidRDefault="00BC5939" w:rsidP="00BC5939">
            <w:pPr>
              <w:rPr>
                <w:bCs/>
              </w:rPr>
            </w:pPr>
          </w:p>
          <w:p w14:paraId="3F041A03" w14:textId="77777777" w:rsidR="00BC5939" w:rsidRPr="00BC5939" w:rsidRDefault="00BC5939" w:rsidP="00BC5939">
            <w:pPr>
              <w:rPr>
                <w:bCs/>
              </w:rPr>
            </w:pPr>
          </w:p>
          <w:p w14:paraId="1B66C959" w14:textId="77777777" w:rsidR="00BC5939" w:rsidRPr="00BC5939" w:rsidRDefault="00BC5939" w:rsidP="00BC5939">
            <w:pPr>
              <w:rPr>
                <w:bCs/>
              </w:rPr>
            </w:pPr>
          </w:p>
          <w:p w14:paraId="51471028" w14:textId="77777777" w:rsidR="00BC5939" w:rsidRPr="00BC5939" w:rsidRDefault="00BC5939" w:rsidP="00BC5939">
            <w:pPr>
              <w:rPr>
                <w:bCs/>
              </w:rPr>
            </w:pPr>
          </w:p>
          <w:p w14:paraId="2E43AA8B" w14:textId="77777777" w:rsidR="00BC5939" w:rsidRPr="00BC5939" w:rsidRDefault="00BC5939" w:rsidP="00BC5939">
            <w:pPr>
              <w:rPr>
                <w:bCs/>
              </w:rPr>
            </w:pPr>
          </w:p>
          <w:p w14:paraId="74F2726E" w14:textId="77777777" w:rsidR="00BC5939" w:rsidRPr="00BC5939" w:rsidRDefault="00BC5939" w:rsidP="00BC5939">
            <w:pPr>
              <w:rPr>
                <w:bCs/>
              </w:rPr>
            </w:pPr>
          </w:p>
          <w:p w14:paraId="141CE14C" w14:textId="77777777" w:rsidR="00BC5939" w:rsidRPr="00BC5939" w:rsidRDefault="00BC5939" w:rsidP="00BC5939">
            <w:pPr>
              <w:rPr>
                <w:bCs/>
              </w:rPr>
            </w:pPr>
          </w:p>
          <w:p w14:paraId="32FBD37D" w14:textId="77777777" w:rsidR="00BC5939" w:rsidRPr="00BC5939" w:rsidRDefault="00BC5939" w:rsidP="00BC5939">
            <w:pPr>
              <w:rPr>
                <w:bCs/>
              </w:rPr>
            </w:pPr>
          </w:p>
          <w:p w14:paraId="01ED22B4" w14:textId="77777777" w:rsidR="00BC5939" w:rsidRPr="00BC5939" w:rsidRDefault="00BC5939" w:rsidP="00BC5939">
            <w:pPr>
              <w:rPr>
                <w:bCs/>
              </w:rPr>
            </w:pPr>
          </w:p>
          <w:p w14:paraId="01590107" w14:textId="77777777" w:rsidR="00BC5939" w:rsidRPr="00BC5939" w:rsidRDefault="00BC5939" w:rsidP="00BC5939">
            <w:pPr>
              <w:rPr>
                <w:bCs/>
              </w:rPr>
            </w:pPr>
          </w:p>
          <w:p w14:paraId="4E890E69" w14:textId="77777777" w:rsidR="00BC5939" w:rsidRPr="00BC5939" w:rsidRDefault="00BC5939" w:rsidP="00BC5939">
            <w:pPr>
              <w:rPr>
                <w:bCs/>
              </w:rPr>
            </w:pPr>
          </w:p>
          <w:p w14:paraId="7AFAAAB3" w14:textId="77777777" w:rsidR="00BC5939" w:rsidRPr="00BC5939" w:rsidRDefault="00BC5939" w:rsidP="00BC5939">
            <w:pPr>
              <w:rPr>
                <w:bCs/>
              </w:rPr>
            </w:pPr>
          </w:p>
          <w:p w14:paraId="7D739CF2" w14:textId="77777777" w:rsidR="00BC5939" w:rsidRPr="00BC5939" w:rsidRDefault="00BC5939" w:rsidP="00BC5939">
            <w:pPr>
              <w:rPr>
                <w:bCs/>
              </w:rPr>
            </w:pPr>
          </w:p>
          <w:p w14:paraId="5758DCEF" w14:textId="77777777" w:rsidR="00BC5939" w:rsidRPr="00BC5939" w:rsidRDefault="00BC5939" w:rsidP="00BC5939">
            <w:pPr>
              <w:rPr>
                <w:bCs/>
              </w:rPr>
            </w:pPr>
          </w:p>
          <w:p w14:paraId="0720A1C2" w14:textId="77777777" w:rsidR="00BC5939" w:rsidRPr="00BC5939" w:rsidRDefault="00BC5939" w:rsidP="00BC5939">
            <w:pPr>
              <w:rPr>
                <w:bCs/>
              </w:rPr>
            </w:pPr>
          </w:p>
          <w:p w14:paraId="09EA364B" w14:textId="77777777" w:rsidR="00BC5939" w:rsidRPr="00BC5939" w:rsidRDefault="00BC5939" w:rsidP="00BC5939">
            <w:pPr>
              <w:rPr>
                <w:bCs/>
              </w:rPr>
            </w:pPr>
          </w:p>
          <w:p w14:paraId="7931922A" w14:textId="77777777" w:rsidR="00BC5939" w:rsidRPr="00BC5939" w:rsidRDefault="00BC5939" w:rsidP="00BC5939">
            <w:pPr>
              <w:rPr>
                <w:bCs/>
              </w:rPr>
            </w:pPr>
          </w:p>
          <w:p w14:paraId="7DC15AED" w14:textId="77777777" w:rsidR="00BC5939" w:rsidRPr="00BC5939" w:rsidRDefault="00BC5939" w:rsidP="00BC5939">
            <w:pPr>
              <w:rPr>
                <w:bCs/>
              </w:rPr>
            </w:pPr>
          </w:p>
          <w:p w14:paraId="7DCA3818" w14:textId="77777777" w:rsidR="00BC5939" w:rsidRPr="00BC5939" w:rsidRDefault="00BC5939" w:rsidP="00BC5939">
            <w:pPr>
              <w:rPr>
                <w:bCs/>
              </w:rPr>
            </w:pPr>
          </w:p>
          <w:p w14:paraId="51D6F69D" w14:textId="77777777" w:rsidR="00BC5939" w:rsidRPr="00BC5939" w:rsidRDefault="00BC5939" w:rsidP="00BC5939">
            <w:pPr>
              <w:rPr>
                <w:bCs/>
              </w:rPr>
            </w:pPr>
          </w:p>
          <w:p w14:paraId="3EBFD5A7" w14:textId="77777777" w:rsidR="00BC5939" w:rsidRPr="00BC5939" w:rsidRDefault="00BC5939" w:rsidP="00BC5939">
            <w:pPr>
              <w:rPr>
                <w:bCs/>
              </w:rPr>
            </w:pPr>
          </w:p>
          <w:p w14:paraId="607441BB" w14:textId="77777777" w:rsidR="00BC5939" w:rsidRPr="00BC5939" w:rsidRDefault="00BC5939" w:rsidP="00BC5939">
            <w:pPr>
              <w:rPr>
                <w:bCs/>
              </w:rPr>
            </w:pPr>
          </w:p>
          <w:p w14:paraId="670A8982" w14:textId="77777777" w:rsidR="00BC5939" w:rsidRPr="00BC5939" w:rsidRDefault="00BC5939" w:rsidP="00BC5939">
            <w:pPr>
              <w:rPr>
                <w:bCs/>
              </w:rPr>
            </w:pPr>
          </w:p>
          <w:p w14:paraId="1A4A339E" w14:textId="77777777" w:rsidR="00BC5939" w:rsidRPr="00BC5939" w:rsidRDefault="00BC5939" w:rsidP="00BC5939">
            <w:pPr>
              <w:rPr>
                <w:bCs/>
              </w:rPr>
            </w:pPr>
          </w:p>
          <w:p w14:paraId="2BAB03C0" w14:textId="77777777" w:rsidR="00BC5939" w:rsidRPr="00BC5939" w:rsidRDefault="00BC5939" w:rsidP="00BC5939">
            <w:pPr>
              <w:rPr>
                <w:bCs/>
              </w:rPr>
            </w:pPr>
          </w:p>
          <w:p w14:paraId="5ABB9DF0" w14:textId="77777777" w:rsidR="00BC5939" w:rsidRPr="00BC5939" w:rsidRDefault="00BC5939" w:rsidP="00BC5939">
            <w:pPr>
              <w:rPr>
                <w:bCs/>
              </w:rPr>
            </w:pPr>
          </w:p>
          <w:p w14:paraId="6AA6DB13" w14:textId="77777777" w:rsidR="00BC5939" w:rsidRPr="00BC5939" w:rsidRDefault="00BC5939" w:rsidP="00BC5939">
            <w:pPr>
              <w:rPr>
                <w:bCs/>
              </w:rPr>
            </w:pPr>
          </w:p>
          <w:p w14:paraId="1E2F4E68" w14:textId="77777777" w:rsidR="00BC5939" w:rsidRPr="00BC5939" w:rsidRDefault="00BC5939" w:rsidP="00BC5939">
            <w:pPr>
              <w:rPr>
                <w:bCs/>
              </w:rPr>
            </w:pPr>
          </w:p>
          <w:p w14:paraId="17DFB1D8" w14:textId="77777777" w:rsidR="00BC5939" w:rsidRPr="00BC5939" w:rsidRDefault="00BC5939" w:rsidP="00BC5939">
            <w:pPr>
              <w:rPr>
                <w:bCs/>
              </w:rPr>
            </w:pPr>
          </w:p>
          <w:p w14:paraId="7BB65893" w14:textId="77777777" w:rsidR="00BC5939" w:rsidRPr="00BC5939" w:rsidRDefault="00BC5939" w:rsidP="00BC5939">
            <w:pPr>
              <w:rPr>
                <w:bCs/>
              </w:rPr>
            </w:pPr>
          </w:p>
          <w:p w14:paraId="1D70E695" w14:textId="77777777" w:rsidR="00BC5939" w:rsidRPr="00BC5939" w:rsidRDefault="00BC5939" w:rsidP="00BC5939">
            <w:pPr>
              <w:rPr>
                <w:bCs/>
              </w:rPr>
            </w:pPr>
          </w:p>
          <w:p w14:paraId="0F4A9A41" w14:textId="77777777" w:rsidR="00BC5939" w:rsidRPr="00BC5939" w:rsidRDefault="00BC5939" w:rsidP="00BC5939">
            <w:pPr>
              <w:rPr>
                <w:bCs/>
              </w:rPr>
            </w:pPr>
          </w:p>
          <w:p w14:paraId="3C0C64F6" w14:textId="77777777" w:rsidR="00BC5939" w:rsidRPr="00BC5939" w:rsidRDefault="00BC5939" w:rsidP="00BC5939">
            <w:pPr>
              <w:rPr>
                <w:bCs/>
              </w:rPr>
            </w:pPr>
          </w:p>
          <w:p w14:paraId="428A17CB" w14:textId="77777777" w:rsidR="00BC5939" w:rsidRPr="00BC5939" w:rsidRDefault="00BC5939" w:rsidP="00BC5939">
            <w:pPr>
              <w:rPr>
                <w:bCs/>
              </w:rPr>
            </w:pPr>
          </w:p>
          <w:p w14:paraId="46BFAC33" w14:textId="77777777" w:rsidR="00BC5939" w:rsidRPr="00BC5939" w:rsidRDefault="00BC5939" w:rsidP="00BC5939">
            <w:pPr>
              <w:rPr>
                <w:bCs/>
              </w:rPr>
            </w:pPr>
          </w:p>
          <w:p w14:paraId="423DF81E" w14:textId="77777777" w:rsidR="00BC5939" w:rsidRPr="00BC5939" w:rsidRDefault="00BC5939" w:rsidP="00BC5939">
            <w:pPr>
              <w:rPr>
                <w:bCs/>
              </w:rPr>
            </w:pPr>
          </w:p>
          <w:p w14:paraId="5E647DB3" w14:textId="77777777" w:rsidR="00BC5939" w:rsidRPr="00BC5939" w:rsidRDefault="00BC5939" w:rsidP="00BC5939">
            <w:pPr>
              <w:rPr>
                <w:bCs/>
              </w:rPr>
            </w:pPr>
          </w:p>
          <w:p w14:paraId="50371DF5" w14:textId="77777777" w:rsidR="00BC5939" w:rsidRPr="00BC5939" w:rsidRDefault="00BC5939" w:rsidP="00BC5939">
            <w:pPr>
              <w:rPr>
                <w:bCs/>
              </w:rPr>
            </w:pPr>
          </w:p>
          <w:p w14:paraId="6D85295A" w14:textId="77777777" w:rsidR="00BC5939" w:rsidRPr="00BC5939" w:rsidRDefault="00BC5939" w:rsidP="00BC5939">
            <w:pPr>
              <w:rPr>
                <w:bCs/>
              </w:rPr>
            </w:pPr>
          </w:p>
          <w:p w14:paraId="28904A5F" w14:textId="77777777" w:rsidR="00BC5939" w:rsidRPr="00BC5939" w:rsidRDefault="00BC5939" w:rsidP="00BC5939">
            <w:pPr>
              <w:rPr>
                <w:bCs/>
              </w:rPr>
            </w:pPr>
          </w:p>
          <w:p w14:paraId="4281EEE9" w14:textId="77777777" w:rsidR="00BC5939" w:rsidRPr="00BC5939" w:rsidRDefault="00BC5939" w:rsidP="00BC5939">
            <w:pPr>
              <w:rPr>
                <w:bCs/>
              </w:rPr>
            </w:pPr>
          </w:p>
          <w:p w14:paraId="0DB736AA" w14:textId="77777777" w:rsidR="00BC5939" w:rsidRPr="00BC5939" w:rsidRDefault="00BC5939" w:rsidP="00BC5939">
            <w:pPr>
              <w:rPr>
                <w:bCs/>
              </w:rPr>
            </w:pPr>
          </w:p>
          <w:p w14:paraId="48B8DF50" w14:textId="77777777" w:rsidR="00BC5939" w:rsidRPr="00BC5939" w:rsidRDefault="00BC5939" w:rsidP="00BC5939">
            <w:pPr>
              <w:rPr>
                <w:bCs/>
              </w:rPr>
            </w:pPr>
          </w:p>
          <w:p w14:paraId="775BEBCE" w14:textId="77777777" w:rsidR="00BC5939" w:rsidRPr="00BC5939" w:rsidRDefault="00BC5939" w:rsidP="00BC5939">
            <w:pPr>
              <w:rPr>
                <w:bCs/>
              </w:rPr>
            </w:pPr>
          </w:p>
          <w:p w14:paraId="1C7245AF" w14:textId="77777777" w:rsidR="00BC5939" w:rsidRPr="00BC5939" w:rsidRDefault="00BC5939" w:rsidP="00BC5939">
            <w:pPr>
              <w:rPr>
                <w:bCs/>
              </w:rPr>
            </w:pPr>
          </w:p>
          <w:p w14:paraId="66E80A30" w14:textId="77777777" w:rsidR="00BC5939" w:rsidRPr="00BC5939" w:rsidRDefault="00BC5939" w:rsidP="00BC5939">
            <w:pPr>
              <w:rPr>
                <w:bCs/>
              </w:rPr>
            </w:pPr>
          </w:p>
          <w:p w14:paraId="6EDBB571" w14:textId="77777777" w:rsidR="00BC5939" w:rsidRPr="00BC5939" w:rsidRDefault="00BC5939" w:rsidP="00BC5939">
            <w:pPr>
              <w:rPr>
                <w:bCs/>
              </w:rPr>
            </w:pPr>
          </w:p>
          <w:p w14:paraId="7DCCA05D" w14:textId="77777777" w:rsidR="00BC5939" w:rsidRPr="00BC5939" w:rsidRDefault="00BC5939" w:rsidP="00BC5939">
            <w:pPr>
              <w:rPr>
                <w:bCs/>
              </w:rPr>
            </w:pPr>
          </w:p>
          <w:p w14:paraId="2E311AC7" w14:textId="77777777" w:rsidR="00BC5939" w:rsidRPr="00BC5939" w:rsidRDefault="00BC5939" w:rsidP="00BC5939">
            <w:pPr>
              <w:rPr>
                <w:bCs/>
              </w:rPr>
            </w:pPr>
          </w:p>
          <w:p w14:paraId="2CDD1C09" w14:textId="77777777" w:rsidR="00BC5939" w:rsidRPr="00BC5939" w:rsidRDefault="00BC5939" w:rsidP="00BC5939">
            <w:pPr>
              <w:rPr>
                <w:bCs/>
              </w:rPr>
            </w:pPr>
          </w:p>
          <w:p w14:paraId="398953A5" w14:textId="77777777" w:rsidR="00BC5939" w:rsidRPr="00BC5939" w:rsidRDefault="00BC5939" w:rsidP="00BC5939">
            <w:pPr>
              <w:rPr>
                <w:bCs/>
              </w:rPr>
            </w:pPr>
          </w:p>
          <w:p w14:paraId="645ABAA1" w14:textId="77777777" w:rsidR="00BC5939" w:rsidRPr="00BC5939" w:rsidRDefault="00BC5939" w:rsidP="00BC5939">
            <w:pPr>
              <w:rPr>
                <w:bCs/>
              </w:rPr>
            </w:pPr>
          </w:p>
          <w:p w14:paraId="07B69C97" w14:textId="77777777" w:rsidR="00BC5939" w:rsidRPr="00BC5939" w:rsidRDefault="00BC5939" w:rsidP="00BC5939">
            <w:pPr>
              <w:rPr>
                <w:bCs/>
              </w:rPr>
            </w:pPr>
          </w:p>
        </w:tc>
        <w:tc>
          <w:tcPr>
            <w:tcW w:w="1428" w:type="dxa"/>
            <w:gridSpan w:val="3"/>
            <w:vMerge w:val="restart"/>
          </w:tcPr>
          <w:p w14:paraId="03A20821" w14:textId="77777777" w:rsidR="00BC5939" w:rsidRPr="00BC5939" w:rsidRDefault="00BC5939" w:rsidP="00BC5939">
            <w:pPr>
              <w:rPr>
                <w:bCs/>
              </w:rPr>
            </w:pPr>
            <w:r w:rsidRPr="00BC5939">
              <w:rPr>
                <w:bCs/>
              </w:rPr>
              <w:lastRenderedPageBreak/>
              <w:t>33/2013</w:t>
            </w:r>
          </w:p>
        </w:tc>
        <w:tc>
          <w:tcPr>
            <w:tcW w:w="1345" w:type="dxa"/>
            <w:gridSpan w:val="2"/>
          </w:tcPr>
          <w:p w14:paraId="7A1E8119" w14:textId="77777777" w:rsidR="00BC5939" w:rsidRPr="00BC5939" w:rsidRDefault="00BC5939" w:rsidP="00BC5939">
            <w:pPr>
              <w:rPr>
                <w:bCs/>
              </w:rPr>
            </w:pPr>
          </w:p>
        </w:tc>
        <w:tc>
          <w:tcPr>
            <w:tcW w:w="2444" w:type="dxa"/>
            <w:gridSpan w:val="2"/>
            <w:vMerge w:val="restart"/>
          </w:tcPr>
          <w:p w14:paraId="7F4B953D" w14:textId="77777777" w:rsidR="00BC5939" w:rsidRPr="00BC5939" w:rsidRDefault="00BC5939" w:rsidP="00BC5939">
            <w:pPr>
              <w:rPr>
                <w:bCs/>
              </w:rPr>
            </w:pPr>
          </w:p>
          <w:p w14:paraId="11A93A6D" w14:textId="77777777" w:rsidR="00BC5939" w:rsidRPr="00BC5939" w:rsidRDefault="00BC5939" w:rsidP="00BC5939">
            <w:pPr>
              <w:rPr>
                <w:bCs/>
              </w:rPr>
            </w:pPr>
            <w:r w:rsidRPr="00BC5939">
              <w:rPr>
                <w:bCs/>
              </w:rPr>
              <w:t>Importi di viaggi di servizio e missioni pagati con fondi pubblici</w:t>
            </w:r>
          </w:p>
        </w:tc>
        <w:tc>
          <w:tcPr>
            <w:tcW w:w="1159" w:type="dxa"/>
            <w:gridSpan w:val="2"/>
          </w:tcPr>
          <w:p w14:paraId="2433256A" w14:textId="77777777" w:rsidR="00BC5939" w:rsidRPr="00BC5939" w:rsidRDefault="00BC5939" w:rsidP="00BC5939">
            <w:pPr>
              <w:rPr>
                <w:bCs/>
              </w:rPr>
            </w:pPr>
            <w:r w:rsidRPr="00BC5939">
              <w:rPr>
                <w:bCs/>
              </w:rPr>
              <w:t>Tempestivo</w:t>
            </w:r>
          </w:p>
        </w:tc>
        <w:tc>
          <w:tcPr>
            <w:tcW w:w="1784" w:type="dxa"/>
            <w:gridSpan w:val="4"/>
            <w:vMerge w:val="restart"/>
          </w:tcPr>
          <w:p w14:paraId="592F27BA" w14:textId="77777777" w:rsidR="00BC5939" w:rsidRPr="00BC5939" w:rsidRDefault="00BC5939" w:rsidP="00BC5939">
            <w:pPr>
              <w:rPr>
                <w:bCs/>
              </w:rPr>
            </w:pPr>
            <w:r w:rsidRPr="00BC5939">
              <w:rPr>
                <w:bCs/>
                <w:w w:val="105"/>
              </w:rPr>
              <w:t>Ufficio Contabile</w:t>
            </w:r>
          </w:p>
        </w:tc>
      </w:tr>
      <w:tr w:rsidR="00BC5939" w:rsidRPr="00BC5939" w14:paraId="4E65A3D2" w14:textId="77777777" w:rsidTr="00BC5939">
        <w:trPr>
          <w:gridBefore w:val="1"/>
          <w:gridAfter w:val="2"/>
          <w:wBefore w:w="566" w:type="dxa"/>
          <w:wAfter w:w="707" w:type="dxa"/>
          <w:trHeight w:val="240"/>
        </w:trPr>
        <w:tc>
          <w:tcPr>
            <w:tcW w:w="1157" w:type="dxa"/>
            <w:vMerge/>
            <w:tcBorders>
              <w:top w:val="nil"/>
              <w:bottom w:val="nil"/>
            </w:tcBorders>
          </w:tcPr>
          <w:p w14:paraId="741FD6F3" w14:textId="77777777" w:rsidR="00BC5939" w:rsidRPr="00BC5939" w:rsidRDefault="00BC5939" w:rsidP="00BC5939">
            <w:pPr>
              <w:rPr>
                <w:b/>
              </w:rPr>
            </w:pPr>
          </w:p>
        </w:tc>
        <w:tc>
          <w:tcPr>
            <w:tcW w:w="891" w:type="dxa"/>
            <w:gridSpan w:val="2"/>
            <w:vMerge/>
            <w:tcBorders>
              <w:top w:val="nil"/>
              <w:bottom w:val="nil"/>
            </w:tcBorders>
          </w:tcPr>
          <w:p w14:paraId="04862723" w14:textId="77777777" w:rsidR="00BC5939" w:rsidRPr="00BC5939" w:rsidRDefault="00BC5939" w:rsidP="00BC5939">
            <w:pPr>
              <w:rPr>
                <w:bCs/>
              </w:rPr>
            </w:pPr>
          </w:p>
        </w:tc>
        <w:tc>
          <w:tcPr>
            <w:tcW w:w="1428" w:type="dxa"/>
            <w:gridSpan w:val="3"/>
            <w:vMerge/>
            <w:tcBorders>
              <w:top w:val="nil"/>
            </w:tcBorders>
          </w:tcPr>
          <w:p w14:paraId="2998164D" w14:textId="77777777" w:rsidR="00BC5939" w:rsidRPr="00BC5939" w:rsidRDefault="00BC5939" w:rsidP="00BC5939">
            <w:pPr>
              <w:rPr>
                <w:bCs/>
              </w:rPr>
            </w:pPr>
          </w:p>
        </w:tc>
        <w:tc>
          <w:tcPr>
            <w:tcW w:w="1345" w:type="dxa"/>
            <w:gridSpan w:val="2"/>
          </w:tcPr>
          <w:p w14:paraId="4A9C3E5F" w14:textId="77777777" w:rsidR="00BC5939" w:rsidRPr="00BC5939" w:rsidRDefault="00BC5939" w:rsidP="00BC5939">
            <w:pPr>
              <w:rPr>
                <w:bCs/>
              </w:rPr>
            </w:pPr>
          </w:p>
        </w:tc>
        <w:tc>
          <w:tcPr>
            <w:tcW w:w="2444" w:type="dxa"/>
            <w:gridSpan w:val="2"/>
            <w:vMerge/>
            <w:tcBorders>
              <w:top w:val="nil"/>
            </w:tcBorders>
          </w:tcPr>
          <w:p w14:paraId="67119767" w14:textId="77777777" w:rsidR="00BC5939" w:rsidRPr="00BC5939" w:rsidRDefault="00BC5939" w:rsidP="00BC5939">
            <w:pPr>
              <w:rPr>
                <w:bCs/>
              </w:rPr>
            </w:pPr>
          </w:p>
        </w:tc>
        <w:tc>
          <w:tcPr>
            <w:tcW w:w="1159" w:type="dxa"/>
            <w:gridSpan w:val="2"/>
          </w:tcPr>
          <w:p w14:paraId="28EA42E8" w14:textId="77777777" w:rsidR="00BC5939" w:rsidRPr="00BC5939" w:rsidRDefault="00BC5939" w:rsidP="00BC5939">
            <w:pPr>
              <w:rPr>
                <w:bCs/>
                <w:lang w:val="en-US"/>
              </w:rPr>
            </w:pPr>
            <w:r w:rsidRPr="00BC5939">
              <w:rPr>
                <w:bCs/>
                <w:lang w:val="en-US"/>
              </w:rPr>
              <w:t>(ex art. 8, d.lgs. n.</w:t>
            </w:r>
          </w:p>
          <w:p w14:paraId="3E1574C1" w14:textId="77777777" w:rsidR="00BC5939" w:rsidRPr="00BC5939" w:rsidRDefault="00BC5939" w:rsidP="00BC5939">
            <w:pPr>
              <w:rPr>
                <w:bCs/>
              </w:rPr>
            </w:pPr>
            <w:r w:rsidRPr="00BC5939">
              <w:rPr>
                <w:bCs/>
              </w:rPr>
              <w:t>33/2013)</w:t>
            </w:r>
          </w:p>
        </w:tc>
        <w:tc>
          <w:tcPr>
            <w:tcW w:w="1784" w:type="dxa"/>
            <w:gridSpan w:val="4"/>
            <w:vMerge/>
            <w:tcBorders>
              <w:top w:val="nil"/>
            </w:tcBorders>
          </w:tcPr>
          <w:p w14:paraId="582CEBF9" w14:textId="77777777" w:rsidR="00BC5939" w:rsidRPr="00BC5939" w:rsidRDefault="00BC5939" w:rsidP="00BC5939">
            <w:pPr>
              <w:rPr>
                <w:bCs/>
              </w:rPr>
            </w:pPr>
          </w:p>
        </w:tc>
      </w:tr>
      <w:tr w:rsidR="00BC5939" w:rsidRPr="00BC5939" w14:paraId="6A406460" w14:textId="77777777" w:rsidTr="00BC5939">
        <w:trPr>
          <w:gridBefore w:val="1"/>
          <w:gridAfter w:val="2"/>
          <w:wBefore w:w="566" w:type="dxa"/>
          <w:wAfter w:w="707" w:type="dxa"/>
          <w:trHeight w:val="467"/>
        </w:trPr>
        <w:tc>
          <w:tcPr>
            <w:tcW w:w="1157" w:type="dxa"/>
            <w:vMerge/>
            <w:tcBorders>
              <w:top w:val="nil"/>
              <w:bottom w:val="nil"/>
            </w:tcBorders>
          </w:tcPr>
          <w:p w14:paraId="2C4A8C80" w14:textId="77777777" w:rsidR="00BC5939" w:rsidRPr="00BC5939" w:rsidRDefault="00BC5939" w:rsidP="00BC5939">
            <w:pPr>
              <w:rPr>
                <w:b/>
              </w:rPr>
            </w:pPr>
          </w:p>
        </w:tc>
        <w:tc>
          <w:tcPr>
            <w:tcW w:w="891" w:type="dxa"/>
            <w:gridSpan w:val="2"/>
            <w:vMerge/>
            <w:tcBorders>
              <w:top w:val="nil"/>
              <w:bottom w:val="nil"/>
            </w:tcBorders>
          </w:tcPr>
          <w:p w14:paraId="42FCE2D7" w14:textId="77777777" w:rsidR="00BC5939" w:rsidRPr="00BC5939" w:rsidRDefault="00BC5939" w:rsidP="00BC5939">
            <w:pPr>
              <w:rPr>
                <w:bCs/>
              </w:rPr>
            </w:pPr>
          </w:p>
        </w:tc>
        <w:tc>
          <w:tcPr>
            <w:tcW w:w="1428" w:type="dxa"/>
            <w:gridSpan w:val="3"/>
            <w:vMerge w:val="restart"/>
          </w:tcPr>
          <w:p w14:paraId="7A9731DC" w14:textId="77777777" w:rsidR="00BC5939" w:rsidRPr="00BC5939" w:rsidRDefault="00BC5939" w:rsidP="00BC5939">
            <w:pPr>
              <w:rPr>
                <w:bCs/>
                <w:lang w:val="en-US"/>
              </w:rPr>
            </w:pPr>
          </w:p>
          <w:p w14:paraId="1560CA5F" w14:textId="77777777" w:rsidR="00BC5939" w:rsidRPr="00BC5939" w:rsidRDefault="00BC5939" w:rsidP="00BC5939">
            <w:pPr>
              <w:rPr>
                <w:bCs/>
                <w:lang w:val="en-US"/>
              </w:rPr>
            </w:pPr>
          </w:p>
          <w:p w14:paraId="3D406552" w14:textId="77777777" w:rsidR="00BC5939" w:rsidRPr="00BC5939" w:rsidRDefault="00BC5939" w:rsidP="00BC5939">
            <w:pPr>
              <w:rPr>
                <w:bCs/>
                <w:lang w:val="en-US"/>
              </w:rPr>
            </w:pPr>
            <w:r w:rsidRPr="00BC5939">
              <w:rPr>
                <w:bCs/>
                <w:lang w:val="en-US"/>
              </w:rPr>
              <w:t>Art. 14, c. 1, lett. d), d.lgs. n.</w:t>
            </w:r>
          </w:p>
          <w:p w14:paraId="6A7BC737" w14:textId="77777777" w:rsidR="00BC5939" w:rsidRPr="00BC5939" w:rsidRDefault="00BC5939" w:rsidP="00BC5939">
            <w:pPr>
              <w:rPr>
                <w:bCs/>
              </w:rPr>
            </w:pPr>
            <w:r w:rsidRPr="00BC5939">
              <w:rPr>
                <w:bCs/>
              </w:rPr>
              <w:t>33/2013</w:t>
            </w:r>
          </w:p>
        </w:tc>
        <w:tc>
          <w:tcPr>
            <w:tcW w:w="1345" w:type="dxa"/>
            <w:gridSpan w:val="2"/>
          </w:tcPr>
          <w:p w14:paraId="29966D50" w14:textId="77777777" w:rsidR="00BC5939" w:rsidRPr="00BC5939" w:rsidRDefault="00BC5939" w:rsidP="00BC5939">
            <w:pPr>
              <w:rPr>
                <w:bCs/>
              </w:rPr>
            </w:pPr>
          </w:p>
        </w:tc>
        <w:tc>
          <w:tcPr>
            <w:tcW w:w="2444" w:type="dxa"/>
            <w:gridSpan w:val="2"/>
            <w:vMerge w:val="restart"/>
          </w:tcPr>
          <w:p w14:paraId="0AEC51DC" w14:textId="77777777" w:rsidR="00BC5939" w:rsidRPr="00BC5939" w:rsidRDefault="00BC5939" w:rsidP="00BC5939">
            <w:pPr>
              <w:rPr>
                <w:bCs/>
              </w:rPr>
            </w:pPr>
          </w:p>
          <w:p w14:paraId="270D1674" w14:textId="77777777" w:rsidR="00BC5939" w:rsidRPr="00BC5939" w:rsidRDefault="00BC5939" w:rsidP="00BC5939">
            <w:pPr>
              <w:rPr>
                <w:bCs/>
              </w:rPr>
            </w:pPr>
            <w:r w:rsidRPr="00BC5939">
              <w:rPr>
                <w:bCs/>
              </w:rPr>
              <w:t>Dati relativi all'assunzione di altre cariche, presso enti pubblici o privati, e relativi compensi a qualsiasi titolo corrisposti</w:t>
            </w:r>
          </w:p>
        </w:tc>
        <w:tc>
          <w:tcPr>
            <w:tcW w:w="1159" w:type="dxa"/>
            <w:gridSpan w:val="2"/>
          </w:tcPr>
          <w:p w14:paraId="3C231617" w14:textId="77777777" w:rsidR="00BC5939" w:rsidRPr="00BC5939" w:rsidRDefault="00BC5939" w:rsidP="00BC5939">
            <w:pPr>
              <w:rPr>
                <w:bCs/>
              </w:rPr>
            </w:pPr>
          </w:p>
          <w:p w14:paraId="291341CE" w14:textId="77777777" w:rsidR="00BC5939" w:rsidRPr="00BC5939" w:rsidRDefault="00BC5939" w:rsidP="00BC5939">
            <w:pPr>
              <w:rPr>
                <w:bCs/>
              </w:rPr>
            </w:pPr>
            <w:r w:rsidRPr="00BC5939">
              <w:rPr>
                <w:bCs/>
              </w:rPr>
              <w:t>Tempestivo</w:t>
            </w:r>
          </w:p>
        </w:tc>
        <w:tc>
          <w:tcPr>
            <w:tcW w:w="1784" w:type="dxa"/>
            <w:gridSpan w:val="4"/>
            <w:vMerge w:val="restart"/>
          </w:tcPr>
          <w:p w14:paraId="62D04052" w14:textId="77777777" w:rsidR="00BC5939" w:rsidRPr="00BC5939" w:rsidRDefault="00BC5939" w:rsidP="00BC5939">
            <w:pPr>
              <w:rPr>
                <w:bCs/>
              </w:rPr>
            </w:pPr>
            <w:r w:rsidRPr="00BC5939">
              <w:rPr>
                <w:bCs/>
                <w:w w:val="105"/>
              </w:rPr>
              <w:t>Ufficio Contabile</w:t>
            </w:r>
          </w:p>
        </w:tc>
      </w:tr>
      <w:tr w:rsidR="00BC5939" w:rsidRPr="00BC5939" w14:paraId="5C089139" w14:textId="77777777" w:rsidTr="00BC5939">
        <w:trPr>
          <w:gridBefore w:val="1"/>
          <w:gridAfter w:val="2"/>
          <w:wBefore w:w="566" w:type="dxa"/>
          <w:wAfter w:w="707" w:type="dxa"/>
          <w:trHeight w:val="240"/>
        </w:trPr>
        <w:tc>
          <w:tcPr>
            <w:tcW w:w="1157" w:type="dxa"/>
            <w:vMerge/>
            <w:tcBorders>
              <w:top w:val="nil"/>
              <w:bottom w:val="nil"/>
            </w:tcBorders>
          </w:tcPr>
          <w:p w14:paraId="4357A7DE" w14:textId="77777777" w:rsidR="00BC5939" w:rsidRPr="00BC5939" w:rsidRDefault="00BC5939" w:rsidP="00BC5939">
            <w:pPr>
              <w:rPr>
                <w:b/>
              </w:rPr>
            </w:pPr>
          </w:p>
        </w:tc>
        <w:tc>
          <w:tcPr>
            <w:tcW w:w="891" w:type="dxa"/>
            <w:gridSpan w:val="2"/>
            <w:vMerge/>
            <w:tcBorders>
              <w:top w:val="nil"/>
              <w:bottom w:val="nil"/>
            </w:tcBorders>
          </w:tcPr>
          <w:p w14:paraId="14CFC632" w14:textId="77777777" w:rsidR="00BC5939" w:rsidRPr="00BC5939" w:rsidRDefault="00BC5939" w:rsidP="00BC5939">
            <w:pPr>
              <w:rPr>
                <w:bCs/>
              </w:rPr>
            </w:pPr>
          </w:p>
        </w:tc>
        <w:tc>
          <w:tcPr>
            <w:tcW w:w="1428" w:type="dxa"/>
            <w:gridSpan w:val="3"/>
            <w:vMerge/>
            <w:tcBorders>
              <w:top w:val="nil"/>
            </w:tcBorders>
          </w:tcPr>
          <w:p w14:paraId="01F317C7" w14:textId="77777777" w:rsidR="00BC5939" w:rsidRPr="00BC5939" w:rsidRDefault="00BC5939" w:rsidP="00BC5939">
            <w:pPr>
              <w:rPr>
                <w:bCs/>
              </w:rPr>
            </w:pPr>
          </w:p>
        </w:tc>
        <w:tc>
          <w:tcPr>
            <w:tcW w:w="1345" w:type="dxa"/>
            <w:gridSpan w:val="2"/>
          </w:tcPr>
          <w:p w14:paraId="65E3D5D4" w14:textId="77777777" w:rsidR="00BC5939" w:rsidRPr="00BC5939" w:rsidRDefault="00BC5939" w:rsidP="00BC5939">
            <w:pPr>
              <w:rPr>
                <w:bCs/>
              </w:rPr>
            </w:pPr>
          </w:p>
        </w:tc>
        <w:tc>
          <w:tcPr>
            <w:tcW w:w="2444" w:type="dxa"/>
            <w:gridSpan w:val="2"/>
            <w:vMerge/>
            <w:tcBorders>
              <w:top w:val="nil"/>
            </w:tcBorders>
          </w:tcPr>
          <w:p w14:paraId="708F0A1F" w14:textId="77777777" w:rsidR="00BC5939" w:rsidRPr="00BC5939" w:rsidRDefault="00BC5939" w:rsidP="00BC5939">
            <w:pPr>
              <w:rPr>
                <w:bCs/>
              </w:rPr>
            </w:pPr>
          </w:p>
        </w:tc>
        <w:tc>
          <w:tcPr>
            <w:tcW w:w="1159" w:type="dxa"/>
            <w:gridSpan w:val="2"/>
          </w:tcPr>
          <w:p w14:paraId="3A842B84" w14:textId="77777777" w:rsidR="00BC5939" w:rsidRPr="00BC5939" w:rsidRDefault="00BC5939" w:rsidP="00BC5939">
            <w:pPr>
              <w:rPr>
                <w:bCs/>
                <w:lang w:val="en-US"/>
              </w:rPr>
            </w:pPr>
            <w:r w:rsidRPr="00BC5939">
              <w:rPr>
                <w:bCs/>
                <w:lang w:val="en-US"/>
              </w:rPr>
              <w:t>(ex art. 8, d.lgs. n.</w:t>
            </w:r>
          </w:p>
          <w:p w14:paraId="7B86424A" w14:textId="77777777" w:rsidR="00BC5939" w:rsidRPr="00BC5939" w:rsidRDefault="00BC5939" w:rsidP="00BC5939">
            <w:pPr>
              <w:rPr>
                <w:bCs/>
              </w:rPr>
            </w:pPr>
            <w:r w:rsidRPr="00BC5939">
              <w:rPr>
                <w:bCs/>
              </w:rPr>
              <w:t>33/2013)</w:t>
            </w:r>
          </w:p>
        </w:tc>
        <w:tc>
          <w:tcPr>
            <w:tcW w:w="1784" w:type="dxa"/>
            <w:gridSpan w:val="4"/>
            <w:vMerge/>
            <w:tcBorders>
              <w:top w:val="nil"/>
            </w:tcBorders>
          </w:tcPr>
          <w:p w14:paraId="68A9FAD4" w14:textId="77777777" w:rsidR="00BC5939" w:rsidRPr="00BC5939" w:rsidRDefault="00BC5939" w:rsidP="00BC5939">
            <w:pPr>
              <w:rPr>
                <w:bCs/>
              </w:rPr>
            </w:pPr>
          </w:p>
        </w:tc>
      </w:tr>
      <w:tr w:rsidR="00BC5939" w:rsidRPr="00BC5939" w14:paraId="52194894" w14:textId="77777777" w:rsidTr="00BC5939">
        <w:trPr>
          <w:gridBefore w:val="1"/>
          <w:gridAfter w:val="2"/>
          <w:wBefore w:w="566" w:type="dxa"/>
          <w:wAfter w:w="707" w:type="dxa"/>
          <w:trHeight w:val="334"/>
        </w:trPr>
        <w:tc>
          <w:tcPr>
            <w:tcW w:w="1157" w:type="dxa"/>
            <w:vMerge/>
            <w:tcBorders>
              <w:top w:val="nil"/>
              <w:bottom w:val="nil"/>
            </w:tcBorders>
          </w:tcPr>
          <w:p w14:paraId="4FB81B5C" w14:textId="77777777" w:rsidR="00BC5939" w:rsidRPr="00BC5939" w:rsidRDefault="00BC5939" w:rsidP="00BC5939">
            <w:pPr>
              <w:rPr>
                <w:b/>
              </w:rPr>
            </w:pPr>
          </w:p>
        </w:tc>
        <w:tc>
          <w:tcPr>
            <w:tcW w:w="891" w:type="dxa"/>
            <w:gridSpan w:val="2"/>
            <w:vMerge/>
            <w:tcBorders>
              <w:top w:val="nil"/>
              <w:bottom w:val="nil"/>
            </w:tcBorders>
          </w:tcPr>
          <w:p w14:paraId="64FE8896" w14:textId="77777777" w:rsidR="00BC5939" w:rsidRPr="00BC5939" w:rsidRDefault="00BC5939" w:rsidP="00BC5939">
            <w:pPr>
              <w:rPr>
                <w:bCs/>
              </w:rPr>
            </w:pPr>
          </w:p>
        </w:tc>
        <w:tc>
          <w:tcPr>
            <w:tcW w:w="1428" w:type="dxa"/>
            <w:gridSpan w:val="3"/>
            <w:vMerge w:val="restart"/>
          </w:tcPr>
          <w:p w14:paraId="13CADF7A" w14:textId="77777777" w:rsidR="00BC5939" w:rsidRPr="00BC5939" w:rsidRDefault="00BC5939" w:rsidP="00BC5939">
            <w:pPr>
              <w:rPr>
                <w:bCs/>
                <w:lang w:val="en-US"/>
              </w:rPr>
            </w:pPr>
          </w:p>
          <w:p w14:paraId="68EBFDE5" w14:textId="77777777" w:rsidR="00BC5939" w:rsidRPr="00BC5939" w:rsidRDefault="00BC5939" w:rsidP="00BC5939">
            <w:pPr>
              <w:rPr>
                <w:bCs/>
                <w:lang w:val="en-US"/>
              </w:rPr>
            </w:pPr>
          </w:p>
          <w:p w14:paraId="40782B55" w14:textId="77777777" w:rsidR="00BC5939" w:rsidRPr="00BC5939" w:rsidRDefault="00BC5939" w:rsidP="00BC5939">
            <w:pPr>
              <w:rPr>
                <w:bCs/>
                <w:lang w:val="en-US"/>
              </w:rPr>
            </w:pPr>
            <w:r w:rsidRPr="00BC5939">
              <w:rPr>
                <w:bCs/>
                <w:lang w:val="en-US"/>
              </w:rPr>
              <w:t>Art. 14, c. 1, lett. e), d.lgs. n.</w:t>
            </w:r>
          </w:p>
          <w:p w14:paraId="5D23405B" w14:textId="77777777" w:rsidR="00BC5939" w:rsidRPr="00BC5939" w:rsidRDefault="00BC5939" w:rsidP="00BC5939">
            <w:pPr>
              <w:rPr>
                <w:bCs/>
              </w:rPr>
            </w:pPr>
            <w:r w:rsidRPr="00BC5939">
              <w:rPr>
                <w:bCs/>
              </w:rPr>
              <w:t>33/2013</w:t>
            </w:r>
          </w:p>
        </w:tc>
        <w:tc>
          <w:tcPr>
            <w:tcW w:w="1345" w:type="dxa"/>
            <w:gridSpan w:val="2"/>
          </w:tcPr>
          <w:p w14:paraId="2C68D327" w14:textId="77777777" w:rsidR="00BC5939" w:rsidRPr="00BC5939" w:rsidRDefault="00BC5939" w:rsidP="00BC5939">
            <w:pPr>
              <w:rPr>
                <w:bCs/>
              </w:rPr>
            </w:pPr>
          </w:p>
        </w:tc>
        <w:tc>
          <w:tcPr>
            <w:tcW w:w="2444" w:type="dxa"/>
            <w:gridSpan w:val="2"/>
            <w:vMerge w:val="restart"/>
          </w:tcPr>
          <w:p w14:paraId="4C794ED1" w14:textId="77777777" w:rsidR="00BC5939" w:rsidRPr="00BC5939" w:rsidRDefault="00BC5939" w:rsidP="00BC5939">
            <w:pPr>
              <w:rPr>
                <w:bCs/>
              </w:rPr>
            </w:pPr>
          </w:p>
          <w:p w14:paraId="64D184FC" w14:textId="77777777" w:rsidR="00BC5939" w:rsidRPr="00BC5939" w:rsidRDefault="00BC5939" w:rsidP="00BC5939">
            <w:pPr>
              <w:rPr>
                <w:bCs/>
              </w:rPr>
            </w:pPr>
            <w:r w:rsidRPr="00BC5939">
              <w:rPr>
                <w:bCs/>
              </w:rPr>
              <w:t>Altri eventuali incarichi con oneri a carico della finanza pubblica e indicazione dei compensi spettanti</w:t>
            </w:r>
          </w:p>
        </w:tc>
        <w:tc>
          <w:tcPr>
            <w:tcW w:w="1159" w:type="dxa"/>
            <w:gridSpan w:val="2"/>
          </w:tcPr>
          <w:p w14:paraId="54E7A850" w14:textId="77777777" w:rsidR="00BC5939" w:rsidRPr="00BC5939" w:rsidRDefault="00BC5939" w:rsidP="00BC5939">
            <w:pPr>
              <w:rPr>
                <w:bCs/>
              </w:rPr>
            </w:pPr>
          </w:p>
          <w:p w14:paraId="5630ED10" w14:textId="77777777" w:rsidR="00BC5939" w:rsidRPr="00BC5939" w:rsidRDefault="00BC5939" w:rsidP="00BC5939">
            <w:pPr>
              <w:rPr>
                <w:bCs/>
              </w:rPr>
            </w:pPr>
            <w:r w:rsidRPr="00BC5939">
              <w:rPr>
                <w:bCs/>
              </w:rPr>
              <w:t>Tempestivo</w:t>
            </w:r>
          </w:p>
        </w:tc>
        <w:tc>
          <w:tcPr>
            <w:tcW w:w="1784" w:type="dxa"/>
            <w:gridSpan w:val="4"/>
            <w:vMerge w:val="restart"/>
          </w:tcPr>
          <w:p w14:paraId="2E035D26" w14:textId="77777777" w:rsidR="00BC5939" w:rsidRPr="00BC5939" w:rsidRDefault="00BC5939" w:rsidP="00BC5939">
            <w:pPr>
              <w:rPr>
                <w:bCs/>
              </w:rPr>
            </w:pPr>
            <w:r w:rsidRPr="00BC5939">
              <w:rPr>
                <w:bCs/>
                <w:w w:val="105"/>
              </w:rPr>
              <w:t>Ufficio Contabile</w:t>
            </w:r>
          </w:p>
        </w:tc>
      </w:tr>
      <w:tr w:rsidR="00BC5939" w:rsidRPr="00BC5939" w14:paraId="1D5A08DA" w14:textId="77777777" w:rsidTr="00BC5939">
        <w:trPr>
          <w:gridBefore w:val="1"/>
          <w:gridAfter w:val="2"/>
          <w:wBefore w:w="566" w:type="dxa"/>
          <w:wAfter w:w="707" w:type="dxa"/>
          <w:trHeight w:val="7097"/>
        </w:trPr>
        <w:tc>
          <w:tcPr>
            <w:tcW w:w="1157" w:type="dxa"/>
            <w:vMerge/>
            <w:tcBorders>
              <w:top w:val="nil"/>
              <w:bottom w:val="nil"/>
            </w:tcBorders>
          </w:tcPr>
          <w:p w14:paraId="2F024470" w14:textId="77777777" w:rsidR="00BC5939" w:rsidRPr="00BC5939" w:rsidRDefault="00BC5939" w:rsidP="00BC5939">
            <w:pPr>
              <w:rPr>
                <w:b/>
              </w:rPr>
            </w:pPr>
          </w:p>
        </w:tc>
        <w:tc>
          <w:tcPr>
            <w:tcW w:w="891" w:type="dxa"/>
            <w:gridSpan w:val="2"/>
            <w:vMerge/>
            <w:tcBorders>
              <w:top w:val="nil"/>
              <w:bottom w:val="nil"/>
            </w:tcBorders>
          </w:tcPr>
          <w:p w14:paraId="05083B08" w14:textId="77777777" w:rsidR="00BC5939" w:rsidRPr="00BC5939" w:rsidRDefault="00BC5939" w:rsidP="00BC5939">
            <w:pPr>
              <w:rPr>
                <w:bCs/>
              </w:rPr>
            </w:pPr>
          </w:p>
        </w:tc>
        <w:tc>
          <w:tcPr>
            <w:tcW w:w="1428" w:type="dxa"/>
            <w:gridSpan w:val="3"/>
            <w:vMerge/>
            <w:tcBorders>
              <w:top w:val="nil"/>
            </w:tcBorders>
          </w:tcPr>
          <w:p w14:paraId="27CD5A2E" w14:textId="77777777" w:rsidR="00BC5939" w:rsidRPr="00BC5939" w:rsidRDefault="00BC5939" w:rsidP="00BC5939">
            <w:pPr>
              <w:rPr>
                <w:bCs/>
              </w:rPr>
            </w:pPr>
          </w:p>
        </w:tc>
        <w:tc>
          <w:tcPr>
            <w:tcW w:w="1345" w:type="dxa"/>
            <w:gridSpan w:val="2"/>
          </w:tcPr>
          <w:p w14:paraId="0C095A00" w14:textId="77777777" w:rsidR="00BC5939" w:rsidRPr="00BC5939" w:rsidRDefault="00BC5939" w:rsidP="00BC5939">
            <w:pPr>
              <w:rPr>
                <w:b/>
              </w:rPr>
            </w:pPr>
          </w:p>
        </w:tc>
        <w:tc>
          <w:tcPr>
            <w:tcW w:w="2444" w:type="dxa"/>
            <w:gridSpan w:val="2"/>
            <w:vMerge/>
            <w:tcBorders>
              <w:top w:val="nil"/>
            </w:tcBorders>
          </w:tcPr>
          <w:p w14:paraId="5DCE69D2" w14:textId="77777777" w:rsidR="00BC5939" w:rsidRPr="00BC5939" w:rsidRDefault="00BC5939" w:rsidP="00BC5939">
            <w:pPr>
              <w:rPr>
                <w:b/>
              </w:rPr>
            </w:pPr>
          </w:p>
        </w:tc>
        <w:tc>
          <w:tcPr>
            <w:tcW w:w="1159" w:type="dxa"/>
            <w:gridSpan w:val="2"/>
          </w:tcPr>
          <w:p w14:paraId="52BE837E" w14:textId="77777777" w:rsidR="00BC5939" w:rsidRPr="00BC5939" w:rsidRDefault="00BC5939" w:rsidP="00BC5939">
            <w:pPr>
              <w:rPr>
                <w:bCs/>
                <w:lang w:val="en-US"/>
              </w:rPr>
            </w:pPr>
            <w:r w:rsidRPr="00BC5939">
              <w:rPr>
                <w:bCs/>
                <w:lang w:val="en-US"/>
              </w:rPr>
              <w:t>(ex art. 8, d.lgs. n.</w:t>
            </w:r>
          </w:p>
          <w:p w14:paraId="71C74952" w14:textId="77777777" w:rsidR="00BC5939" w:rsidRPr="00BC5939" w:rsidRDefault="00BC5939" w:rsidP="00BC5939">
            <w:pPr>
              <w:rPr>
                <w:bCs/>
              </w:rPr>
            </w:pPr>
            <w:r w:rsidRPr="00BC5939">
              <w:rPr>
                <w:bCs/>
              </w:rPr>
              <w:t>33/2013)</w:t>
            </w:r>
          </w:p>
        </w:tc>
        <w:tc>
          <w:tcPr>
            <w:tcW w:w="1784" w:type="dxa"/>
            <w:gridSpan w:val="4"/>
            <w:vMerge/>
            <w:tcBorders>
              <w:top w:val="nil"/>
            </w:tcBorders>
          </w:tcPr>
          <w:p w14:paraId="0554B2BF" w14:textId="77777777" w:rsidR="00BC5939" w:rsidRPr="00BC5939" w:rsidRDefault="00BC5939" w:rsidP="00BC5939">
            <w:pPr>
              <w:rPr>
                <w:b/>
              </w:rPr>
            </w:pPr>
          </w:p>
        </w:tc>
      </w:tr>
      <w:tr w:rsidR="00BC5939" w:rsidRPr="00BC5939" w14:paraId="36E1E311" w14:textId="77777777" w:rsidTr="00BC5939">
        <w:trPr>
          <w:gridAfter w:val="1"/>
          <w:wAfter w:w="566" w:type="dxa"/>
          <w:trHeight w:val="306"/>
        </w:trPr>
        <w:tc>
          <w:tcPr>
            <w:tcW w:w="1962" w:type="dxa"/>
            <w:gridSpan w:val="3"/>
            <w:shd w:val="clear" w:color="auto" w:fill="D9D9D9"/>
          </w:tcPr>
          <w:p w14:paraId="22126744" w14:textId="77777777" w:rsidR="00BC5939" w:rsidRPr="00BC5939" w:rsidRDefault="00BC5939" w:rsidP="00BC5939">
            <w:pPr>
              <w:rPr>
                <w:b/>
              </w:rPr>
            </w:pPr>
          </w:p>
        </w:tc>
        <w:tc>
          <w:tcPr>
            <w:tcW w:w="1135" w:type="dxa"/>
            <w:gridSpan w:val="2"/>
            <w:shd w:val="clear" w:color="auto" w:fill="D9D9D9"/>
          </w:tcPr>
          <w:p w14:paraId="37106DE6" w14:textId="77777777" w:rsidR="00BC5939" w:rsidRPr="00BC5939" w:rsidRDefault="00BC5939" w:rsidP="00BC5939">
            <w:pPr>
              <w:rPr>
                <w:b/>
              </w:rPr>
            </w:pPr>
          </w:p>
        </w:tc>
        <w:tc>
          <w:tcPr>
            <w:tcW w:w="1135" w:type="dxa"/>
            <w:gridSpan w:val="3"/>
            <w:shd w:val="clear" w:color="auto" w:fill="D9D9D9"/>
          </w:tcPr>
          <w:p w14:paraId="0C54F45D" w14:textId="77777777" w:rsidR="00BC5939" w:rsidRPr="00BC5939" w:rsidRDefault="00BC5939" w:rsidP="00BC5939">
            <w:pPr>
              <w:rPr>
                <w:b/>
              </w:rPr>
            </w:pPr>
          </w:p>
        </w:tc>
        <w:tc>
          <w:tcPr>
            <w:tcW w:w="1155" w:type="dxa"/>
            <w:shd w:val="clear" w:color="auto" w:fill="D9D9D9"/>
          </w:tcPr>
          <w:p w14:paraId="322F452A" w14:textId="77777777" w:rsidR="00BC5939" w:rsidRPr="00BC5939" w:rsidRDefault="00BC5939" w:rsidP="00BC5939">
            <w:pPr>
              <w:rPr>
                <w:b/>
              </w:rPr>
            </w:pPr>
          </w:p>
        </w:tc>
        <w:tc>
          <w:tcPr>
            <w:tcW w:w="2557" w:type="dxa"/>
            <w:gridSpan w:val="3"/>
            <w:shd w:val="clear" w:color="auto" w:fill="D9D9D9"/>
          </w:tcPr>
          <w:p w14:paraId="5A7D2AA2" w14:textId="77777777" w:rsidR="00BC5939" w:rsidRPr="00BC5939" w:rsidRDefault="00BC5939" w:rsidP="00BC5939">
            <w:pPr>
              <w:rPr>
                <w:b/>
              </w:rPr>
            </w:pPr>
          </w:p>
        </w:tc>
        <w:tc>
          <w:tcPr>
            <w:tcW w:w="1135" w:type="dxa"/>
            <w:gridSpan w:val="3"/>
            <w:shd w:val="clear" w:color="auto" w:fill="D9D9D9"/>
          </w:tcPr>
          <w:p w14:paraId="0ED9628B" w14:textId="77777777" w:rsidR="00BC5939" w:rsidRPr="00BC5939" w:rsidRDefault="00BC5939" w:rsidP="00BC5939">
            <w:pPr>
              <w:rPr>
                <w:b/>
              </w:rPr>
            </w:pPr>
          </w:p>
        </w:tc>
        <w:tc>
          <w:tcPr>
            <w:tcW w:w="1836" w:type="dxa"/>
            <w:gridSpan w:val="3"/>
            <w:shd w:val="clear" w:color="auto" w:fill="D9D9D9"/>
          </w:tcPr>
          <w:p w14:paraId="44A6323B" w14:textId="77777777" w:rsidR="00BC5939" w:rsidRPr="00BC5939" w:rsidRDefault="00BC5939" w:rsidP="00BC5939">
            <w:pPr>
              <w:rPr>
                <w:b/>
              </w:rPr>
            </w:pPr>
          </w:p>
        </w:tc>
      </w:tr>
      <w:tr w:rsidR="00BC5939" w:rsidRPr="00BC5939" w14:paraId="498D6990" w14:textId="77777777" w:rsidTr="00BC5939">
        <w:trPr>
          <w:gridAfter w:val="1"/>
          <w:wAfter w:w="566" w:type="dxa"/>
          <w:trHeight w:val="306"/>
        </w:trPr>
        <w:tc>
          <w:tcPr>
            <w:tcW w:w="1962" w:type="dxa"/>
            <w:gridSpan w:val="3"/>
            <w:shd w:val="clear" w:color="auto" w:fill="D9D9D9"/>
          </w:tcPr>
          <w:p w14:paraId="12D0D0A8" w14:textId="77777777" w:rsidR="00BC5939" w:rsidRPr="00BC5939" w:rsidRDefault="00BC5939" w:rsidP="00BC5939">
            <w:pPr>
              <w:rPr>
                <w:b/>
              </w:rPr>
            </w:pPr>
          </w:p>
          <w:p w14:paraId="6FE16976" w14:textId="77777777" w:rsidR="00BC5939" w:rsidRPr="00BC5939" w:rsidRDefault="00BC5939" w:rsidP="00BC5939">
            <w:pPr>
              <w:rPr>
                <w:b/>
              </w:rPr>
            </w:pPr>
            <w:r w:rsidRPr="00BC5939">
              <w:rPr>
                <w:b/>
              </w:rPr>
              <w:t>Sotto sezione livello 1</w:t>
            </w:r>
          </w:p>
        </w:tc>
        <w:tc>
          <w:tcPr>
            <w:tcW w:w="1135" w:type="dxa"/>
            <w:gridSpan w:val="2"/>
            <w:shd w:val="clear" w:color="auto" w:fill="D9D9D9"/>
          </w:tcPr>
          <w:p w14:paraId="3597C90E" w14:textId="77777777" w:rsidR="00BC5939" w:rsidRPr="00BC5939" w:rsidRDefault="00BC5939" w:rsidP="00BC5939">
            <w:pPr>
              <w:rPr>
                <w:b/>
              </w:rPr>
            </w:pPr>
          </w:p>
          <w:p w14:paraId="1B08FB39" w14:textId="77777777" w:rsidR="00BC5939" w:rsidRPr="00BC5939" w:rsidRDefault="00BC5939" w:rsidP="00BC5939">
            <w:pPr>
              <w:rPr>
                <w:b/>
              </w:rPr>
            </w:pPr>
            <w:r w:rsidRPr="00BC5939">
              <w:rPr>
                <w:b/>
              </w:rPr>
              <w:t>Sotto sezione livello 2</w:t>
            </w:r>
          </w:p>
        </w:tc>
        <w:tc>
          <w:tcPr>
            <w:tcW w:w="1135" w:type="dxa"/>
            <w:gridSpan w:val="3"/>
            <w:shd w:val="clear" w:color="auto" w:fill="D9D9D9"/>
          </w:tcPr>
          <w:p w14:paraId="429A8B14" w14:textId="77777777" w:rsidR="00BC5939" w:rsidRPr="00BC5939" w:rsidRDefault="00BC5939" w:rsidP="00BC5939">
            <w:pPr>
              <w:rPr>
                <w:b/>
              </w:rPr>
            </w:pPr>
          </w:p>
          <w:p w14:paraId="3DD66225" w14:textId="77777777" w:rsidR="00BC5939" w:rsidRPr="00BC5939" w:rsidRDefault="00BC5939" w:rsidP="00BC5939">
            <w:pPr>
              <w:rPr>
                <w:b/>
              </w:rPr>
            </w:pPr>
            <w:r w:rsidRPr="00BC5939">
              <w:rPr>
                <w:b/>
              </w:rPr>
              <w:t>Normativa</w:t>
            </w:r>
          </w:p>
        </w:tc>
        <w:tc>
          <w:tcPr>
            <w:tcW w:w="1155" w:type="dxa"/>
            <w:shd w:val="clear" w:color="auto" w:fill="D9D9D9"/>
          </w:tcPr>
          <w:p w14:paraId="64800426" w14:textId="77777777" w:rsidR="00BC5939" w:rsidRPr="00BC5939" w:rsidRDefault="00BC5939" w:rsidP="00BC5939">
            <w:pPr>
              <w:rPr>
                <w:b/>
              </w:rPr>
            </w:pPr>
          </w:p>
          <w:p w14:paraId="1E2C166D" w14:textId="77777777" w:rsidR="00BC5939" w:rsidRPr="00BC5939" w:rsidRDefault="00BC5939" w:rsidP="00BC5939">
            <w:pPr>
              <w:rPr>
                <w:b/>
              </w:rPr>
            </w:pPr>
            <w:r w:rsidRPr="00BC5939">
              <w:rPr>
                <w:b/>
              </w:rPr>
              <w:t>Singolo obbligo</w:t>
            </w:r>
          </w:p>
        </w:tc>
        <w:tc>
          <w:tcPr>
            <w:tcW w:w="2557" w:type="dxa"/>
            <w:gridSpan w:val="3"/>
            <w:shd w:val="clear" w:color="auto" w:fill="D9D9D9"/>
          </w:tcPr>
          <w:p w14:paraId="1C65074D" w14:textId="77777777" w:rsidR="00BC5939" w:rsidRPr="00BC5939" w:rsidRDefault="00BC5939" w:rsidP="00BC5939">
            <w:pPr>
              <w:rPr>
                <w:b/>
              </w:rPr>
            </w:pPr>
          </w:p>
          <w:p w14:paraId="6AD5D52F" w14:textId="77777777" w:rsidR="00BC5939" w:rsidRPr="00BC5939" w:rsidRDefault="00BC5939" w:rsidP="00BC5939">
            <w:pPr>
              <w:rPr>
                <w:b/>
              </w:rPr>
            </w:pPr>
            <w:r w:rsidRPr="00BC5939">
              <w:rPr>
                <w:b/>
              </w:rPr>
              <w:t>Contenuti dell'obbligo</w:t>
            </w:r>
          </w:p>
        </w:tc>
        <w:tc>
          <w:tcPr>
            <w:tcW w:w="1135" w:type="dxa"/>
            <w:gridSpan w:val="3"/>
            <w:shd w:val="clear" w:color="auto" w:fill="D9D9D9"/>
          </w:tcPr>
          <w:p w14:paraId="28605F77" w14:textId="77777777" w:rsidR="00BC5939" w:rsidRPr="00BC5939" w:rsidRDefault="00BC5939" w:rsidP="00BC5939">
            <w:pPr>
              <w:rPr>
                <w:b/>
              </w:rPr>
            </w:pPr>
          </w:p>
          <w:p w14:paraId="143B2795" w14:textId="77777777" w:rsidR="00BC5939" w:rsidRPr="00BC5939" w:rsidRDefault="00BC5939" w:rsidP="00BC5939">
            <w:pPr>
              <w:rPr>
                <w:b/>
              </w:rPr>
            </w:pPr>
            <w:r w:rsidRPr="00BC5939">
              <w:rPr>
                <w:b/>
              </w:rPr>
              <w:t>Aggiornamento</w:t>
            </w:r>
          </w:p>
        </w:tc>
        <w:tc>
          <w:tcPr>
            <w:tcW w:w="1836" w:type="dxa"/>
            <w:gridSpan w:val="3"/>
            <w:shd w:val="clear" w:color="auto" w:fill="D9D9D9"/>
          </w:tcPr>
          <w:p w14:paraId="3C6A4051" w14:textId="77777777" w:rsidR="00BC5939" w:rsidRPr="00BC5939" w:rsidRDefault="00BC5939" w:rsidP="00BC5939">
            <w:pPr>
              <w:rPr>
                <w:b/>
              </w:rPr>
            </w:pPr>
          </w:p>
          <w:p w14:paraId="53323E50" w14:textId="77777777" w:rsidR="00BC5939" w:rsidRPr="00BC5939" w:rsidRDefault="00BC5939" w:rsidP="00BC5939">
            <w:pPr>
              <w:rPr>
                <w:b/>
              </w:rPr>
            </w:pPr>
            <w:r w:rsidRPr="00BC5939">
              <w:rPr>
                <w:b/>
              </w:rPr>
              <w:t>Ufficio responsabile</w:t>
            </w:r>
          </w:p>
        </w:tc>
      </w:tr>
      <w:tr w:rsidR="00BC5939" w:rsidRPr="00BC5939" w14:paraId="50F7CD89" w14:textId="77777777" w:rsidTr="00BC5939">
        <w:trPr>
          <w:gridAfter w:val="1"/>
          <w:wAfter w:w="566" w:type="dxa"/>
          <w:trHeight w:val="182"/>
        </w:trPr>
        <w:tc>
          <w:tcPr>
            <w:tcW w:w="1962" w:type="dxa"/>
            <w:gridSpan w:val="3"/>
            <w:shd w:val="clear" w:color="auto" w:fill="D9D9D9"/>
          </w:tcPr>
          <w:p w14:paraId="5117A5BC" w14:textId="77777777" w:rsidR="00BC5939" w:rsidRPr="00BC5939" w:rsidRDefault="00BC5939" w:rsidP="00BC5939">
            <w:pPr>
              <w:rPr>
                <w:b/>
              </w:rPr>
            </w:pPr>
            <w:r w:rsidRPr="00BC5939">
              <w:rPr>
                <w:b/>
              </w:rPr>
              <w:t>A</w:t>
            </w:r>
          </w:p>
        </w:tc>
        <w:tc>
          <w:tcPr>
            <w:tcW w:w="1135" w:type="dxa"/>
            <w:gridSpan w:val="2"/>
            <w:shd w:val="clear" w:color="auto" w:fill="D9D9D9"/>
          </w:tcPr>
          <w:p w14:paraId="133DF0C5" w14:textId="77777777" w:rsidR="00BC5939" w:rsidRPr="00BC5939" w:rsidRDefault="00BC5939" w:rsidP="00BC5939">
            <w:pPr>
              <w:rPr>
                <w:b/>
              </w:rPr>
            </w:pPr>
            <w:r w:rsidRPr="00BC5939">
              <w:rPr>
                <w:b/>
              </w:rPr>
              <w:t>B</w:t>
            </w:r>
          </w:p>
        </w:tc>
        <w:tc>
          <w:tcPr>
            <w:tcW w:w="1135" w:type="dxa"/>
            <w:gridSpan w:val="3"/>
            <w:shd w:val="clear" w:color="auto" w:fill="D9D9D9"/>
          </w:tcPr>
          <w:p w14:paraId="4A4A7661" w14:textId="77777777" w:rsidR="00BC5939" w:rsidRPr="00BC5939" w:rsidRDefault="00BC5939" w:rsidP="00BC5939">
            <w:pPr>
              <w:rPr>
                <w:b/>
              </w:rPr>
            </w:pPr>
            <w:r w:rsidRPr="00BC5939">
              <w:rPr>
                <w:b/>
              </w:rPr>
              <w:t>C</w:t>
            </w:r>
          </w:p>
        </w:tc>
        <w:tc>
          <w:tcPr>
            <w:tcW w:w="1155" w:type="dxa"/>
            <w:shd w:val="clear" w:color="auto" w:fill="D9D9D9"/>
          </w:tcPr>
          <w:p w14:paraId="25AC45A6" w14:textId="77777777" w:rsidR="00BC5939" w:rsidRPr="00BC5939" w:rsidRDefault="00BC5939" w:rsidP="00BC5939">
            <w:pPr>
              <w:rPr>
                <w:b/>
              </w:rPr>
            </w:pPr>
            <w:r w:rsidRPr="00BC5939">
              <w:rPr>
                <w:b/>
              </w:rPr>
              <w:t>D</w:t>
            </w:r>
          </w:p>
        </w:tc>
        <w:tc>
          <w:tcPr>
            <w:tcW w:w="2557" w:type="dxa"/>
            <w:gridSpan w:val="3"/>
            <w:shd w:val="clear" w:color="auto" w:fill="D9D9D9"/>
          </w:tcPr>
          <w:p w14:paraId="5CF8C60C" w14:textId="77777777" w:rsidR="00BC5939" w:rsidRPr="00BC5939" w:rsidRDefault="00BC5939" w:rsidP="00BC5939">
            <w:pPr>
              <w:rPr>
                <w:b/>
              </w:rPr>
            </w:pPr>
            <w:r w:rsidRPr="00BC5939">
              <w:rPr>
                <w:b/>
              </w:rPr>
              <w:t>E</w:t>
            </w:r>
          </w:p>
        </w:tc>
        <w:tc>
          <w:tcPr>
            <w:tcW w:w="1135" w:type="dxa"/>
            <w:gridSpan w:val="3"/>
            <w:shd w:val="clear" w:color="auto" w:fill="D9D9D9"/>
          </w:tcPr>
          <w:p w14:paraId="4ED2A4E8" w14:textId="77777777" w:rsidR="00BC5939" w:rsidRPr="00BC5939" w:rsidRDefault="00BC5939" w:rsidP="00BC5939">
            <w:pPr>
              <w:rPr>
                <w:b/>
              </w:rPr>
            </w:pPr>
            <w:r w:rsidRPr="00BC5939">
              <w:rPr>
                <w:b/>
              </w:rPr>
              <w:t>F</w:t>
            </w:r>
          </w:p>
        </w:tc>
        <w:tc>
          <w:tcPr>
            <w:tcW w:w="1836" w:type="dxa"/>
            <w:gridSpan w:val="3"/>
            <w:shd w:val="clear" w:color="auto" w:fill="D9D9D9"/>
          </w:tcPr>
          <w:p w14:paraId="020D3D5D" w14:textId="77777777" w:rsidR="00BC5939" w:rsidRPr="00BC5939" w:rsidRDefault="00BC5939" w:rsidP="00BC5939">
            <w:pPr>
              <w:rPr>
                <w:b/>
              </w:rPr>
            </w:pPr>
            <w:r w:rsidRPr="00BC5939">
              <w:rPr>
                <w:b/>
              </w:rPr>
              <w:t>G</w:t>
            </w:r>
          </w:p>
        </w:tc>
      </w:tr>
      <w:tr w:rsidR="00BC5939" w:rsidRPr="00BC5939" w14:paraId="47C2285B" w14:textId="77777777" w:rsidTr="00BC5939">
        <w:trPr>
          <w:gridAfter w:val="1"/>
          <w:wAfter w:w="566" w:type="dxa"/>
          <w:trHeight w:val="258"/>
        </w:trPr>
        <w:tc>
          <w:tcPr>
            <w:tcW w:w="1962" w:type="dxa"/>
            <w:gridSpan w:val="3"/>
            <w:vMerge w:val="restart"/>
          </w:tcPr>
          <w:p w14:paraId="4D94D5D1" w14:textId="77777777" w:rsidR="00BC5939" w:rsidRPr="00BC5939" w:rsidRDefault="00BC5939" w:rsidP="00BC5939">
            <w:pPr>
              <w:rPr>
                <w:b/>
              </w:rPr>
            </w:pPr>
          </w:p>
        </w:tc>
        <w:tc>
          <w:tcPr>
            <w:tcW w:w="1135" w:type="dxa"/>
            <w:gridSpan w:val="2"/>
            <w:vMerge w:val="restart"/>
          </w:tcPr>
          <w:p w14:paraId="61DB839F" w14:textId="77777777" w:rsidR="00BC5939" w:rsidRPr="00BC5939" w:rsidRDefault="00BC5939" w:rsidP="00BC5939">
            <w:pPr>
              <w:rPr>
                <w:b/>
              </w:rPr>
            </w:pPr>
          </w:p>
        </w:tc>
        <w:tc>
          <w:tcPr>
            <w:tcW w:w="1135" w:type="dxa"/>
            <w:gridSpan w:val="3"/>
          </w:tcPr>
          <w:p w14:paraId="3D555CA7" w14:textId="77777777" w:rsidR="00BC5939" w:rsidRPr="00BC5939" w:rsidRDefault="00BC5939" w:rsidP="00BC5939">
            <w:pPr>
              <w:rPr>
                <w:bCs/>
              </w:rPr>
            </w:pPr>
            <w:r w:rsidRPr="00BC5939">
              <w:rPr>
                <w:bCs/>
              </w:rPr>
              <w:t>Art. 53, c. 14, d.lgs. n.</w:t>
            </w:r>
          </w:p>
          <w:p w14:paraId="0ED0501B" w14:textId="77777777" w:rsidR="00BC5939" w:rsidRPr="00BC5939" w:rsidRDefault="00BC5939" w:rsidP="00BC5939">
            <w:pPr>
              <w:rPr>
                <w:bCs/>
              </w:rPr>
            </w:pPr>
            <w:r w:rsidRPr="00BC5939">
              <w:rPr>
                <w:bCs/>
              </w:rPr>
              <w:t>165/2001</w:t>
            </w:r>
          </w:p>
        </w:tc>
        <w:tc>
          <w:tcPr>
            <w:tcW w:w="1155" w:type="dxa"/>
          </w:tcPr>
          <w:p w14:paraId="689DE2B0" w14:textId="77777777" w:rsidR="00BC5939" w:rsidRPr="00BC5939" w:rsidRDefault="00BC5939" w:rsidP="00BC5939">
            <w:pPr>
              <w:rPr>
                <w:bCs/>
              </w:rPr>
            </w:pPr>
          </w:p>
        </w:tc>
        <w:tc>
          <w:tcPr>
            <w:tcW w:w="2557" w:type="dxa"/>
            <w:gridSpan w:val="3"/>
          </w:tcPr>
          <w:p w14:paraId="0C0E73B3" w14:textId="77777777" w:rsidR="00BC5939" w:rsidRPr="00BC5939" w:rsidRDefault="00BC5939" w:rsidP="00BC5939">
            <w:pPr>
              <w:rPr>
                <w:bCs/>
              </w:rPr>
            </w:pPr>
            <w:r w:rsidRPr="00BC5939">
              <w:rPr>
                <w:bCs/>
              </w:rPr>
              <w:t>Funzione pubblica)</w:t>
            </w:r>
          </w:p>
        </w:tc>
        <w:tc>
          <w:tcPr>
            <w:tcW w:w="1135" w:type="dxa"/>
            <w:gridSpan w:val="3"/>
          </w:tcPr>
          <w:p w14:paraId="217953E0" w14:textId="77777777" w:rsidR="00BC5939" w:rsidRPr="00BC5939" w:rsidRDefault="00BC5939" w:rsidP="00BC5939">
            <w:pPr>
              <w:rPr>
                <w:bCs/>
                <w:lang w:val="en-US"/>
              </w:rPr>
            </w:pPr>
            <w:r w:rsidRPr="00BC5939">
              <w:rPr>
                <w:bCs/>
                <w:lang w:val="en-US"/>
              </w:rPr>
              <w:t>(ex art. 8, d.lgs. n.</w:t>
            </w:r>
          </w:p>
          <w:p w14:paraId="4693748B" w14:textId="77777777" w:rsidR="00BC5939" w:rsidRPr="00BC5939" w:rsidRDefault="00BC5939" w:rsidP="00BC5939">
            <w:pPr>
              <w:rPr>
                <w:bCs/>
              </w:rPr>
            </w:pPr>
            <w:r w:rsidRPr="00BC5939">
              <w:rPr>
                <w:bCs/>
              </w:rPr>
              <w:t>33/2013)</w:t>
            </w:r>
          </w:p>
        </w:tc>
        <w:tc>
          <w:tcPr>
            <w:tcW w:w="1836" w:type="dxa"/>
            <w:gridSpan w:val="3"/>
          </w:tcPr>
          <w:p w14:paraId="21EACCDE" w14:textId="77777777" w:rsidR="00BC5939" w:rsidRPr="00BC5939" w:rsidRDefault="00BC5939" w:rsidP="00BC5939">
            <w:pPr>
              <w:rPr>
                <w:bCs/>
              </w:rPr>
            </w:pPr>
            <w:r w:rsidRPr="00BC5939">
              <w:rPr>
                <w:bCs/>
              </w:rPr>
              <w:t xml:space="preserve">Ufficio che ha conferito o autorizzato l’incarico  </w:t>
            </w:r>
          </w:p>
        </w:tc>
      </w:tr>
      <w:tr w:rsidR="00BC5939" w:rsidRPr="00BC5939" w14:paraId="3A63FE50" w14:textId="77777777" w:rsidTr="00BC5939">
        <w:trPr>
          <w:gridAfter w:val="1"/>
          <w:wAfter w:w="566" w:type="dxa"/>
          <w:trHeight w:val="390"/>
        </w:trPr>
        <w:tc>
          <w:tcPr>
            <w:tcW w:w="1962" w:type="dxa"/>
            <w:gridSpan w:val="3"/>
            <w:vMerge/>
            <w:tcBorders>
              <w:top w:val="nil"/>
            </w:tcBorders>
          </w:tcPr>
          <w:p w14:paraId="7E92FE60" w14:textId="77777777" w:rsidR="00BC5939" w:rsidRPr="00BC5939" w:rsidRDefault="00BC5939" w:rsidP="00BC5939">
            <w:pPr>
              <w:rPr>
                <w:b/>
              </w:rPr>
            </w:pPr>
          </w:p>
        </w:tc>
        <w:tc>
          <w:tcPr>
            <w:tcW w:w="1135" w:type="dxa"/>
            <w:gridSpan w:val="2"/>
            <w:vMerge/>
            <w:tcBorders>
              <w:top w:val="nil"/>
            </w:tcBorders>
          </w:tcPr>
          <w:p w14:paraId="6835A87A" w14:textId="77777777" w:rsidR="00BC5939" w:rsidRPr="00BC5939" w:rsidRDefault="00BC5939" w:rsidP="00BC5939">
            <w:pPr>
              <w:rPr>
                <w:b/>
              </w:rPr>
            </w:pPr>
          </w:p>
        </w:tc>
        <w:tc>
          <w:tcPr>
            <w:tcW w:w="1135" w:type="dxa"/>
            <w:gridSpan w:val="3"/>
          </w:tcPr>
          <w:p w14:paraId="6D8D370B" w14:textId="77777777" w:rsidR="00BC5939" w:rsidRPr="00BC5939" w:rsidRDefault="00BC5939" w:rsidP="00BC5939">
            <w:pPr>
              <w:rPr>
                <w:bCs/>
              </w:rPr>
            </w:pPr>
          </w:p>
          <w:p w14:paraId="5D85A252" w14:textId="77777777" w:rsidR="00BC5939" w:rsidRPr="00BC5939" w:rsidRDefault="00BC5939" w:rsidP="00BC5939">
            <w:pPr>
              <w:rPr>
                <w:bCs/>
              </w:rPr>
            </w:pPr>
            <w:r w:rsidRPr="00BC5939">
              <w:rPr>
                <w:bCs/>
              </w:rPr>
              <w:t>Art. 53, c. 14, d.lgs. n.</w:t>
            </w:r>
          </w:p>
          <w:p w14:paraId="6AB11168" w14:textId="77777777" w:rsidR="00BC5939" w:rsidRPr="00BC5939" w:rsidRDefault="00BC5939" w:rsidP="00BC5939">
            <w:pPr>
              <w:rPr>
                <w:bCs/>
              </w:rPr>
            </w:pPr>
            <w:r w:rsidRPr="00BC5939">
              <w:rPr>
                <w:bCs/>
              </w:rPr>
              <w:t>165/2001</w:t>
            </w:r>
          </w:p>
        </w:tc>
        <w:tc>
          <w:tcPr>
            <w:tcW w:w="1155" w:type="dxa"/>
          </w:tcPr>
          <w:p w14:paraId="25F5B905" w14:textId="77777777" w:rsidR="00BC5939" w:rsidRPr="00BC5939" w:rsidRDefault="00BC5939" w:rsidP="00BC5939">
            <w:pPr>
              <w:rPr>
                <w:bCs/>
              </w:rPr>
            </w:pPr>
          </w:p>
        </w:tc>
        <w:tc>
          <w:tcPr>
            <w:tcW w:w="2557" w:type="dxa"/>
            <w:gridSpan w:val="3"/>
          </w:tcPr>
          <w:p w14:paraId="5EC7C06B" w14:textId="77777777" w:rsidR="00BC5939" w:rsidRPr="00BC5939" w:rsidRDefault="00BC5939" w:rsidP="00BC5939">
            <w:pPr>
              <w:rPr>
                <w:bCs/>
              </w:rPr>
            </w:pPr>
            <w:r w:rsidRPr="00BC5939">
              <w:rPr>
                <w:bCs/>
              </w:rPr>
              <w:t>Attestazione dell'avvenuta verifica</w:t>
            </w:r>
          </w:p>
          <w:p w14:paraId="302DAD47" w14:textId="77777777" w:rsidR="00BC5939" w:rsidRPr="00BC5939" w:rsidRDefault="00BC5939" w:rsidP="00BC5939">
            <w:pPr>
              <w:rPr>
                <w:bCs/>
              </w:rPr>
            </w:pPr>
            <w:r w:rsidRPr="00BC5939">
              <w:rPr>
                <w:bCs/>
              </w:rPr>
              <w:t>dell'insussistenza di situazioni, anche potenziali, di conflitto di interesse</w:t>
            </w:r>
          </w:p>
        </w:tc>
        <w:tc>
          <w:tcPr>
            <w:tcW w:w="1135" w:type="dxa"/>
            <w:gridSpan w:val="3"/>
          </w:tcPr>
          <w:p w14:paraId="635D3F8D" w14:textId="77777777" w:rsidR="00BC5939" w:rsidRPr="00BC5939" w:rsidRDefault="00BC5939" w:rsidP="00BC5939">
            <w:pPr>
              <w:rPr>
                <w:bCs/>
              </w:rPr>
            </w:pPr>
          </w:p>
          <w:p w14:paraId="0B5BFE5C" w14:textId="77777777" w:rsidR="00BC5939" w:rsidRPr="00BC5939" w:rsidRDefault="00BC5939" w:rsidP="00BC5939">
            <w:pPr>
              <w:rPr>
                <w:bCs/>
              </w:rPr>
            </w:pPr>
            <w:r w:rsidRPr="00BC5939">
              <w:rPr>
                <w:bCs/>
              </w:rPr>
              <w:t>Tempestivo</w:t>
            </w:r>
          </w:p>
        </w:tc>
        <w:tc>
          <w:tcPr>
            <w:tcW w:w="1836" w:type="dxa"/>
            <w:gridSpan w:val="3"/>
          </w:tcPr>
          <w:p w14:paraId="6339C5BE" w14:textId="77777777" w:rsidR="00BC5939" w:rsidRPr="00BC5939" w:rsidRDefault="00BC5939" w:rsidP="00BC5939">
            <w:pPr>
              <w:rPr>
                <w:bCs/>
              </w:rPr>
            </w:pPr>
            <w:r w:rsidRPr="00BC5939">
              <w:rPr>
                <w:bCs/>
              </w:rPr>
              <w:t xml:space="preserve">Ufficio che ha conferito o autorizzato l’incarico  </w:t>
            </w:r>
          </w:p>
        </w:tc>
      </w:tr>
      <w:tr w:rsidR="00BC5939" w:rsidRPr="00BC5939" w14:paraId="020D690D" w14:textId="77777777" w:rsidTr="00BC5939">
        <w:trPr>
          <w:gridAfter w:val="1"/>
          <w:wAfter w:w="566" w:type="dxa"/>
          <w:trHeight w:val="258"/>
        </w:trPr>
        <w:tc>
          <w:tcPr>
            <w:tcW w:w="1962" w:type="dxa"/>
            <w:gridSpan w:val="3"/>
            <w:vMerge/>
            <w:tcBorders>
              <w:top w:val="nil"/>
              <w:bottom w:val="nil"/>
            </w:tcBorders>
          </w:tcPr>
          <w:p w14:paraId="2920194F" w14:textId="77777777" w:rsidR="00BC5939" w:rsidRPr="00BC5939" w:rsidRDefault="00BC5939" w:rsidP="00BC5939">
            <w:pPr>
              <w:rPr>
                <w:b/>
              </w:rPr>
            </w:pPr>
          </w:p>
        </w:tc>
        <w:tc>
          <w:tcPr>
            <w:tcW w:w="1135" w:type="dxa"/>
            <w:gridSpan w:val="2"/>
            <w:vMerge/>
            <w:tcBorders>
              <w:top w:val="nil"/>
            </w:tcBorders>
          </w:tcPr>
          <w:p w14:paraId="4F77A1CC" w14:textId="77777777" w:rsidR="00BC5939" w:rsidRPr="00BC5939" w:rsidRDefault="00BC5939" w:rsidP="00BC5939">
            <w:pPr>
              <w:rPr>
                <w:b/>
              </w:rPr>
            </w:pPr>
          </w:p>
        </w:tc>
        <w:tc>
          <w:tcPr>
            <w:tcW w:w="1135" w:type="dxa"/>
            <w:gridSpan w:val="3"/>
            <w:tcBorders>
              <w:top w:val="nil"/>
            </w:tcBorders>
          </w:tcPr>
          <w:p w14:paraId="3B86EE7E" w14:textId="77777777" w:rsidR="00BC5939" w:rsidRPr="00BC5939" w:rsidRDefault="00BC5939" w:rsidP="00BC5939">
            <w:pPr>
              <w:rPr>
                <w:b/>
              </w:rPr>
            </w:pPr>
          </w:p>
        </w:tc>
        <w:tc>
          <w:tcPr>
            <w:tcW w:w="1155" w:type="dxa"/>
            <w:vMerge w:val="restart"/>
            <w:tcBorders>
              <w:top w:val="nil"/>
            </w:tcBorders>
          </w:tcPr>
          <w:p w14:paraId="42783A61" w14:textId="77777777" w:rsidR="00BC5939" w:rsidRPr="00BC5939" w:rsidRDefault="00BC5939" w:rsidP="00BC5939">
            <w:pPr>
              <w:rPr>
                <w:b/>
              </w:rPr>
            </w:pPr>
          </w:p>
        </w:tc>
        <w:tc>
          <w:tcPr>
            <w:tcW w:w="2557" w:type="dxa"/>
            <w:gridSpan w:val="3"/>
            <w:tcBorders>
              <w:top w:val="nil"/>
            </w:tcBorders>
          </w:tcPr>
          <w:p w14:paraId="19647694" w14:textId="77777777" w:rsidR="00BC5939" w:rsidRPr="00BC5939" w:rsidRDefault="00BC5939" w:rsidP="00BC5939">
            <w:pPr>
              <w:rPr>
                <w:b/>
              </w:rPr>
            </w:pPr>
          </w:p>
        </w:tc>
        <w:tc>
          <w:tcPr>
            <w:tcW w:w="1135" w:type="dxa"/>
            <w:gridSpan w:val="3"/>
          </w:tcPr>
          <w:p w14:paraId="3E25CF5A" w14:textId="77777777" w:rsidR="00BC5939" w:rsidRPr="00BC5939" w:rsidRDefault="00BC5939" w:rsidP="00BC5939">
            <w:pPr>
              <w:rPr>
                <w:b/>
              </w:rPr>
            </w:pPr>
          </w:p>
        </w:tc>
        <w:tc>
          <w:tcPr>
            <w:tcW w:w="1836" w:type="dxa"/>
            <w:gridSpan w:val="3"/>
            <w:tcBorders>
              <w:top w:val="nil"/>
            </w:tcBorders>
          </w:tcPr>
          <w:p w14:paraId="4B908364" w14:textId="77777777" w:rsidR="00BC5939" w:rsidRPr="00BC5939" w:rsidRDefault="00BC5939" w:rsidP="00BC5939">
            <w:pPr>
              <w:rPr>
                <w:b/>
              </w:rPr>
            </w:pPr>
          </w:p>
        </w:tc>
      </w:tr>
      <w:tr w:rsidR="00BC5939" w:rsidRPr="00BC5939" w14:paraId="5B583A95" w14:textId="77777777" w:rsidTr="00BC5939">
        <w:trPr>
          <w:gridAfter w:val="1"/>
          <w:wAfter w:w="566" w:type="dxa"/>
          <w:trHeight w:val="359"/>
        </w:trPr>
        <w:tc>
          <w:tcPr>
            <w:tcW w:w="1962" w:type="dxa"/>
            <w:gridSpan w:val="3"/>
            <w:vMerge/>
            <w:tcBorders>
              <w:top w:val="nil"/>
              <w:bottom w:val="nil"/>
            </w:tcBorders>
          </w:tcPr>
          <w:p w14:paraId="5783C368" w14:textId="77777777" w:rsidR="00BC5939" w:rsidRPr="00BC5939" w:rsidRDefault="00BC5939" w:rsidP="00BC5939">
            <w:pPr>
              <w:rPr>
                <w:b/>
              </w:rPr>
            </w:pPr>
          </w:p>
        </w:tc>
        <w:tc>
          <w:tcPr>
            <w:tcW w:w="1135" w:type="dxa"/>
            <w:gridSpan w:val="2"/>
            <w:vMerge/>
            <w:tcBorders>
              <w:top w:val="nil"/>
            </w:tcBorders>
          </w:tcPr>
          <w:p w14:paraId="74EC42A6" w14:textId="77777777" w:rsidR="00BC5939" w:rsidRPr="00BC5939" w:rsidRDefault="00BC5939" w:rsidP="00BC5939">
            <w:pPr>
              <w:rPr>
                <w:b/>
              </w:rPr>
            </w:pPr>
          </w:p>
        </w:tc>
        <w:tc>
          <w:tcPr>
            <w:tcW w:w="1135" w:type="dxa"/>
            <w:gridSpan w:val="3"/>
            <w:vMerge w:val="restart"/>
          </w:tcPr>
          <w:p w14:paraId="26C5D14B" w14:textId="77777777" w:rsidR="00BC5939" w:rsidRPr="00BC5939" w:rsidRDefault="00BC5939" w:rsidP="00BC5939">
            <w:pPr>
              <w:rPr>
                <w:bCs/>
              </w:rPr>
            </w:pPr>
          </w:p>
          <w:p w14:paraId="0DFAEECF" w14:textId="77777777" w:rsidR="00BC5939" w:rsidRPr="00BC5939" w:rsidRDefault="00BC5939" w:rsidP="00BC5939">
            <w:pPr>
              <w:rPr>
                <w:bCs/>
              </w:rPr>
            </w:pPr>
          </w:p>
          <w:p w14:paraId="6EA83664" w14:textId="77777777" w:rsidR="00BC5939" w:rsidRPr="00BC5939" w:rsidRDefault="00BC5939" w:rsidP="00BC5939">
            <w:pPr>
              <w:rPr>
                <w:bCs/>
              </w:rPr>
            </w:pPr>
            <w:r w:rsidRPr="00BC5939">
              <w:rPr>
                <w:bCs/>
              </w:rPr>
              <w:t>Art. 20, c. 3, d.lgs. n. 39/2013</w:t>
            </w:r>
          </w:p>
        </w:tc>
        <w:tc>
          <w:tcPr>
            <w:tcW w:w="1155" w:type="dxa"/>
            <w:vMerge/>
            <w:tcBorders>
              <w:top w:val="nil"/>
            </w:tcBorders>
          </w:tcPr>
          <w:p w14:paraId="463B8733" w14:textId="77777777" w:rsidR="00BC5939" w:rsidRPr="00BC5939" w:rsidRDefault="00BC5939" w:rsidP="00BC5939">
            <w:pPr>
              <w:rPr>
                <w:bCs/>
              </w:rPr>
            </w:pPr>
          </w:p>
        </w:tc>
        <w:tc>
          <w:tcPr>
            <w:tcW w:w="2557" w:type="dxa"/>
            <w:gridSpan w:val="3"/>
            <w:vMerge w:val="restart"/>
          </w:tcPr>
          <w:p w14:paraId="74BE8684" w14:textId="77777777" w:rsidR="00BC5939" w:rsidRPr="00BC5939" w:rsidRDefault="00BC5939" w:rsidP="00BC5939">
            <w:pPr>
              <w:rPr>
                <w:bCs/>
              </w:rPr>
            </w:pPr>
          </w:p>
          <w:p w14:paraId="4C3B71BC" w14:textId="77777777" w:rsidR="00BC5939" w:rsidRPr="00BC5939" w:rsidRDefault="00BC5939" w:rsidP="00BC5939">
            <w:pPr>
              <w:rPr>
                <w:bCs/>
              </w:rPr>
            </w:pPr>
            <w:r w:rsidRPr="00BC5939">
              <w:rPr>
                <w:bCs/>
              </w:rPr>
              <w:t>Dichiarazione sulla insussistenza di una delle cause di incompatibilità al conferimento dell'incarico</w:t>
            </w:r>
          </w:p>
        </w:tc>
        <w:tc>
          <w:tcPr>
            <w:tcW w:w="1135" w:type="dxa"/>
            <w:gridSpan w:val="3"/>
          </w:tcPr>
          <w:p w14:paraId="1F8715D6" w14:textId="77777777" w:rsidR="00BC5939" w:rsidRPr="00BC5939" w:rsidRDefault="00BC5939" w:rsidP="00BC5939">
            <w:pPr>
              <w:rPr>
                <w:bCs/>
              </w:rPr>
            </w:pPr>
          </w:p>
          <w:p w14:paraId="1C5D72BC" w14:textId="77777777" w:rsidR="00BC5939" w:rsidRPr="00BC5939" w:rsidRDefault="00BC5939" w:rsidP="00BC5939">
            <w:pPr>
              <w:rPr>
                <w:bCs/>
              </w:rPr>
            </w:pPr>
            <w:r w:rsidRPr="00BC5939">
              <w:rPr>
                <w:bCs/>
              </w:rPr>
              <w:t>Annuale</w:t>
            </w:r>
          </w:p>
        </w:tc>
        <w:tc>
          <w:tcPr>
            <w:tcW w:w="1836" w:type="dxa"/>
            <w:gridSpan w:val="3"/>
            <w:vMerge w:val="restart"/>
          </w:tcPr>
          <w:p w14:paraId="48074E6B" w14:textId="77777777" w:rsidR="00BC5939" w:rsidRPr="00BC5939" w:rsidRDefault="00BC5939" w:rsidP="00BC5939">
            <w:pPr>
              <w:rPr>
                <w:b/>
              </w:rPr>
            </w:pPr>
            <w:r w:rsidRPr="00BC5939">
              <w:rPr>
                <w:bCs/>
              </w:rPr>
              <w:t xml:space="preserve">Ufficio che ha conferito o autorizzato l’incarico  </w:t>
            </w:r>
          </w:p>
        </w:tc>
      </w:tr>
      <w:tr w:rsidR="00BC5939" w:rsidRPr="00BC5939" w14:paraId="28A70D6E" w14:textId="77777777" w:rsidTr="00BC5939">
        <w:trPr>
          <w:gridAfter w:val="1"/>
          <w:wAfter w:w="566" w:type="dxa"/>
          <w:trHeight w:val="258"/>
        </w:trPr>
        <w:tc>
          <w:tcPr>
            <w:tcW w:w="1962" w:type="dxa"/>
            <w:gridSpan w:val="3"/>
            <w:vMerge/>
            <w:tcBorders>
              <w:top w:val="nil"/>
              <w:bottom w:val="nil"/>
            </w:tcBorders>
          </w:tcPr>
          <w:p w14:paraId="62CC4C8E" w14:textId="77777777" w:rsidR="00BC5939" w:rsidRPr="00BC5939" w:rsidRDefault="00BC5939" w:rsidP="00BC5939">
            <w:pPr>
              <w:rPr>
                <w:b/>
              </w:rPr>
            </w:pPr>
          </w:p>
        </w:tc>
        <w:tc>
          <w:tcPr>
            <w:tcW w:w="1135" w:type="dxa"/>
            <w:gridSpan w:val="2"/>
            <w:vMerge/>
            <w:tcBorders>
              <w:top w:val="nil"/>
            </w:tcBorders>
          </w:tcPr>
          <w:p w14:paraId="52A1C90A" w14:textId="77777777" w:rsidR="00BC5939" w:rsidRPr="00BC5939" w:rsidRDefault="00BC5939" w:rsidP="00BC5939">
            <w:pPr>
              <w:rPr>
                <w:b/>
              </w:rPr>
            </w:pPr>
          </w:p>
        </w:tc>
        <w:tc>
          <w:tcPr>
            <w:tcW w:w="1135" w:type="dxa"/>
            <w:gridSpan w:val="3"/>
            <w:vMerge/>
            <w:tcBorders>
              <w:top w:val="nil"/>
            </w:tcBorders>
          </w:tcPr>
          <w:p w14:paraId="23AA5C3A" w14:textId="77777777" w:rsidR="00BC5939" w:rsidRPr="00BC5939" w:rsidRDefault="00BC5939" w:rsidP="00BC5939">
            <w:pPr>
              <w:rPr>
                <w:bCs/>
              </w:rPr>
            </w:pPr>
          </w:p>
        </w:tc>
        <w:tc>
          <w:tcPr>
            <w:tcW w:w="1155" w:type="dxa"/>
            <w:vMerge/>
            <w:tcBorders>
              <w:top w:val="nil"/>
            </w:tcBorders>
          </w:tcPr>
          <w:p w14:paraId="59A0DD82" w14:textId="77777777" w:rsidR="00BC5939" w:rsidRPr="00BC5939" w:rsidRDefault="00BC5939" w:rsidP="00BC5939">
            <w:pPr>
              <w:rPr>
                <w:bCs/>
              </w:rPr>
            </w:pPr>
          </w:p>
        </w:tc>
        <w:tc>
          <w:tcPr>
            <w:tcW w:w="2557" w:type="dxa"/>
            <w:gridSpan w:val="3"/>
            <w:vMerge/>
            <w:tcBorders>
              <w:top w:val="nil"/>
            </w:tcBorders>
          </w:tcPr>
          <w:p w14:paraId="0B5EA629" w14:textId="77777777" w:rsidR="00BC5939" w:rsidRPr="00BC5939" w:rsidRDefault="00BC5939" w:rsidP="00BC5939">
            <w:pPr>
              <w:rPr>
                <w:bCs/>
              </w:rPr>
            </w:pPr>
          </w:p>
        </w:tc>
        <w:tc>
          <w:tcPr>
            <w:tcW w:w="1135" w:type="dxa"/>
            <w:gridSpan w:val="3"/>
          </w:tcPr>
          <w:p w14:paraId="491935E1" w14:textId="77777777" w:rsidR="00BC5939" w:rsidRPr="00BC5939" w:rsidRDefault="00BC5939" w:rsidP="00BC5939">
            <w:pPr>
              <w:rPr>
                <w:bCs/>
              </w:rPr>
            </w:pPr>
            <w:r w:rsidRPr="00BC5939">
              <w:rPr>
                <w:bCs/>
              </w:rPr>
              <w:t>(art. 20, c. 2, d.lgs. n.</w:t>
            </w:r>
          </w:p>
          <w:p w14:paraId="6734E169" w14:textId="77777777" w:rsidR="00BC5939" w:rsidRPr="00BC5939" w:rsidRDefault="00BC5939" w:rsidP="00BC5939">
            <w:pPr>
              <w:rPr>
                <w:bCs/>
              </w:rPr>
            </w:pPr>
            <w:r w:rsidRPr="00BC5939">
              <w:rPr>
                <w:bCs/>
              </w:rPr>
              <w:t>39/2013)</w:t>
            </w:r>
          </w:p>
        </w:tc>
        <w:tc>
          <w:tcPr>
            <w:tcW w:w="1836" w:type="dxa"/>
            <w:gridSpan w:val="3"/>
            <w:vMerge/>
            <w:tcBorders>
              <w:top w:val="nil"/>
            </w:tcBorders>
          </w:tcPr>
          <w:p w14:paraId="72B86FD4" w14:textId="77777777" w:rsidR="00BC5939" w:rsidRPr="00BC5939" w:rsidRDefault="00BC5939" w:rsidP="00BC5939">
            <w:pPr>
              <w:rPr>
                <w:b/>
              </w:rPr>
            </w:pPr>
          </w:p>
        </w:tc>
      </w:tr>
      <w:tr w:rsidR="00BC5939" w:rsidRPr="00BC5939" w14:paraId="5738495B" w14:textId="77777777" w:rsidTr="00BC5939">
        <w:trPr>
          <w:gridAfter w:val="1"/>
          <w:wAfter w:w="566" w:type="dxa"/>
          <w:trHeight w:val="220"/>
        </w:trPr>
        <w:tc>
          <w:tcPr>
            <w:tcW w:w="1962" w:type="dxa"/>
            <w:gridSpan w:val="3"/>
            <w:vMerge/>
            <w:tcBorders>
              <w:top w:val="nil"/>
              <w:bottom w:val="nil"/>
            </w:tcBorders>
          </w:tcPr>
          <w:p w14:paraId="2BBB00B7" w14:textId="77777777" w:rsidR="00BC5939" w:rsidRPr="00BC5939" w:rsidRDefault="00BC5939" w:rsidP="00BC5939">
            <w:pPr>
              <w:rPr>
                <w:b/>
              </w:rPr>
            </w:pPr>
          </w:p>
        </w:tc>
        <w:tc>
          <w:tcPr>
            <w:tcW w:w="1135" w:type="dxa"/>
            <w:gridSpan w:val="2"/>
            <w:vMerge/>
            <w:tcBorders>
              <w:top w:val="nil"/>
            </w:tcBorders>
          </w:tcPr>
          <w:p w14:paraId="40173875" w14:textId="77777777" w:rsidR="00BC5939" w:rsidRPr="00BC5939" w:rsidRDefault="00BC5939" w:rsidP="00BC5939">
            <w:pPr>
              <w:rPr>
                <w:b/>
              </w:rPr>
            </w:pPr>
          </w:p>
        </w:tc>
        <w:tc>
          <w:tcPr>
            <w:tcW w:w="1135" w:type="dxa"/>
            <w:gridSpan w:val="3"/>
            <w:vMerge w:val="restart"/>
          </w:tcPr>
          <w:p w14:paraId="55DDC163" w14:textId="77777777" w:rsidR="00BC5939" w:rsidRPr="00BC5939" w:rsidRDefault="00BC5939" w:rsidP="00BC5939">
            <w:pPr>
              <w:rPr>
                <w:bCs/>
              </w:rPr>
            </w:pPr>
          </w:p>
          <w:p w14:paraId="3750C77C" w14:textId="77777777" w:rsidR="00BC5939" w:rsidRPr="00BC5939" w:rsidRDefault="00BC5939" w:rsidP="00BC5939">
            <w:pPr>
              <w:rPr>
                <w:bCs/>
              </w:rPr>
            </w:pPr>
          </w:p>
        </w:tc>
        <w:tc>
          <w:tcPr>
            <w:tcW w:w="1155" w:type="dxa"/>
            <w:vMerge/>
            <w:tcBorders>
              <w:top w:val="nil"/>
            </w:tcBorders>
          </w:tcPr>
          <w:p w14:paraId="3101B5B1" w14:textId="77777777" w:rsidR="00BC5939" w:rsidRPr="00BC5939" w:rsidRDefault="00BC5939" w:rsidP="00BC5939">
            <w:pPr>
              <w:rPr>
                <w:bCs/>
              </w:rPr>
            </w:pPr>
          </w:p>
        </w:tc>
        <w:tc>
          <w:tcPr>
            <w:tcW w:w="2557" w:type="dxa"/>
            <w:gridSpan w:val="3"/>
            <w:vMerge w:val="restart"/>
          </w:tcPr>
          <w:p w14:paraId="29A41261" w14:textId="77777777" w:rsidR="00BC5939" w:rsidRPr="00BC5939" w:rsidRDefault="00BC5939" w:rsidP="00BC5939">
            <w:pPr>
              <w:rPr>
                <w:bCs/>
              </w:rPr>
            </w:pPr>
          </w:p>
        </w:tc>
        <w:tc>
          <w:tcPr>
            <w:tcW w:w="1135" w:type="dxa"/>
            <w:gridSpan w:val="3"/>
          </w:tcPr>
          <w:p w14:paraId="1661ED3B" w14:textId="77777777" w:rsidR="00BC5939" w:rsidRPr="00BC5939" w:rsidRDefault="00BC5939" w:rsidP="00BC5939">
            <w:pPr>
              <w:rPr>
                <w:b/>
              </w:rPr>
            </w:pPr>
          </w:p>
        </w:tc>
        <w:tc>
          <w:tcPr>
            <w:tcW w:w="1836" w:type="dxa"/>
            <w:gridSpan w:val="3"/>
            <w:vMerge w:val="restart"/>
          </w:tcPr>
          <w:p w14:paraId="45D6A9AE" w14:textId="77777777" w:rsidR="00BC5939" w:rsidRPr="00BC5939" w:rsidRDefault="00BC5939" w:rsidP="00BC5939">
            <w:pPr>
              <w:rPr>
                <w:b/>
              </w:rPr>
            </w:pPr>
          </w:p>
        </w:tc>
      </w:tr>
      <w:tr w:rsidR="00BC5939" w:rsidRPr="00BC5939" w14:paraId="39AB09D6" w14:textId="77777777" w:rsidTr="00BC5939">
        <w:trPr>
          <w:gridAfter w:val="1"/>
          <w:wAfter w:w="566" w:type="dxa"/>
          <w:trHeight w:val="182"/>
        </w:trPr>
        <w:tc>
          <w:tcPr>
            <w:tcW w:w="1962" w:type="dxa"/>
            <w:gridSpan w:val="3"/>
            <w:vMerge/>
            <w:tcBorders>
              <w:top w:val="nil"/>
              <w:bottom w:val="nil"/>
            </w:tcBorders>
          </w:tcPr>
          <w:p w14:paraId="25631D66" w14:textId="77777777" w:rsidR="00BC5939" w:rsidRPr="00BC5939" w:rsidRDefault="00BC5939" w:rsidP="00BC5939">
            <w:pPr>
              <w:rPr>
                <w:b/>
              </w:rPr>
            </w:pPr>
          </w:p>
        </w:tc>
        <w:tc>
          <w:tcPr>
            <w:tcW w:w="1135" w:type="dxa"/>
            <w:gridSpan w:val="2"/>
            <w:vMerge/>
            <w:tcBorders>
              <w:top w:val="nil"/>
            </w:tcBorders>
          </w:tcPr>
          <w:p w14:paraId="666B96C3" w14:textId="77777777" w:rsidR="00BC5939" w:rsidRPr="00BC5939" w:rsidRDefault="00BC5939" w:rsidP="00BC5939">
            <w:pPr>
              <w:rPr>
                <w:b/>
              </w:rPr>
            </w:pPr>
          </w:p>
        </w:tc>
        <w:tc>
          <w:tcPr>
            <w:tcW w:w="1135" w:type="dxa"/>
            <w:gridSpan w:val="3"/>
            <w:vMerge/>
            <w:tcBorders>
              <w:top w:val="nil"/>
            </w:tcBorders>
          </w:tcPr>
          <w:p w14:paraId="4883A655" w14:textId="77777777" w:rsidR="00BC5939" w:rsidRPr="00BC5939" w:rsidRDefault="00BC5939" w:rsidP="00BC5939">
            <w:pPr>
              <w:rPr>
                <w:b/>
              </w:rPr>
            </w:pPr>
          </w:p>
        </w:tc>
        <w:tc>
          <w:tcPr>
            <w:tcW w:w="1155" w:type="dxa"/>
            <w:vMerge/>
            <w:tcBorders>
              <w:top w:val="nil"/>
            </w:tcBorders>
          </w:tcPr>
          <w:p w14:paraId="7D90EF81" w14:textId="77777777" w:rsidR="00BC5939" w:rsidRPr="00BC5939" w:rsidRDefault="00BC5939" w:rsidP="00BC5939">
            <w:pPr>
              <w:rPr>
                <w:b/>
              </w:rPr>
            </w:pPr>
          </w:p>
        </w:tc>
        <w:tc>
          <w:tcPr>
            <w:tcW w:w="2557" w:type="dxa"/>
            <w:gridSpan w:val="3"/>
            <w:vMerge/>
            <w:tcBorders>
              <w:top w:val="nil"/>
            </w:tcBorders>
          </w:tcPr>
          <w:p w14:paraId="3C4125E5" w14:textId="77777777" w:rsidR="00BC5939" w:rsidRPr="00BC5939" w:rsidRDefault="00BC5939" w:rsidP="00BC5939">
            <w:pPr>
              <w:rPr>
                <w:b/>
              </w:rPr>
            </w:pPr>
          </w:p>
        </w:tc>
        <w:tc>
          <w:tcPr>
            <w:tcW w:w="1135" w:type="dxa"/>
            <w:gridSpan w:val="3"/>
          </w:tcPr>
          <w:p w14:paraId="2A5789C0" w14:textId="77777777" w:rsidR="00BC5939" w:rsidRPr="00BC5939" w:rsidRDefault="00BC5939" w:rsidP="00BC5939">
            <w:pPr>
              <w:rPr>
                <w:b/>
              </w:rPr>
            </w:pPr>
          </w:p>
        </w:tc>
        <w:tc>
          <w:tcPr>
            <w:tcW w:w="1836" w:type="dxa"/>
            <w:gridSpan w:val="3"/>
            <w:vMerge/>
            <w:tcBorders>
              <w:top w:val="nil"/>
            </w:tcBorders>
          </w:tcPr>
          <w:p w14:paraId="7B4C5021" w14:textId="77777777" w:rsidR="00BC5939" w:rsidRPr="00BC5939" w:rsidRDefault="00BC5939" w:rsidP="00BC5939">
            <w:pPr>
              <w:rPr>
                <w:b/>
              </w:rPr>
            </w:pPr>
          </w:p>
        </w:tc>
      </w:tr>
      <w:tr w:rsidR="00BC5939" w:rsidRPr="00BC5939" w14:paraId="3366DE91" w14:textId="77777777" w:rsidTr="00BC5939">
        <w:trPr>
          <w:gridAfter w:val="1"/>
          <w:wAfter w:w="566" w:type="dxa"/>
          <w:trHeight w:val="306"/>
        </w:trPr>
        <w:tc>
          <w:tcPr>
            <w:tcW w:w="1962" w:type="dxa"/>
            <w:gridSpan w:val="3"/>
            <w:shd w:val="clear" w:color="auto" w:fill="D9D9D9"/>
          </w:tcPr>
          <w:p w14:paraId="71A5165B" w14:textId="77777777" w:rsidR="00BC5939" w:rsidRPr="00BC5939" w:rsidRDefault="00BC5939" w:rsidP="00BC5939">
            <w:pPr>
              <w:rPr>
                <w:b/>
              </w:rPr>
            </w:pPr>
          </w:p>
          <w:p w14:paraId="65578310" w14:textId="77777777" w:rsidR="00BC5939" w:rsidRPr="00BC5939" w:rsidRDefault="00BC5939" w:rsidP="00BC5939">
            <w:pPr>
              <w:rPr>
                <w:b/>
              </w:rPr>
            </w:pPr>
            <w:r w:rsidRPr="00BC5939">
              <w:rPr>
                <w:b/>
              </w:rPr>
              <w:t>Sotto sezione livello 1</w:t>
            </w:r>
          </w:p>
        </w:tc>
        <w:tc>
          <w:tcPr>
            <w:tcW w:w="1135" w:type="dxa"/>
            <w:gridSpan w:val="2"/>
            <w:shd w:val="clear" w:color="auto" w:fill="D9D9D9"/>
          </w:tcPr>
          <w:p w14:paraId="694BED21" w14:textId="77777777" w:rsidR="00BC5939" w:rsidRPr="00BC5939" w:rsidRDefault="00BC5939" w:rsidP="00BC5939">
            <w:pPr>
              <w:rPr>
                <w:b/>
              </w:rPr>
            </w:pPr>
          </w:p>
          <w:p w14:paraId="20D4EF8B" w14:textId="77777777" w:rsidR="00BC5939" w:rsidRPr="00BC5939" w:rsidRDefault="00BC5939" w:rsidP="00BC5939">
            <w:pPr>
              <w:rPr>
                <w:b/>
              </w:rPr>
            </w:pPr>
            <w:r w:rsidRPr="00BC5939">
              <w:rPr>
                <w:b/>
              </w:rPr>
              <w:t>Sotto sezione livello 2</w:t>
            </w:r>
          </w:p>
        </w:tc>
        <w:tc>
          <w:tcPr>
            <w:tcW w:w="1135" w:type="dxa"/>
            <w:gridSpan w:val="3"/>
            <w:shd w:val="clear" w:color="auto" w:fill="D9D9D9"/>
          </w:tcPr>
          <w:p w14:paraId="23F67832" w14:textId="77777777" w:rsidR="00BC5939" w:rsidRPr="00BC5939" w:rsidRDefault="00BC5939" w:rsidP="00BC5939">
            <w:pPr>
              <w:rPr>
                <w:b/>
              </w:rPr>
            </w:pPr>
          </w:p>
          <w:p w14:paraId="416DE1B1" w14:textId="77777777" w:rsidR="00BC5939" w:rsidRPr="00BC5939" w:rsidRDefault="00BC5939" w:rsidP="00BC5939">
            <w:pPr>
              <w:rPr>
                <w:b/>
              </w:rPr>
            </w:pPr>
            <w:r w:rsidRPr="00BC5939">
              <w:rPr>
                <w:b/>
              </w:rPr>
              <w:t>Normativa</w:t>
            </w:r>
          </w:p>
        </w:tc>
        <w:tc>
          <w:tcPr>
            <w:tcW w:w="1855" w:type="dxa"/>
            <w:gridSpan w:val="2"/>
            <w:shd w:val="clear" w:color="auto" w:fill="D9D9D9"/>
          </w:tcPr>
          <w:p w14:paraId="2F7820BD" w14:textId="77777777" w:rsidR="00BC5939" w:rsidRPr="00BC5939" w:rsidRDefault="00BC5939" w:rsidP="00BC5939">
            <w:pPr>
              <w:rPr>
                <w:b/>
              </w:rPr>
            </w:pPr>
          </w:p>
          <w:p w14:paraId="2E8CB98B" w14:textId="77777777" w:rsidR="00BC5939" w:rsidRPr="00BC5939" w:rsidRDefault="00BC5939" w:rsidP="00BC5939">
            <w:pPr>
              <w:rPr>
                <w:b/>
              </w:rPr>
            </w:pPr>
            <w:r w:rsidRPr="00BC5939">
              <w:rPr>
                <w:b/>
              </w:rPr>
              <w:t>Singolo obbligo</w:t>
            </w:r>
          </w:p>
        </w:tc>
        <w:tc>
          <w:tcPr>
            <w:tcW w:w="1857" w:type="dxa"/>
            <w:gridSpan w:val="2"/>
            <w:shd w:val="clear" w:color="auto" w:fill="D9D9D9"/>
          </w:tcPr>
          <w:p w14:paraId="67B6DCE4" w14:textId="77777777" w:rsidR="00BC5939" w:rsidRPr="00BC5939" w:rsidRDefault="00BC5939" w:rsidP="00BC5939">
            <w:pPr>
              <w:rPr>
                <w:b/>
              </w:rPr>
            </w:pPr>
          </w:p>
          <w:p w14:paraId="6D44F709" w14:textId="77777777" w:rsidR="00BC5939" w:rsidRPr="00BC5939" w:rsidRDefault="00BC5939" w:rsidP="00BC5939">
            <w:pPr>
              <w:rPr>
                <w:b/>
              </w:rPr>
            </w:pPr>
            <w:r w:rsidRPr="00BC5939">
              <w:rPr>
                <w:b/>
              </w:rPr>
              <w:t>Contenuti dell'obbligo</w:t>
            </w:r>
          </w:p>
        </w:tc>
        <w:tc>
          <w:tcPr>
            <w:tcW w:w="1135" w:type="dxa"/>
            <w:gridSpan w:val="3"/>
            <w:shd w:val="clear" w:color="auto" w:fill="D9D9D9"/>
          </w:tcPr>
          <w:p w14:paraId="09C5F6CE" w14:textId="77777777" w:rsidR="00BC5939" w:rsidRPr="00BC5939" w:rsidRDefault="00BC5939" w:rsidP="00BC5939">
            <w:pPr>
              <w:rPr>
                <w:b/>
              </w:rPr>
            </w:pPr>
          </w:p>
          <w:p w14:paraId="0A99EAEC" w14:textId="77777777" w:rsidR="00BC5939" w:rsidRPr="00BC5939" w:rsidRDefault="00BC5939" w:rsidP="00BC5939">
            <w:pPr>
              <w:rPr>
                <w:b/>
              </w:rPr>
            </w:pPr>
            <w:r w:rsidRPr="00BC5939">
              <w:rPr>
                <w:b/>
              </w:rPr>
              <w:t>Aggiornamento</w:t>
            </w:r>
          </w:p>
        </w:tc>
        <w:tc>
          <w:tcPr>
            <w:tcW w:w="1836" w:type="dxa"/>
            <w:gridSpan w:val="3"/>
            <w:shd w:val="clear" w:color="auto" w:fill="D9D9D9"/>
          </w:tcPr>
          <w:p w14:paraId="4DD6080C" w14:textId="77777777" w:rsidR="00BC5939" w:rsidRPr="00BC5939" w:rsidRDefault="00BC5939" w:rsidP="00BC5939">
            <w:pPr>
              <w:rPr>
                <w:b/>
              </w:rPr>
            </w:pPr>
          </w:p>
          <w:p w14:paraId="26FF838F" w14:textId="77777777" w:rsidR="00BC5939" w:rsidRPr="00BC5939" w:rsidRDefault="00BC5939" w:rsidP="00BC5939">
            <w:pPr>
              <w:rPr>
                <w:b/>
              </w:rPr>
            </w:pPr>
            <w:r w:rsidRPr="00BC5939">
              <w:rPr>
                <w:b/>
              </w:rPr>
              <w:t>Ufficio responsabile</w:t>
            </w:r>
          </w:p>
        </w:tc>
      </w:tr>
      <w:tr w:rsidR="00BC5939" w:rsidRPr="00BC5939" w14:paraId="2EDAA012" w14:textId="77777777" w:rsidTr="00BC5939">
        <w:trPr>
          <w:gridAfter w:val="1"/>
          <w:wAfter w:w="566" w:type="dxa"/>
          <w:trHeight w:val="182"/>
        </w:trPr>
        <w:tc>
          <w:tcPr>
            <w:tcW w:w="1962" w:type="dxa"/>
            <w:gridSpan w:val="3"/>
            <w:shd w:val="clear" w:color="auto" w:fill="D9D9D9"/>
          </w:tcPr>
          <w:p w14:paraId="0C751D72" w14:textId="77777777" w:rsidR="00BC5939" w:rsidRPr="00BC5939" w:rsidRDefault="00BC5939" w:rsidP="00BC5939">
            <w:pPr>
              <w:rPr>
                <w:b/>
              </w:rPr>
            </w:pPr>
            <w:r w:rsidRPr="00BC5939">
              <w:rPr>
                <w:b/>
              </w:rPr>
              <w:t>A</w:t>
            </w:r>
          </w:p>
        </w:tc>
        <w:tc>
          <w:tcPr>
            <w:tcW w:w="1135" w:type="dxa"/>
            <w:gridSpan w:val="2"/>
            <w:shd w:val="clear" w:color="auto" w:fill="D9D9D9"/>
          </w:tcPr>
          <w:p w14:paraId="03F75DCF" w14:textId="77777777" w:rsidR="00BC5939" w:rsidRPr="00BC5939" w:rsidRDefault="00BC5939" w:rsidP="00BC5939">
            <w:pPr>
              <w:rPr>
                <w:b/>
              </w:rPr>
            </w:pPr>
            <w:r w:rsidRPr="00BC5939">
              <w:rPr>
                <w:b/>
              </w:rPr>
              <w:t>B</w:t>
            </w:r>
          </w:p>
        </w:tc>
        <w:tc>
          <w:tcPr>
            <w:tcW w:w="1135" w:type="dxa"/>
            <w:gridSpan w:val="3"/>
            <w:shd w:val="clear" w:color="auto" w:fill="D9D9D9"/>
          </w:tcPr>
          <w:p w14:paraId="43D674F0" w14:textId="77777777" w:rsidR="00BC5939" w:rsidRPr="00BC5939" w:rsidRDefault="00BC5939" w:rsidP="00BC5939">
            <w:pPr>
              <w:rPr>
                <w:b/>
              </w:rPr>
            </w:pPr>
            <w:r w:rsidRPr="00BC5939">
              <w:rPr>
                <w:b/>
              </w:rPr>
              <w:t>C</w:t>
            </w:r>
          </w:p>
        </w:tc>
        <w:tc>
          <w:tcPr>
            <w:tcW w:w="1855" w:type="dxa"/>
            <w:gridSpan w:val="2"/>
            <w:shd w:val="clear" w:color="auto" w:fill="D9D9D9"/>
          </w:tcPr>
          <w:p w14:paraId="1550F182" w14:textId="77777777" w:rsidR="00BC5939" w:rsidRPr="00BC5939" w:rsidRDefault="00BC5939" w:rsidP="00BC5939">
            <w:pPr>
              <w:rPr>
                <w:b/>
              </w:rPr>
            </w:pPr>
            <w:r w:rsidRPr="00BC5939">
              <w:rPr>
                <w:b/>
              </w:rPr>
              <w:t>D</w:t>
            </w:r>
          </w:p>
        </w:tc>
        <w:tc>
          <w:tcPr>
            <w:tcW w:w="1857" w:type="dxa"/>
            <w:gridSpan w:val="2"/>
            <w:shd w:val="clear" w:color="auto" w:fill="D9D9D9"/>
          </w:tcPr>
          <w:p w14:paraId="5D4DC54B" w14:textId="77777777" w:rsidR="00BC5939" w:rsidRPr="00BC5939" w:rsidRDefault="00BC5939" w:rsidP="00BC5939">
            <w:pPr>
              <w:rPr>
                <w:b/>
              </w:rPr>
            </w:pPr>
            <w:r w:rsidRPr="00BC5939">
              <w:rPr>
                <w:b/>
              </w:rPr>
              <w:t>E</w:t>
            </w:r>
          </w:p>
        </w:tc>
        <w:tc>
          <w:tcPr>
            <w:tcW w:w="1135" w:type="dxa"/>
            <w:gridSpan w:val="3"/>
            <w:shd w:val="clear" w:color="auto" w:fill="D9D9D9"/>
          </w:tcPr>
          <w:p w14:paraId="0B96A983" w14:textId="77777777" w:rsidR="00BC5939" w:rsidRPr="00BC5939" w:rsidRDefault="00BC5939" w:rsidP="00BC5939">
            <w:pPr>
              <w:rPr>
                <w:b/>
              </w:rPr>
            </w:pPr>
            <w:r w:rsidRPr="00BC5939">
              <w:rPr>
                <w:b/>
              </w:rPr>
              <w:t>F</w:t>
            </w:r>
          </w:p>
        </w:tc>
        <w:tc>
          <w:tcPr>
            <w:tcW w:w="1836" w:type="dxa"/>
            <w:gridSpan w:val="3"/>
            <w:shd w:val="clear" w:color="auto" w:fill="D9D9D9"/>
          </w:tcPr>
          <w:p w14:paraId="2DF1C335" w14:textId="77777777" w:rsidR="00BC5939" w:rsidRPr="00BC5939" w:rsidRDefault="00BC5939" w:rsidP="00BC5939">
            <w:pPr>
              <w:rPr>
                <w:b/>
              </w:rPr>
            </w:pPr>
            <w:r w:rsidRPr="00BC5939">
              <w:rPr>
                <w:b/>
              </w:rPr>
              <w:t>G</w:t>
            </w:r>
          </w:p>
        </w:tc>
      </w:tr>
      <w:tr w:rsidR="00BC5939" w:rsidRPr="00BC5939" w14:paraId="2D2FE438" w14:textId="77777777" w:rsidTr="00BC5939">
        <w:trPr>
          <w:gridAfter w:val="1"/>
          <w:wAfter w:w="566" w:type="dxa"/>
          <w:trHeight w:val="1530"/>
        </w:trPr>
        <w:tc>
          <w:tcPr>
            <w:tcW w:w="1962" w:type="dxa"/>
            <w:gridSpan w:val="3"/>
            <w:vMerge w:val="restart"/>
          </w:tcPr>
          <w:p w14:paraId="143BA7E3" w14:textId="77777777" w:rsidR="00BC5939" w:rsidRPr="00BC5939" w:rsidRDefault="00BC5939" w:rsidP="00BC5939">
            <w:pPr>
              <w:rPr>
                <w:b/>
              </w:rPr>
            </w:pPr>
          </w:p>
        </w:tc>
        <w:tc>
          <w:tcPr>
            <w:tcW w:w="1135" w:type="dxa"/>
            <w:gridSpan w:val="2"/>
            <w:vMerge w:val="restart"/>
          </w:tcPr>
          <w:p w14:paraId="4FA45EAB" w14:textId="77777777" w:rsidR="00BC5939" w:rsidRPr="00BC5939" w:rsidRDefault="00BC5939" w:rsidP="00BC5939">
            <w:pPr>
              <w:rPr>
                <w:bCs/>
              </w:rPr>
            </w:pPr>
            <w:r w:rsidRPr="00BC5939">
              <w:rPr>
                <w:bCs/>
              </w:rPr>
              <w:t>Contrattazione integrativa</w:t>
            </w:r>
          </w:p>
        </w:tc>
        <w:tc>
          <w:tcPr>
            <w:tcW w:w="1135" w:type="dxa"/>
            <w:gridSpan w:val="3"/>
          </w:tcPr>
          <w:p w14:paraId="6FD0B097" w14:textId="77777777" w:rsidR="00BC5939" w:rsidRPr="00BC5939" w:rsidRDefault="00BC5939" w:rsidP="00BC5939">
            <w:pPr>
              <w:rPr>
                <w:bCs/>
              </w:rPr>
            </w:pPr>
          </w:p>
          <w:p w14:paraId="34139554" w14:textId="77777777" w:rsidR="00BC5939" w:rsidRPr="00BC5939" w:rsidRDefault="00BC5939" w:rsidP="00BC5939">
            <w:pPr>
              <w:rPr>
                <w:bCs/>
              </w:rPr>
            </w:pPr>
          </w:p>
          <w:p w14:paraId="6E5496BF" w14:textId="77777777" w:rsidR="00BC5939" w:rsidRPr="00BC5939" w:rsidRDefault="00BC5939" w:rsidP="00BC5939">
            <w:pPr>
              <w:rPr>
                <w:bCs/>
              </w:rPr>
            </w:pPr>
          </w:p>
          <w:p w14:paraId="3E28186B" w14:textId="77777777" w:rsidR="00BC5939" w:rsidRPr="00BC5939" w:rsidRDefault="00BC5939" w:rsidP="00BC5939">
            <w:pPr>
              <w:rPr>
                <w:bCs/>
              </w:rPr>
            </w:pPr>
          </w:p>
          <w:p w14:paraId="233DA49A" w14:textId="77777777" w:rsidR="00BC5939" w:rsidRPr="00BC5939" w:rsidRDefault="00BC5939" w:rsidP="00BC5939">
            <w:pPr>
              <w:rPr>
                <w:bCs/>
              </w:rPr>
            </w:pPr>
          </w:p>
          <w:p w14:paraId="0EE078B9" w14:textId="77777777" w:rsidR="00BC5939" w:rsidRPr="00BC5939" w:rsidRDefault="00BC5939" w:rsidP="00BC5939">
            <w:pPr>
              <w:rPr>
                <w:bCs/>
              </w:rPr>
            </w:pPr>
          </w:p>
          <w:p w14:paraId="5483FD57" w14:textId="77777777" w:rsidR="00BC5939" w:rsidRPr="00BC5939" w:rsidRDefault="00BC5939" w:rsidP="00BC5939">
            <w:pPr>
              <w:rPr>
                <w:bCs/>
              </w:rPr>
            </w:pPr>
          </w:p>
          <w:p w14:paraId="669ACBEB" w14:textId="77777777" w:rsidR="00BC5939" w:rsidRPr="00BC5939" w:rsidRDefault="00BC5939" w:rsidP="00BC5939">
            <w:pPr>
              <w:rPr>
                <w:bCs/>
              </w:rPr>
            </w:pPr>
            <w:r w:rsidRPr="00BC5939">
              <w:rPr>
                <w:bCs/>
              </w:rPr>
              <w:t>Art. 21, c. 2, d.lgs. n. 33/2013</w:t>
            </w:r>
          </w:p>
        </w:tc>
        <w:tc>
          <w:tcPr>
            <w:tcW w:w="1855" w:type="dxa"/>
            <w:gridSpan w:val="2"/>
            <w:vMerge w:val="restart"/>
          </w:tcPr>
          <w:p w14:paraId="5B8DE3FD" w14:textId="77777777" w:rsidR="00BC5939" w:rsidRPr="00BC5939" w:rsidRDefault="00BC5939" w:rsidP="00BC5939">
            <w:pPr>
              <w:rPr>
                <w:bCs/>
              </w:rPr>
            </w:pPr>
          </w:p>
          <w:p w14:paraId="6D705725" w14:textId="77777777" w:rsidR="00BC5939" w:rsidRPr="00BC5939" w:rsidRDefault="00BC5939" w:rsidP="00BC5939">
            <w:pPr>
              <w:rPr>
                <w:bCs/>
              </w:rPr>
            </w:pPr>
          </w:p>
          <w:p w14:paraId="09CC1869" w14:textId="77777777" w:rsidR="00BC5939" w:rsidRPr="00BC5939" w:rsidRDefault="00BC5939" w:rsidP="00BC5939">
            <w:pPr>
              <w:rPr>
                <w:bCs/>
              </w:rPr>
            </w:pPr>
          </w:p>
          <w:p w14:paraId="75D13242" w14:textId="77777777" w:rsidR="00BC5939" w:rsidRPr="00BC5939" w:rsidRDefault="00BC5939" w:rsidP="00BC5939">
            <w:pPr>
              <w:rPr>
                <w:bCs/>
              </w:rPr>
            </w:pPr>
          </w:p>
          <w:p w14:paraId="7581FE11" w14:textId="77777777" w:rsidR="00BC5939" w:rsidRPr="00BC5939" w:rsidRDefault="00BC5939" w:rsidP="00BC5939">
            <w:pPr>
              <w:rPr>
                <w:bCs/>
              </w:rPr>
            </w:pPr>
          </w:p>
          <w:p w14:paraId="16FCC831" w14:textId="77777777" w:rsidR="00BC5939" w:rsidRPr="00BC5939" w:rsidRDefault="00BC5939" w:rsidP="00BC5939">
            <w:pPr>
              <w:rPr>
                <w:bCs/>
              </w:rPr>
            </w:pPr>
          </w:p>
          <w:p w14:paraId="7A98B692" w14:textId="77777777" w:rsidR="00BC5939" w:rsidRPr="00BC5939" w:rsidRDefault="00BC5939" w:rsidP="00BC5939">
            <w:pPr>
              <w:rPr>
                <w:bCs/>
              </w:rPr>
            </w:pPr>
          </w:p>
          <w:p w14:paraId="4FA0F6C6" w14:textId="77777777" w:rsidR="00BC5939" w:rsidRPr="00BC5939" w:rsidRDefault="00BC5939" w:rsidP="00BC5939">
            <w:pPr>
              <w:rPr>
                <w:bCs/>
              </w:rPr>
            </w:pPr>
            <w:r w:rsidRPr="00BC5939">
              <w:rPr>
                <w:bCs/>
              </w:rPr>
              <w:t>Costi contratti integrativi</w:t>
            </w:r>
          </w:p>
        </w:tc>
        <w:tc>
          <w:tcPr>
            <w:tcW w:w="1857" w:type="dxa"/>
            <w:gridSpan w:val="2"/>
            <w:vMerge w:val="restart"/>
          </w:tcPr>
          <w:p w14:paraId="6D27EDF5" w14:textId="77777777" w:rsidR="00BC5939" w:rsidRPr="00BC5939" w:rsidRDefault="00BC5939" w:rsidP="00BC5939">
            <w:pPr>
              <w:rPr>
                <w:bCs/>
              </w:rPr>
            </w:pPr>
          </w:p>
          <w:p w14:paraId="2FE0BCA7" w14:textId="77777777" w:rsidR="00BC5939" w:rsidRPr="00BC5939" w:rsidRDefault="00BC5939" w:rsidP="00BC5939">
            <w:pPr>
              <w:rPr>
                <w:bCs/>
              </w:rPr>
            </w:pPr>
          </w:p>
          <w:p w14:paraId="5BB214D4" w14:textId="77777777" w:rsidR="00BC5939" w:rsidRPr="00BC5939" w:rsidRDefault="00BC5939" w:rsidP="00BC5939">
            <w:pPr>
              <w:rPr>
                <w:bCs/>
              </w:rPr>
            </w:pPr>
            <w:r w:rsidRPr="00BC5939">
              <w:rPr>
                <w:bCs/>
              </w:rPr>
              <w:t>Specifiche informazioni sui costi della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135" w:type="dxa"/>
            <w:gridSpan w:val="3"/>
          </w:tcPr>
          <w:p w14:paraId="59D5F1C4" w14:textId="77777777" w:rsidR="00BC5939" w:rsidRPr="00BC5939" w:rsidRDefault="00BC5939" w:rsidP="00BC5939">
            <w:pPr>
              <w:rPr>
                <w:bCs/>
              </w:rPr>
            </w:pPr>
          </w:p>
          <w:p w14:paraId="7FA8C37E" w14:textId="77777777" w:rsidR="00BC5939" w:rsidRPr="00BC5939" w:rsidRDefault="00BC5939" w:rsidP="00BC5939">
            <w:pPr>
              <w:rPr>
                <w:bCs/>
              </w:rPr>
            </w:pPr>
          </w:p>
          <w:p w14:paraId="0860AA12" w14:textId="77777777" w:rsidR="00BC5939" w:rsidRPr="00BC5939" w:rsidRDefault="00BC5939" w:rsidP="00BC5939">
            <w:pPr>
              <w:rPr>
                <w:bCs/>
              </w:rPr>
            </w:pPr>
          </w:p>
          <w:p w14:paraId="7F691A39" w14:textId="77777777" w:rsidR="00BC5939" w:rsidRPr="00BC5939" w:rsidRDefault="00BC5939" w:rsidP="00BC5939">
            <w:pPr>
              <w:rPr>
                <w:bCs/>
              </w:rPr>
            </w:pPr>
          </w:p>
          <w:p w14:paraId="7E200AEB" w14:textId="77777777" w:rsidR="00BC5939" w:rsidRPr="00BC5939" w:rsidRDefault="00BC5939" w:rsidP="00BC5939">
            <w:pPr>
              <w:rPr>
                <w:bCs/>
              </w:rPr>
            </w:pPr>
          </w:p>
          <w:p w14:paraId="2E4FD049" w14:textId="77777777" w:rsidR="00BC5939" w:rsidRPr="00BC5939" w:rsidRDefault="00BC5939" w:rsidP="00BC5939">
            <w:pPr>
              <w:rPr>
                <w:bCs/>
              </w:rPr>
            </w:pPr>
          </w:p>
          <w:p w14:paraId="46F63E2F" w14:textId="77777777" w:rsidR="00BC5939" w:rsidRPr="00BC5939" w:rsidRDefault="00BC5939" w:rsidP="00BC5939">
            <w:pPr>
              <w:rPr>
                <w:bCs/>
              </w:rPr>
            </w:pPr>
            <w:r w:rsidRPr="00BC5939">
              <w:rPr>
                <w:bCs/>
              </w:rPr>
              <w:t>Annuale</w:t>
            </w:r>
          </w:p>
        </w:tc>
        <w:tc>
          <w:tcPr>
            <w:tcW w:w="1836" w:type="dxa"/>
            <w:gridSpan w:val="3"/>
            <w:vMerge w:val="restart"/>
          </w:tcPr>
          <w:p w14:paraId="6FBC7DB8" w14:textId="77777777" w:rsidR="00BC5939" w:rsidRPr="00BC5939" w:rsidRDefault="00BC5939" w:rsidP="00BC5939">
            <w:pPr>
              <w:rPr>
                <w:bCs/>
              </w:rPr>
            </w:pPr>
            <w:r w:rsidRPr="00BC5939">
              <w:rPr>
                <w:bCs/>
              </w:rPr>
              <w:t xml:space="preserve">Ufficio contabile </w:t>
            </w:r>
          </w:p>
        </w:tc>
      </w:tr>
      <w:tr w:rsidR="00BC5939" w:rsidRPr="00BC5939" w14:paraId="0D0AB653" w14:textId="77777777" w:rsidTr="00BC5939">
        <w:trPr>
          <w:gridAfter w:val="1"/>
          <w:wAfter w:w="566" w:type="dxa"/>
          <w:trHeight w:val="258"/>
        </w:trPr>
        <w:tc>
          <w:tcPr>
            <w:tcW w:w="1962" w:type="dxa"/>
            <w:gridSpan w:val="3"/>
            <w:vMerge/>
            <w:tcBorders>
              <w:top w:val="nil"/>
            </w:tcBorders>
          </w:tcPr>
          <w:p w14:paraId="2153133C" w14:textId="77777777" w:rsidR="00BC5939" w:rsidRPr="00BC5939" w:rsidRDefault="00BC5939" w:rsidP="00BC5939">
            <w:pPr>
              <w:rPr>
                <w:b/>
              </w:rPr>
            </w:pPr>
          </w:p>
        </w:tc>
        <w:tc>
          <w:tcPr>
            <w:tcW w:w="1135" w:type="dxa"/>
            <w:gridSpan w:val="2"/>
            <w:vMerge/>
            <w:tcBorders>
              <w:top w:val="nil"/>
            </w:tcBorders>
          </w:tcPr>
          <w:p w14:paraId="0B15A4F0" w14:textId="77777777" w:rsidR="00BC5939" w:rsidRPr="00BC5939" w:rsidRDefault="00BC5939" w:rsidP="00BC5939">
            <w:pPr>
              <w:rPr>
                <w:bCs/>
              </w:rPr>
            </w:pPr>
          </w:p>
        </w:tc>
        <w:tc>
          <w:tcPr>
            <w:tcW w:w="1135" w:type="dxa"/>
            <w:gridSpan w:val="3"/>
          </w:tcPr>
          <w:p w14:paraId="5865513F" w14:textId="77777777" w:rsidR="00BC5939" w:rsidRPr="00BC5939" w:rsidRDefault="00BC5939" w:rsidP="00BC5939">
            <w:pPr>
              <w:rPr>
                <w:bCs/>
              </w:rPr>
            </w:pPr>
            <w:r w:rsidRPr="00BC5939">
              <w:rPr>
                <w:bCs/>
              </w:rPr>
              <w:t>Art. 55, c. 4,d.lgs. n.</w:t>
            </w:r>
          </w:p>
          <w:p w14:paraId="41EAB15B" w14:textId="77777777" w:rsidR="00BC5939" w:rsidRPr="00BC5939" w:rsidRDefault="00BC5939" w:rsidP="00BC5939">
            <w:pPr>
              <w:rPr>
                <w:bCs/>
              </w:rPr>
            </w:pPr>
            <w:r w:rsidRPr="00BC5939">
              <w:rPr>
                <w:bCs/>
              </w:rPr>
              <w:t>150/2009</w:t>
            </w:r>
          </w:p>
        </w:tc>
        <w:tc>
          <w:tcPr>
            <w:tcW w:w="1855" w:type="dxa"/>
            <w:gridSpan w:val="2"/>
            <w:vMerge/>
            <w:tcBorders>
              <w:top w:val="nil"/>
            </w:tcBorders>
          </w:tcPr>
          <w:p w14:paraId="63A2D73C" w14:textId="77777777" w:rsidR="00BC5939" w:rsidRPr="00BC5939" w:rsidRDefault="00BC5939" w:rsidP="00BC5939">
            <w:pPr>
              <w:rPr>
                <w:bCs/>
              </w:rPr>
            </w:pPr>
          </w:p>
        </w:tc>
        <w:tc>
          <w:tcPr>
            <w:tcW w:w="1857" w:type="dxa"/>
            <w:gridSpan w:val="2"/>
            <w:vMerge/>
            <w:tcBorders>
              <w:top w:val="nil"/>
            </w:tcBorders>
          </w:tcPr>
          <w:p w14:paraId="7927F734" w14:textId="77777777" w:rsidR="00BC5939" w:rsidRPr="00BC5939" w:rsidRDefault="00BC5939" w:rsidP="00BC5939">
            <w:pPr>
              <w:rPr>
                <w:bCs/>
              </w:rPr>
            </w:pPr>
          </w:p>
        </w:tc>
        <w:tc>
          <w:tcPr>
            <w:tcW w:w="1135" w:type="dxa"/>
            <w:gridSpan w:val="3"/>
          </w:tcPr>
          <w:p w14:paraId="0D438100" w14:textId="77777777" w:rsidR="00BC5939" w:rsidRPr="00BC5939" w:rsidRDefault="00BC5939" w:rsidP="00BC5939">
            <w:pPr>
              <w:rPr>
                <w:bCs/>
              </w:rPr>
            </w:pPr>
            <w:r w:rsidRPr="00BC5939">
              <w:rPr>
                <w:bCs/>
              </w:rPr>
              <w:t>(art. 55, c. 4, d.lgs. n.</w:t>
            </w:r>
          </w:p>
          <w:p w14:paraId="71B8A142" w14:textId="77777777" w:rsidR="00BC5939" w:rsidRPr="00BC5939" w:rsidRDefault="00BC5939" w:rsidP="00BC5939">
            <w:pPr>
              <w:rPr>
                <w:bCs/>
              </w:rPr>
            </w:pPr>
            <w:r w:rsidRPr="00BC5939">
              <w:rPr>
                <w:bCs/>
              </w:rPr>
              <w:t>150/2009)</w:t>
            </w:r>
          </w:p>
        </w:tc>
        <w:tc>
          <w:tcPr>
            <w:tcW w:w="1836" w:type="dxa"/>
            <w:gridSpan w:val="3"/>
            <w:vMerge/>
            <w:tcBorders>
              <w:top w:val="nil"/>
            </w:tcBorders>
          </w:tcPr>
          <w:p w14:paraId="530F4D06" w14:textId="77777777" w:rsidR="00BC5939" w:rsidRPr="00BC5939" w:rsidRDefault="00BC5939" w:rsidP="00BC5939">
            <w:pPr>
              <w:rPr>
                <w:b/>
              </w:rPr>
            </w:pPr>
          </w:p>
        </w:tc>
      </w:tr>
      <w:tr w:rsidR="00BC5939" w:rsidRPr="00BC5939" w14:paraId="7A731AB6" w14:textId="77777777" w:rsidTr="00BC5939">
        <w:trPr>
          <w:gridAfter w:val="1"/>
          <w:wAfter w:w="566" w:type="dxa"/>
          <w:trHeight w:val="182"/>
        </w:trPr>
        <w:tc>
          <w:tcPr>
            <w:tcW w:w="1962" w:type="dxa"/>
            <w:gridSpan w:val="3"/>
            <w:vMerge/>
            <w:tcBorders>
              <w:top w:val="nil"/>
            </w:tcBorders>
          </w:tcPr>
          <w:p w14:paraId="6F014B24" w14:textId="77777777" w:rsidR="00BC5939" w:rsidRPr="00BC5939" w:rsidRDefault="00BC5939" w:rsidP="00BC5939">
            <w:pPr>
              <w:rPr>
                <w:b/>
              </w:rPr>
            </w:pPr>
          </w:p>
        </w:tc>
        <w:tc>
          <w:tcPr>
            <w:tcW w:w="1135" w:type="dxa"/>
            <w:gridSpan w:val="2"/>
            <w:vMerge w:val="restart"/>
          </w:tcPr>
          <w:p w14:paraId="1FAC9EBD" w14:textId="77777777" w:rsidR="00BC5939" w:rsidRPr="00BC5939" w:rsidRDefault="00BC5939" w:rsidP="00BC5939">
            <w:pPr>
              <w:rPr>
                <w:bCs/>
              </w:rPr>
            </w:pPr>
          </w:p>
          <w:p w14:paraId="3C527979" w14:textId="77777777" w:rsidR="00BC5939" w:rsidRPr="00BC5939" w:rsidRDefault="00BC5939" w:rsidP="00BC5939">
            <w:pPr>
              <w:rPr>
                <w:bCs/>
              </w:rPr>
            </w:pPr>
          </w:p>
          <w:p w14:paraId="430AF55E" w14:textId="77777777" w:rsidR="00BC5939" w:rsidRPr="00BC5939" w:rsidRDefault="00BC5939" w:rsidP="00BC5939">
            <w:pPr>
              <w:rPr>
                <w:bCs/>
              </w:rPr>
            </w:pPr>
          </w:p>
          <w:p w14:paraId="1673EBE5" w14:textId="77777777" w:rsidR="00BC5939" w:rsidRPr="00BC5939" w:rsidRDefault="00BC5939" w:rsidP="00BC5939">
            <w:pPr>
              <w:rPr>
                <w:bCs/>
              </w:rPr>
            </w:pPr>
          </w:p>
          <w:p w14:paraId="782D7460" w14:textId="77777777" w:rsidR="00BC5939" w:rsidRPr="00BC5939" w:rsidRDefault="00BC5939" w:rsidP="00BC5939">
            <w:pPr>
              <w:rPr>
                <w:bCs/>
              </w:rPr>
            </w:pPr>
          </w:p>
          <w:p w14:paraId="02D66BF5" w14:textId="77777777" w:rsidR="00BC5939" w:rsidRPr="00BC5939" w:rsidRDefault="00BC5939" w:rsidP="00BC5939">
            <w:pPr>
              <w:rPr>
                <w:bCs/>
              </w:rPr>
            </w:pPr>
            <w:r w:rsidRPr="00BC5939">
              <w:rPr>
                <w:bCs/>
              </w:rPr>
              <w:t>OIV</w:t>
            </w:r>
          </w:p>
        </w:tc>
        <w:tc>
          <w:tcPr>
            <w:tcW w:w="1135" w:type="dxa"/>
            <w:gridSpan w:val="3"/>
            <w:vMerge w:val="restart"/>
          </w:tcPr>
          <w:p w14:paraId="76F84AD3" w14:textId="77777777" w:rsidR="00BC5939" w:rsidRPr="00BC5939" w:rsidRDefault="00BC5939" w:rsidP="00BC5939">
            <w:pPr>
              <w:rPr>
                <w:bCs/>
                <w:lang w:val="en-US"/>
              </w:rPr>
            </w:pPr>
          </w:p>
          <w:p w14:paraId="2E5B8308" w14:textId="77777777" w:rsidR="00BC5939" w:rsidRPr="00BC5939" w:rsidRDefault="00BC5939" w:rsidP="00BC5939">
            <w:pPr>
              <w:rPr>
                <w:bCs/>
                <w:lang w:val="en-US"/>
              </w:rPr>
            </w:pPr>
            <w:r w:rsidRPr="00BC5939">
              <w:rPr>
                <w:bCs/>
                <w:lang w:val="en-US"/>
              </w:rPr>
              <w:t>Art. 10, c. 8, lett. c), d.lgs. n.</w:t>
            </w:r>
          </w:p>
          <w:p w14:paraId="07BE9690" w14:textId="77777777" w:rsidR="00BC5939" w:rsidRPr="00BC5939" w:rsidRDefault="00BC5939" w:rsidP="00BC5939">
            <w:pPr>
              <w:rPr>
                <w:bCs/>
              </w:rPr>
            </w:pPr>
            <w:r w:rsidRPr="00BC5939">
              <w:rPr>
                <w:bCs/>
              </w:rPr>
              <w:t>33/2013</w:t>
            </w:r>
          </w:p>
        </w:tc>
        <w:tc>
          <w:tcPr>
            <w:tcW w:w="1855" w:type="dxa"/>
            <w:gridSpan w:val="2"/>
          </w:tcPr>
          <w:p w14:paraId="35A2BED2" w14:textId="77777777" w:rsidR="00BC5939" w:rsidRPr="00BC5939" w:rsidRDefault="00BC5939" w:rsidP="00BC5939">
            <w:pPr>
              <w:rPr>
                <w:bCs/>
              </w:rPr>
            </w:pPr>
            <w:r w:rsidRPr="00BC5939">
              <w:rPr>
                <w:bCs/>
              </w:rPr>
              <w:t>OIV</w:t>
            </w:r>
          </w:p>
        </w:tc>
        <w:tc>
          <w:tcPr>
            <w:tcW w:w="1857" w:type="dxa"/>
            <w:gridSpan w:val="2"/>
            <w:vMerge w:val="restart"/>
          </w:tcPr>
          <w:p w14:paraId="3F7F5415" w14:textId="77777777" w:rsidR="00BC5939" w:rsidRPr="00BC5939" w:rsidRDefault="00BC5939" w:rsidP="00BC5939">
            <w:pPr>
              <w:rPr>
                <w:bCs/>
              </w:rPr>
            </w:pPr>
          </w:p>
          <w:p w14:paraId="12C982A6" w14:textId="77777777" w:rsidR="00BC5939" w:rsidRPr="00BC5939" w:rsidRDefault="00BC5939" w:rsidP="00BC5939">
            <w:pPr>
              <w:rPr>
                <w:bCs/>
              </w:rPr>
            </w:pPr>
            <w:r w:rsidRPr="00BC5939">
              <w:rPr>
                <w:bCs/>
              </w:rPr>
              <w:t>Nominativi</w:t>
            </w:r>
          </w:p>
        </w:tc>
        <w:tc>
          <w:tcPr>
            <w:tcW w:w="1135" w:type="dxa"/>
            <w:gridSpan w:val="3"/>
          </w:tcPr>
          <w:p w14:paraId="57A5C5B0" w14:textId="77777777" w:rsidR="00BC5939" w:rsidRPr="00BC5939" w:rsidRDefault="00BC5939" w:rsidP="00BC5939">
            <w:pPr>
              <w:rPr>
                <w:bCs/>
              </w:rPr>
            </w:pPr>
            <w:r w:rsidRPr="00BC5939">
              <w:rPr>
                <w:bCs/>
              </w:rPr>
              <w:t>Tempestivo</w:t>
            </w:r>
          </w:p>
        </w:tc>
        <w:tc>
          <w:tcPr>
            <w:tcW w:w="1836" w:type="dxa"/>
            <w:gridSpan w:val="3"/>
            <w:vMerge w:val="restart"/>
          </w:tcPr>
          <w:p w14:paraId="0D9DD14C" w14:textId="77777777" w:rsidR="00BC5939" w:rsidRPr="00BC5939" w:rsidRDefault="00BC5939" w:rsidP="00BC5939">
            <w:pPr>
              <w:rPr>
                <w:bCs/>
              </w:rPr>
            </w:pPr>
            <w:r w:rsidRPr="00BC5939">
              <w:rPr>
                <w:bCs/>
              </w:rPr>
              <w:t>Ufficio contabile</w:t>
            </w:r>
          </w:p>
        </w:tc>
      </w:tr>
      <w:tr w:rsidR="00BC5939" w:rsidRPr="00BC5939" w14:paraId="32848AB2" w14:textId="77777777" w:rsidTr="00BC5939">
        <w:trPr>
          <w:gridAfter w:val="1"/>
          <w:wAfter w:w="566" w:type="dxa"/>
          <w:trHeight w:val="258"/>
        </w:trPr>
        <w:tc>
          <w:tcPr>
            <w:tcW w:w="1962" w:type="dxa"/>
            <w:gridSpan w:val="3"/>
            <w:vMerge/>
            <w:tcBorders>
              <w:top w:val="nil"/>
            </w:tcBorders>
          </w:tcPr>
          <w:p w14:paraId="2CD4AA9C" w14:textId="77777777" w:rsidR="00BC5939" w:rsidRPr="00BC5939" w:rsidRDefault="00BC5939" w:rsidP="00BC5939">
            <w:pPr>
              <w:rPr>
                <w:b/>
              </w:rPr>
            </w:pPr>
          </w:p>
        </w:tc>
        <w:tc>
          <w:tcPr>
            <w:tcW w:w="1135" w:type="dxa"/>
            <w:gridSpan w:val="2"/>
            <w:vMerge/>
            <w:tcBorders>
              <w:top w:val="nil"/>
            </w:tcBorders>
          </w:tcPr>
          <w:p w14:paraId="75A1EB20" w14:textId="77777777" w:rsidR="00BC5939" w:rsidRPr="00BC5939" w:rsidRDefault="00BC5939" w:rsidP="00BC5939">
            <w:pPr>
              <w:rPr>
                <w:bCs/>
              </w:rPr>
            </w:pPr>
          </w:p>
        </w:tc>
        <w:tc>
          <w:tcPr>
            <w:tcW w:w="1135" w:type="dxa"/>
            <w:gridSpan w:val="3"/>
            <w:vMerge/>
            <w:tcBorders>
              <w:top w:val="nil"/>
            </w:tcBorders>
          </w:tcPr>
          <w:p w14:paraId="5FC61D44" w14:textId="77777777" w:rsidR="00BC5939" w:rsidRPr="00BC5939" w:rsidRDefault="00BC5939" w:rsidP="00BC5939">
            <w:pPr>
              <w:rPr>
                <w:bCs/>
              </w:rPr>
            </w:pPr>
          </w:p>
        </w:tc>
        <w:tc>
          <w:tcPr>
            <w:tcW w:w="1855" w:type="dxa"/>
            <w:gridSpan w:val="2"/>
          </w:tcPr>
          <w:p w14:paraId="4E5D903F" w14:textId="77777777" w:rsidR="00BC5939" w:rsidRPr="00BC5939" w:rsidRDefault="00BC5939" w:rsidP="00BC5939">
            <w:pPr>
              <w:rPr>
                <w:bCs/>
              </w:rPr>
            </w:pPr>
          </w:p>
        </w:tc>
        <w:tc>
          <w:tcPr>
            <w:tcW w:w="1857" w:type="dxa"/>
            <w:gridSpan w:val="2"/>
            <w:vMerge/>
            <w:tcBorders>
              <w:top w:val="nil"/>
            </w:tcBorders>
          </w:tcPr>
          <w:p w14:paraId="767392DB" w14:textId="77777777" w:rsidR="00BC5939" w:rsidRPr="00BC5939" w:rsidRDefault="00BC5939" w:rsidP="00BC5939">
            <w:pPr>
              <w:rPr>
                <w:bCs/>
              </w:rPr>
            </w:pPr>
          </w:p>
        </w:tc>
        <w:tc>
          <w:tcPr>
            <w:tcW w:w="1135" w:type="dxa"/>
            <w:gridSpan w:val="3"/>
          </w:tcPr>
          <w:p w14:paraId="4AD5D0D2" w14:textId="77777777" w:rsidR="00BC5939" w:rsidRPr="00BC5939" w:rsidRDefault="00BC5939" w:rsidP="00BC5939">
            <w:pPr>
              <w:rPr>
                <w:bCs/>
                <w:lang w:val="en-US"/>
              </w:rPr>
            </w:pPr>
            <w:r w:rsidRPr="00BC5939">
              <w:rPr>
                <w:bCs/>
                <w:lang w:val="en-US"/>
              </w:rPr>
              <w:t>(ex art. 8, d.lgs. n.</w:t>
            </w:r>
          </w:p>
          <w:p w14:paraId="07B8EC79" w14:textId="77777777" w:rsidR="00BC5939" w:rsidRPr="00BC5939" w:rsidRDefault="00BC5939" w:rsidP="00BC5939">
            <w:pPr>
              <w:rPr>
                <w:bCs/>
              </w:rPr>
            </w:pPr>
            <w:r w:rsidRPr="00BC5939">
              <w:rPr>
                <w:bCs/>
              </w:rPr>
              <w:t>33/2013)</w:t>
            </w:r>
          </w:p>
        </w:tc>
        <w:tc>
          <w:tcPr>
            <w:tcW w:w="1836" w:type="dxa"/>
            <w:gridSpan w:val="3"/>
            <w:vMerge/>
            <w:tcBorders>
              <w:top w:val="nil"/>
            </w:tcBorders>
          </w:tcPr>
          <w:p w14:paraId="5C548BD0" w14:textId="77777777" w:rsidR="00BC5939" w:rsidRPr="00BC5939" w:rsidRDefault="00BC5939" w:rsidP="00BC5939">
            <w:pPr>
              <w:rPr>
                <w:bCs/>
              </w:rPr>
            </w:pPr>
          </w:p>
        </w:tc>
      </w:tr>
      <w:tr w:rsidR="00BC5939" w:rsidRPr="00BC5939" w14:paraId="6C80F0E3" w14:textId="77777777" w:rsidTr="00BC5939">
        <w:trPr>
          <w:gridAfter w:val="1"/>
          <w:wAfter w:w="566" w:type="dxa"/>
          <w:trHeight w:val="182"/>
        </w:trPr>
        <w:tc>
          <w:tcPr>
            <w:tcW w:w="1962" w:type="dxa"/>
            <w:gridSpan w:val="3"/>
            <w:vMerge/>
            <w:tcBorders>
              <w:top w:val="nil"/>
            </w:tcBorders>
          </w:tcPr>
          <w:p w14:paraId="21C9AA3B" w14:textId="77777777" w:rsidR="00BC5939" w:rsidRPr="00BC5939" w:rsidRDefault="00BC5939" w:rsidP="00BC5939">
            <w:pPr>
              <w:rPr>
                <w:b/>
              </w:rPr>
            </w:pPr>
          </w:p>
        </w:tc>
        <w:tc>
          <w:tcPr>
            <w:tcW w:w="1135" w:type="dxa"/>
            <w:gridSpan w:val="2"/>
            <w:vMerge/>
            <w:tcBorders>
              <w:top w:val="nil"/>
            </w:tcBorders>
          </w:tcPr>
          <w:p w14:paraId="50944B8F" w14:textId="77777777" w:rsidR="00BC5939" w:rsidRPr="00BC5939" w:rsidRDefault="00BC5939" w:rsidP="00BC5939">
            <w:pPr>
              <w:rPr>
                <w:bCs/>
              </w:rPr>
            </w:pPr>
          </w:p>
        </w:tc>
        <w:tc>
          <w:tcPr>
            <w:tcW w:w="1135" w:type="dxa"/>
            <w:gridSpan w:val="3"/>
            <w:vMerge w:val="restart"/>
          </w:tcPr>
          <w:p w14:paraId="64239AA4" w14:textId="77777777" w:rsidR="00BC5939" w:rsidRPr="00BC5939" w:rsidRDefault="00BC5939" w:rsidP="00BC5939">
            <w:pPr>
              <w:rPr>
                <w:bCs/>
                <w:lang w:val="en-US"/>
              </w:rPr>
            </w:pPr>
          </w:p>
          <w:p w14:paraId="44F082C9" w14:textId="77777777" w:rsidR="00BC5939" w:rsidRPr="00BC5939" w:rsidRDefault="00BC5939" w:rsidP="00BC5939">
            <w:pPr>
              <w:rPr>
                <w:bCs/>
                <w:lang w:val="en-US"/>
              </w:rPr>
            </w:pPr>
            <w:r w:rsidRPr="00BC5939">
              <w:rPr>
                <w:bCs/>
                <w:lang w:val="en-US"/>
              </w:rPr>
              <w:t>Art. 10, c. 8, lett. c), d.lgs. n.</w:t>
            </w:r>
          </w:p>
          <w:p w14:paraId="59D62080" w14:textId="77777777" w:rsidR="00BC5939" w:rsidRPr="00BC5939" w:rsidRDefault="00BC5939" w:rsidP="00BC5939">
            <w:pPr>
              <w:rPr>
                <w:bCs/>
              </w:rPr>
            </w:pPr>
            <w:r w:rsidRPr="00BC5939">
              <w:rPr>
                <w:bCs/>
              </w:rPr>
              <w:t>33/2013</w:t>
            </w:r>
          </w:p>
        </w:tc>
        <w:tc>
          <w:tcPr>
            <w:tcW w:w="1855" w:type="dxa"/>
            <w:gridSpan w:val="2"/>
          </w:tcPr>
          <w:p w14:paraId="06A9B348" w14:textId="77777777" w:rsidR="00BC5939" w:rsidRPr="00BC5939" w:rsidRDefault="00BC5939" w:rsidP="00BC5939">
            <w:pPr>
              <w:rPr>
                <w:bCs/>
              </w:rPr>
            </w:pPr>
          </w:p>
        </w:tc>
        <w:tc>
          <w:tcPr>
            <w:tcW w:w="1857" w:type="dxa"/>
            <w:gridSpan w:val="2"/>
            <w:vMerge w:val="restart"/>
          </w:tcPr>
          <w:p w14:paraId="374F9066" w14:textId="77777777" w:rsidR="00BC5939" w:rsidRPr="00BC5939" w:rsidRDefault="00BC5939" w:rsidP="00BC5939">
            <w:pPr>
              <w:rPr>
                <w:bCs/>
              </w:rPr>
            </w:pPr>
          </w:p>
          <w:p w14:paraId="02635839" w14:textId="77777777" w:rsidR="00BC5939" w:rsidRPr="00BC5939" w:rsidRDefault="00BC5939" w:rsidP="00BC5939">
            <w:pPr>
              <w:rPr>
                <w:bCs/>
              </w:rPr>
            </w:pPr>
            <w:r w:rsidRPr="00BC5939">
              <w:rPr>
                <w:bCs/>
              </w:rPr>
              <w:t>Curricula</w:t>
            </w:r>
          </w:p>
        </w:tc>
        <w:tc>
          <w:tcPr>
            <w:tcW w:w="1135" w:type="dxa"/>
            <w:gridSpan w:val="3"/>
          </w:tcPr>
          <w:p w14:paraId="383C3AE7" w14:textId="77777777" w:rsidR="00BC5939" w:rsidRPr="00BC5939" w:rsidRDefault="00BC5939" w:rsidP="00BC5939">
            <w:pPr>
              <w:rPr>
                <w:bCs/>
              </w:rPr>
            </w:pPr>
            <w:r w:rsidRPr="00BC5939">
              <w:rPr>
                <w:bCs/>
              </w:rPr>
              <w:t>Tempestivo</w:t>
            </w:r>
          </w:p>
        </w:tc>
        <w:tc>
          <w:tcPr>
            <w:tcW w:w="1836" w:type="dxa"/>
            <w:gridSpan w:val="3"/>
            <w:vMerge w:val="restart"/>
          </w:tcPr>
          <w:p w14:paraId="79AC9299" w14:textId="77777777" w:rsidR="00BC5939" w:rsidRPr="00BC5939" w:rsidRDefault="00BC5939" w:rsidP="00BC5939">
            <w:pPr>
              <w:rPr>
                <w:bCs/>
              </w:rPr>
            </w:pPr>
            <w:r w:rsidRPr="00BC5939">
              <w:rPr>
                <w:bCs/>
              </w:rPr>
              <w:t>Ufficio contabile</w:t>
            </w:r>
          </w:p>
        </w:tc>
      </w:tr>
      <w:tr w:rsidR="00BC5939" w:rsidRPr="00BC5939" w14:paraId="684F2AD8" w14:textId="77777777" w:rsidTr="00BC5939">
        <w:trPr>
          <w:gridAfter w:val="1"/>
          <w:wAfter w:w="566" w:type="dxa"/>
          <w:trHeight w:val="258"/>
        </w:trPr>
        <w:tc>
          <w:tcPr>
            <w:tcW w:w="1962" w:type="dxa"/>
            <w:gridSpan w:val="3"/>
            <w:vMerge/>
            <w:tcBorders>
              <w:top w:val="nil"/>
            </w:tcBorders>
          </w:tcPr>
          <w:p w14:paraId="29A637AA" w14:textId="77777777" w:rsidR="00BC5939" w:rsidRPr="00BC5939" w:rsidRDefault="00BC5939" w:rsidP="00BC5939">
            <w:pPr>
              <w:rPr>
                <w:b/>
              </w:rPr>
            </w:pPr>
          </w:p>
        </w:tc>
        <w:tc>
          <w:tcPr>
            <w:tcW w:w="1135" w:type="dxa"/>
            <w:gridSpan w:val="2"/>
            <w:vMerge/>
            <w:tcBorders>
              <w:top w:val="nil"/>
            </w:tcBorders>
          </w:tcPr>
          <w:p w14:paraId="68B250B1" w14:textId="77777777" w:rsidR="00BC5939" w:rsidRPr="00BC5939" w:rsidRDefault="00BC5939" w:rsidP="00BC5939">
            <w:pPr>
              <w:rPr>
                <w:bCs/>
              </w:rPr>
            </w:pPr>
          </w:p>
        </w:tc>
        <w:tc>
          <w:tcPr>
            <w:tcW w:w="1135" w:type="dxa"/>
            <w:gridSpan w:val="3"/>
            <w:vMerge/>
            <w:tcBorders>
              <w:top w:val="nil"/>
            </w:tcBorders>
          </w:tcPr>
          <w:p w14:paraId="1BCE91A3" w14:textId="77777777" w:rsidR="00BC5939" w:rsidRPr="00BC5939" w:rsidRDefault="00BC5939" w:rsidP="00BC5939">
            <w:pPr>
              <w:rPr>
                <w:bCs/>
              </w:rPr>
            </w:pPr>
          </w:p>
        </w:tc>
        <w:tc>
          <w:tcPr>
            <w:tcW w:w="1855" w:type="dxa"/>
            <w:gridSpan w:val="2"/>
          </w:tcPr>
          <w:p w14:paraId="5EB5CCF1" w14:textId="77777777" w:rsidR="00BC5939" w:rsidRPr="00BC5939" w:rsidRDefault="00BC5939" w:rsidP="00BC5939">
            <w:pPr>
              <w:rPr>
                <w:bCs/>
              </w:rPr>
            </w:pPr>
            <w:r w:rsidRPr="00BC5939">
              <w:rPr>
                <w:bCs/>
              </w:rPr>
              <w:t>(da pubblicare in tabelle)</w:t>
            </w:r>
          </w:p>
        </w:tc>
        <w:tc>
          <w:tcPr>
            <w:tcW w:w="1857" w:type="dxa"/>
            <w:gridSpan w:val="2"/>
            <w:vMerge/>
            <w:tcBorders>
              <w:top w:val="nil"/>
            </w:tcBorders>
          </w:tcPr>
          <w:p w14:paraId="7F841243" w14:textId="77777777" w:rsidR="00BC5939" w:rsidRPr="00BC5939" w:rsidRDefault="00BC5939" w:rsidP="00BC5939">
            <w:pPr>
              <w:rPr>
                <w:bCs/>
              </w:rPr>
            </w:pPr>
          </w:p>
        </w:tc>
        <w:tc>
          <w:tcPr>
            <w:tcW w:w="1135" w:type="dxa"/>
            <w:gridSpan w:val="3"/>
          </w:tcPr>
          <w:p w14:paraId="08BD96F2" w14:textId="77777777" w:rsidR="00BC5939" w:rsidRPr="00BC5939" w:rsidRDefault="00BC5939" w:rsidP="00BC5939">
            <w:pPr>
              <w:rPr>
                <w:bCs/>
                <w:lang w:val="en-US"/>
              </w:rPr>
            </w:pPr>
            <w:r w:rsidRPr="00BC5939">
              <w:rPr>
                <w:bCs/>
                <w:lang w:val="en-US"/>
              </w:rPr>
              <w:t>(ex art. 8, d.lgs. n.</w:t>
            </w:r>
          </w:p>
          <w:p w14:paraId="6C54661A" w14:textId="77777777" w:rsidR="00BC5939" w:rsidRPr="00BC5939" w:rsidRDefault="00BC5939" w:rsidP="00BC5939">
            <w:pPr>
              <w:rPr>
                <w:bCs/>
              </w:rPr>
            </w:pPr>
            <w:r w:rsidRPr="00BC5939">
              <w:rPr>
                <w:bCs/>
              </w:rPr>
              <w:t>33/2013)</w:t>
            </w:r>
          </w:p>
        </w:tc>
        <w:tc>
          <w:tcPr>
            <w:tcW w:w="1836" w:type="dxa"/>
            <w:gridSpan w:val="3"/>
            <w:vMerge/>
            <w:tcBorders>
              <w:top w:val="nil"/>
            </w:tcBorders>
          </w:tcPr>
          <w:p w14:paraId="7CDDE961" w14:textId="77777777" w:rsidR="00BC5939" w:rsidRPr="00BC5939" w:rsidRDefault="00BC5939" w:rsidP="00BC5939">
            <w:pPr>
              <w:rPr>
                <w:b/>
              </w:rPr>
            </w:pPr>
          </w:p>
        </w:tc>
      </w:tr>
      <w:tr w:rsidR="00BC5939" w:rsidRPr="00BC5939" w14:paraId="7285B65D" w14:textId="77777777" w:rsidTr="00BC5939">
        <w:trPr>
          <w:gridAfter w:val="1"/>
          <w:wAfter w:w="566" w:type="dxa"/>
          <w:trHeight w:val="182"/>
        </w:trPr>
        <w:tc>
          <w:tcPr>
            <w:tcW w:w="1962" w:type="dxa"/>
            <w:gridSpan w:val="3"/>
            <w:vMerge/>
            <w:tcBorders>
              <w:top w:val="nil"/>
            </w:tcBorders>
          </w:tcPr>
          <w:p w14:paraId="402B7D01" w14:textId="77777777" w:rsidR="00BC5939" w:rsidRPr="00BC5939" w:rsidRDefault="00BC5939" w:rsidP="00BC5939">
            <w:pPr>
              <w:rPr>
                <w:b/>
              </w:rPr>
            </w:pPr>
          </w:p>
        </w:tc>
        <w:tc>
          <w:tcPr>
            <w:tcW w:w="1135" w:type="dxa"/>
            <w:gridSpan w:val="2"/>
            <w:vMerge/>
            <w:tcBorders>
              <w:top w:val="nil"/>
            </w:tcBorders>
          </w:tcPr>
          <w:p w14:paraId="5F6775B7" w14:textId="77777777" w:rsidR="00BC5939" w:rsidRPr="00BC5939" w:rsidRDefault="00BC5939" w:rsidP="00BC5939">
            <w:pPr>
              <w:rPr>
                <w:b/>
              </w:rPr>
            </w:pPr>
          </w:p>
        </w:tc>
        <w:tc>
          <w:tcPr>
            <w:tcW w:w="1135" w:type="dxa"/>
            <w:gridSpan w:val="3"/>
            <w:vMerge w:val="restart"/>
          </w:tcPr>
          <w:p w14:paraId="1F1BCBF8" w14:textId="77777777" w:rsidR="00BC5939" w:rsidRPr="00BC5939" w:rsidRDefault="00BC5939" w:rsidP="00BC5939">
            <w:pPr>
              <w:rPr>
                <w:bCs/>
              </w:rPr>
            </w:pPr>
          </w:p>
          <w:p w14:paraId="086C9E72" w14:textId="77777777" w:rsidR="00BC5939" w:rsidRPr="00BC5939" w:rsidRDefault="00BC5939" w:rsidP="00BC5939">
            <w:pPr>
              <w:rPr>
                <w:bCs/>
              </w:rPr>
            </w:pPr>
          </w:p>
        </w:tc>
        <w:tc>
          <w:tcPr>
            <w:tcW w:w="1855" w:type="dxa"/>
            <w:gridSpan w:val="2"/>
          </w:tcPr>
          <w:p w14:paraId="4A073B7A" w14:textId="77777777" w:rsidR="00BC5939" w:rsidRPr="00BC5939" w:rsidRDefault="00BC5939" w:rsidP="00BC5939">
            <w:pPr>
              <w:rPr>
                <w:bCs/>
              </w:rPr>
            </w:pPr>
          </w:p>
        </w:tc>
        <w:tc>
          <w:tcPr>
            <w:tcW w:w="1857" w:type="dxa"/>
            <w:gridSpan w:val="2"/>
            <w:vMerge w:val="restart"/>
          </w:tcPr>
          <w:p w14:paraId="12819CC7" w14:textId="77777777" w:rsidR="00BC5939" w:rsidRPr="00BC5939" w:rsidRDefault="00BC5939" w:rsidP="00BC5939">
            <w:pPr>
              <w:rPr>
                <w:bCs/>
              </w:rPr>
            </w:pPr>
          </w:p>
          <w:p w14:paraId="11682F86" w14:textId="77777777" w:rsidR="00BC5939" w:rsidRPr="00BC5939" w:rsidRDefault="00BC5939" w:rsidP="00BC5939">
            <w:pPr>
              <w:rPr>
                <w:bCs/>
              </w:rPr>
            </w:pPr>
            <w:r w:rsidRPr="00BC5939">
              <w:rPr>
                <w:bCs/>
              </w:rPr>
              <w:t>Compensi</w:t>
            </w:r>
          </w:p>
        </w:tc>
        <w:tc>
          <w:tcPr>
            <w:tcW w:w="1135" w:type="dxa"/>
            <w:gridSpan w:val="3"/>
          </w:tcPr>
          <w:p w14:paraId="64F3E81E" w14:textId="77777777" w:rsidR="00BC5939" w:rsidRPr="00BC5939" w:rsidRDefault="00BC5939" w:rsidP="00BC5939">
            <w:pPr>
              <w:rPr>
                <w:bCs/>
              </w:rPr>
            </w:pPr>
            <w:r w:rsidRPr="00BC5939">
              <w:rPr>
                <w:bCs/>
              </w:rPr>
              <w:t>Tempestivo</w:t>
            </w:r>
          </w:p>
        </w:tc>
        <w:tc>
          <w:tcPr>
            <w:tcW w:w="1836" w:type="dxa"/>
            <w:gridSpan w:val="3"/>
            <w:vMerge w:val="restart"/>
          </w:tcPr>
          <w:p w14:paraId="7C1CA8D4" w14:textId="77777777" w:rsidR="00BC5939" w:rsidRPr="00BC5939" w:rsidRDefault="00BC5939" w:rsidP="00BC5939">
            <w:pPr>
              <w:rPr>
                <w:bCs/>
              </w:rPr>
            </w:pPr>
            <w:r w:rsidRPr="00BC5939">
              <w:rPr>
                <w:bCs/>
              </w:rPr>
              <w:t>Ufficio contabile</w:t>
            </w:r>
          </w:p>
        </w:tc>
      </w:tr>
      <w:tr w:rsidR="00BC5939" w:rsidRPr="00BC5939" w14:paraId="019FA49E" w14:textId="77777777" w:rsidTr="00BC5939">
        <w:trPr>
          <w:gridAfter w:val="1"/>
          <w:wAfter w:w="566" w:type="dxa"/>
          <w:trHeight w:val="258"/>
        </w:trPr>
        <w:tc>
          <w:tcPr>
            <w:tcW w:w="1962" w:type="dxa"/>
            <w:gridSpan w:val="3"/>
            <w:vMerge/>
            <w:tcBorders>
              <w:top w:val="nil"/>
            </w:tcBorders>
          </w:tcPr>
          <w:p w14:paraId="0EB1F69D" w14:textId="77777777" w:rsidR="00BC5939" w:rsidRPr="00BC5939" w:rsidRDefault="00BC5939" w:rsidP="00BC5939">
            <w:pPr>
              <w:rPr>
                <w:b/>
              </w:rPr>
            </w:pPr>
          </w:p>
        </w:tc>
        <w:tc>
          <w:tcPr>
            <w:tcW w:w="1135" w:type="dxa"/>
            <w:gridSpan w:val="2"/>
            <w:vMerge/>
            <w:tcBorders>
              <w:top w:val="nil"/>
            </w:tcBorders>
          </w:tcPr>
          <w:p w14:paraId="5C4E9D01" w14:textId="77777777" w:rsidR="00BC5939" w:rsidRPr="00BC5939" w:rsidRDefault="00BC5939" w:rsidP="00BC5939">
            <w:pPr>
              <w:rPr>
                <w:b/>
              </w:rPr>
            </w:pPr>
          </w:p>
        </w:tc>
        <w:tc>
          <w:tcPr>
            <w:tcW w:w="1135" w:type="dxa"/>
            <w:gridSpan w:val="3"/>
            <w:vMerge/>
            <w:tcBorders>
              <w:top w:val="nil"/>
            </w:tcBorders>
          </w:tcPr>
          <w:p w14:paraId="4EEA2380" w14:textId="77777777" w:rsidR="00BC5939" w:rsidRPr="00BC5939" w:rsidRDefault="00BC5939" w:rsidP="00BC5939">
            <w:pPr>
              <w:rPr>
                <w:bCs/>
              </w:rPr>
            </w:pPr>
          </w:p>
        </w:tc>
        <w:tc>
          <w:tcPr>
            <w:tcW w:w="1855" w:type="dxa"/>
            <w:gridSpan w:val="2"/>
          </w:tcPr>
          <w:p w14:paraId="0760D42C" w14:textId="77777777" w:rsidR="00BC5939" w:rsidRPr="00BC5939" w:rsidRDefault="00BC5939" w:rsidP="00BC5939">
            <w:pPr>
              <w:rPr>
                <w:bCs/>
              </w:rPr>
            </w:pPr>
          </w:p>
        </w:tc>
        <w:tc>
          <w:tcPr>
            <w:tcW w:w="1857" w:type="dxa"/>
            <w:gridSpan w:val="2"/>
            <w:vMerge/>
            <w:tcBorders>
              <w:top w:val="nil"/>
            </w:tcBorders>
          </w:tcPr>
          <w:p w14:paraId="28B85A54" w14:textId="77777777" w:rsidR="00BC5939" w:rsidRPr="00BC5939" w:rsidRDefault="00BC5939" w:rsidP="00BC5939">
            <w:pPr>
              <w:rPr>
                <w:bCs/>
              </w:rPr>
            </w:pPr>
          </w:p>
        </w:tc>
        <w:tc>
          <w:tcPr>
            <w:tcW w:w="1135" w:type="dxa"/>
            <w:gridSpan w:val="3"/>
          </w:tcPr>
          <w:p w14:paraId="436E00C9" w14:textId="77777777" w:rsidR="00BC5939" w:rsidRPr="00BC5939" w:rsidRDefault="00BC5939" w:rsidP="00BC5939">
            <w:pPr>
              <w:rPr>
                <w:bCs/>
                <w:lang w:val="en-US"/>
              </w:rPr>
            </w:pPr>
            <w:r w:rsidRPr="00BC5939">
              <w:rPr>
                <w:bCs/>
                <w:lang w:val="en-US"/>
              </w:rPr>
              <w:t>(ex art. 8, d.lgs. n.</w:t>
            </w:r>
          </w:p>
          <w:p w14:paraId="6E2108AA" w14:textId="77777777" w:rsidR="00BC5939" w:rsidRPr="00BC5939" w:rsidRDefault="00BC5939" w:rsidP="00BC5939">
            <w:pPr>
              <w:rPr>
                <w:bCs/>
              </w:rPr>
            </w:pPr>
            <w:r w:rsidRPr="00BC5939">
              <w:rPr>
                <w:bCs/>
              </w:rPr>
              <w:t>33/2013)</w:t>
            </w:r>
          </w:p>
        </w:tc>
        <w:tc>
          <w:tcPr>
            <w:tcW w:w="1836" w:type="dxa"/>
            <w:gridSpan w:val="3"/>
            <w:vMerge/>
            <w:tcBorders>
              <w:top w:val="nil"/>
            </w:tcBorders>
          </w:tcPr>
          <w:p w14:paraId="0456664F" w14:textId="77777777" w:rsidR="00BC5939" w:rsidRPr="00BC5939" w:rsidRDefault="00BC5939" w:rsidP="00BC5939">
            <w:pPr>
              <w:rPr>
                <w:b/>
              </w:rPr>
            </w:pPr>
          </w:p>
        </w:tc>
      </w:tr>
      <w:tr w:rsidR="00BC5939" w:rsidRPr="00BC5939" w14:paraId="26C255E9" w14:textId="77777777" w:rsidTr="00BC5939">
        <w:trPr>
          <w:gridAfter w:val="1"/>
          <w:wAfter w:w="566" w:type="dxa"/>
          <w:trHeight w:val="594"/>
        </w:trPr>
        <w:tc>
          <w:tcPr>
            <w:tcW w:w="1962" w:type="dxa"/>
            <w:gridSpan w:val="3"/>
            <w:vMerge w:val="restart"/>
          </w:tcPr>
          <w:p w14:paraId="647AF28D" w14:textId="77777777" w:rsidR="00BC5939" w:rsidRPr="00BC5939" w:rsidRDefault="00BC5939" w:rsidP="00BC5939">
            <w:pPr>
              <w:rPr>
                <w:b/>
              </w:rPr>
            </w:pPr>
          </w:p>
          <w:p w14:paraId="5BB7EB0E" w14:textId="77777777" w:rsidR="00BC5939" w:rsidRPr="00BC5939" w:rsidRDefault="00BC5939" w:rsidP="00BC5939">
            <w:pPr>
              <w:rPr>
                <w:b/>
              </w:rPr>
            </w:pPr>
          </w:p>
          <w:p w14:paraId="39C1699A" w14:textId="77777777" w:rsidR="00BC5939" w:rsidRPr="00BC5939" w:rsidRDefault="00BC5939" w:rsidP="00BC5939">
            <w:pPr>
              <w:rPr>
                <w:b/>
              </w:rPr>
            </w:pPr>
          </w:p>
          <w:p w14:paraId="4BFD19E7" w14:textId="77777777" w:rsidR="00BC5939" w:rsidRPr="00BC5939" w:rsidRDefault="00BC5939" w:rsidP="00BC5939">
            <w:pPr>
              <w:rPr>
                <w:bCs/>
              </w:rPr>
            </w:pPr>
            <w:r w:rsidRPr="00BC5939">
              <w:rPr>
                <w:bCs/>
              </w:rPr>
              <w:t>Bandi di concorso</w:t>
            </w:r>
          </w:p>
        </w:tc>
        <w:tc>
          <w:tcPr>
            <w:tcW w:w="1135" w:type="dxa"/>
            <w:gridSpan w:val="2"/>
            <w:vMerge w:val="restart"/>
          </w:tcPr>
          <w:p w14:paraId="47D78E68" w14:textId="77777777" w:rsidR="00BC5939" w:rsidRPr="00BC5939" w:rsidRDefault="00BC5939" w:rsidP="00BC5939">
            <w:pPr>
              <w:rPr>
                <w:b/>
              </w:rPr>
            </w:pPr>
          </w:p>
        </w:tc>
        <w:tc>
          <w:tcPr>
            <w:tcW w:w="1135" w:type="dxa"/>
            <w:gridSpan w:val="3"/>
            <w:vMerge w:val="restart"/>
          </w:tcPr>
          <w:p w14:paraId="337EFD4E" w14:textId="77777777" w:rsidR="00BC5939" w:rsidRPr="00BC5939" w:rsidRDefault="00BC5939" w:rsidP="00BC5939">
            <w:pPr>
              <w:rPr>
                <w:bCs/>
              </w:rPr>
            </w:pPr>
          </w:p>
          <w:p w14:paraId="29C864CA" w14:textId="77777777" w:rsidR="00BC5939" w:rsidRPr="00BC5939" w:rsidRDefault="00BC5939" w:rsidP="00BC5939">
            <w:pPr>
              <w:rPr>
                <w:bCs/>
              </w:rPr>
            </w:pPr>
          </w:p>
          <w:p w14:paraId="07CF6FDB" w14:textId="77777777" w:rsidR="00BC5939" w:rsidRPr="00BC5939" w:rsidRDefault="00BC5939" w:rsidP="00BC5939">
            <w:pPr>
              <w:rPr>
                <w:bCs/>
              </w:rPr>
            </w:pPr>
          </w:p>
          <w:p w14:paraId="3C02C933" w14:textId="77777777" w:rsidR="00BC5939" w:rsidRPr="00BC5939" w:rsidRDefault="00BC5939" w:rsidP="00BC5939">
            <w:pPr>
              <w:rPr>
                <w:bCs/>
              </w:rPr>
            </w:pPr>
          </w:p>
          <w:p w14:paraId="51ED7C8C" w14:textId="77777777" w:rsidR="00BC5939" w:rsidRPr="00BC5939" w:rsidRDefault="00BC5939" w:rsidP="00BC5939">
            <w:pPr>
              <w:rPr>
                <w:bCs/>
              </w:rPr>
            </w:pPr>
            <w:r w:rsidRPr="00BC5939">
              <w:rPr>
                <w:bCs/>
              </w:rPr>
              <w:t>Art. 19, d.lgs. n. 33/2013</w:t>
            </w:r>
          </w:p>
        </w:tc>
        <w:tc>
          <w:tcPr>
            <w:tcW w:w="1855" w:type="dxa"/>
            <w:gridSpan w:val="2"/>
          </w:tcPr>
          <w:p w14:paraId="1ECFEA97" w14:textId="77777777" w:rsidR="00BC5939" w:rsidRPr="00BC5939" w:rsidRDefault="00BC5939" w:rsidP="00BC5939">
            <w:pPr>
              <w:rPr>
                <w:bCs/>
              </w:rPr>
            </w:pPr>
          </w:p>
          <w:p w14:paraId="296773A1" w14:textId="77777777" w:rsidR="00BC5939" w:rsidRPr="00BC5939" w:rsidRDefault="00BC5939" w:rsidP="00BC5939">
            <w:pPr>
              <w:rPr>
                <w:bCs/>
              </w:rPr>
            </w:pPr>
          </w:p>
          <w:p w14:paraId="00CBB9FD" w14:textId="77777777" w:rsidR="00BC5939" w:rsidRPr="00BC5939" w:rsidRDefault="00BC5939" w:rsidP="00BC5939">
            <w:pPr>
              <w:rPr>
                <w:bCs/>
              </w:rPr>
            </w:pPr>
            <w:r w:rsidRPr="00BC5939">
              <w:rPr>
                <w:bCs/>
              </w:rPr>
              <w:t>Bandi di concorso</w:t>
            </w:r>
          </w:p>
        </w:tc>
        <w:tc>
          <w:tcPr>
            <w:tcW w:w="1857" w:type="dxa"/>
            <w:gridSpan w:val="2"/>
            <w:vMerge w:val="restart"/>
          </w:tcPr>
          <w:p w14:paraId="22AAD1DD" w14:textId="77777777" w:rsidR="00BC5939" w:rsidRPr="00BC5939" w:rsidRDefault="00BC5939" w:rsidP="00BC5939">
            <w:pPr>
              <w:rPr>
                <w:bCs/>
              </w:rPr>
            </w:pPr>
          </w:p>
          <w:p w14:paraId="0E41D28C" w14:textId="77777777" w:rsidR="00BC5939" w:rsidRPr="00BC5939" w:rsidRDefault="00BC5939" w:rsidP="00BC5939">
            <w:pPr>
              <w:rPr>
                <w:bCs/>
              </w:rPr>
            </w:pPr>
            <w:r w:rsidRPr="00BC5939">
              <w:rPr>
                <w:bCs/>
              </w:rPr>
              <w:t>Bandi di concorso per il reclutamento, a qualsiasi titolo, di personale presso l'amministrazione nonche' i criteri di valutazione della Commissione e le tracce delle prove scritte</w:t>
            </w:r>
          </w:p>
        </w:tc>
        <w:tc>
          <w:tcPr>
            <w:tcW w:w="1135" w:type="dxa"/>
            <w:gridSpan w:val="3"/>
          </w:tcPr>
          <w:p w14:paraId="0E36F9E0" w14:textId="77777777" w:rsidR="00BC5939" w:rsidRPr="00BC5939" w:rsidRDefault="00BC5939" w:rsidP="00BC5939">
            <w:pPr>
              <w:rPr>
                <w:bCs/>
              </w:rPr>
            </w:pPr>
          </w:p>
          <w:p w14:paraId="6E1CBA43" w14:textId="77777777" w:rsidR="00BC5939" w:rsidRPr="00BC5939" w:rsidRDefault="00BC5939" w:rsidP="00BC5939">
            <w:pPr>
              <w:rPr>
                <w:bCs/>
              </w:rPr>
            </w:pPr>
          </w:p>
          <w:p w14:paraId="5F228127" w14:textId="77777777" w:rsidR="00BC5939" w:rsidRPr="00BC5939" w:rsidRDefault="00BC5939" w:rsidP="00BC5939">
            <w:pPr>
              <w:rPr>
                <w:bCs/>
              </w:rPr>
            </w:pPr>
            <w:r w:rsidRPr="00BC5939">
              <w:rPr>
                <w:bCs/>
              </w:rPr>
              <w:t>Tempestivo</w:t>
            </w:r>
          </w:p>
        </w:tc>
        <w:tc>
          <w:tcPr>
            <w:tcW w:w="1836" w:type="dxa"/>
            <w:gridSpan w:val="3"/>
            <w:vMerge w:val="restart"/>
          </w:tcPr>
          <w:p w14:paraId="49C1B179" w14:textId="77777777" w:rsidR="00BC5939" w:rsidRPr="00BC5939" w:rsidRDefault="00BC5939" w:rsidP="00BC5939">
            <w:pPr>
              <w:rPr>
                <w:bCs/>
              </w:rPr>
            </w:pPr>
            <w:r w:rsidRPr="00BC5939">
              <w:rPr>
                <w:bCs/>
              </w:rPr>
              <w:t>Ufficio che ha bandito il concorso/selezione</w:t>
            </w:r>
          </w:p>
        </w:tc>
      </w:tr>
      <w:tr w:rsidR="00BC5939" w:rsidRPr="00BC5939" w14:paraId="1F39C77C" w14:textId="77777777" w:rsidTr="00BC5939">
        <w:trPr>
          <w:gridAfter w:val="1"/>
          <w:wAfter w:w="566" w:type="dxa"/>
          <w:trHeight w:val="258"/>
        </w:trPr>
        <w:tc>
          <w:tcPr>
            <w:tcW w:w="1962" w:type="dxa"/>
            <w:gridSpan w:val="3"/>
            <w:vMerge/>
            <w:tcBorders>
              <w:top w:val="nil"/>
            </w:tcBorders>
          </w:tcPr>
          <w:p w14:paraId="08669527" w14:textId="77777777" w:rsidR="00BC5939" w:rsidRPr="00BC5939" w:rsidRDefault="00BC5939" w:rsidP="00BC5939">
            <w:pPr>
              <w:rPr>
                <w:b/>
              </w:rPr>
            </w:pPr>
          </w:p>
        </w:tc>
        <w:tc>
          <w:tcPr>
            <w:tcW w:w="1135" w:type="dxa"/>
            <w:gridSpan w:val="2"/>
            <w:vMerge/>
            <w:tcBorders>
              <w:top w:val="nil"/>
            </w:tcBorders>
          </w:tcPr>
          <w:p w14:paraId="6274B3E9" w14:textId="77777777" w:rsidR="00BC5939" w:rsidRPr="00BC5939" w:rsidRDefault="00BC5939" w:rsidP="00BC5939">
            <w:pPr>
              <w:rPr>
                <w:b/>
              </w:rPr>
            </w:pPr>
          </w:p>
        </w:tc>
        <w:tc>
          <w:tcPr>
            <w:tcW w:w="1135" w:type="dxa"/>
            <w:gridSpan w:val="3"/>
            <w:vMerge/>
            <w:tcBorders>
              <w:top w:val="nil"/>
            </w:tcBorders>
          </w:tcPr>
          <w:p w14:paraId="3226DB12" w14:textId="77777777" w:rsidR="00BC5939" w:rsidRPr="00BC5939" w:rsidRDefault="00BC5939" w:rsidP="00BC5939">
            <w:pPr>
              <w:rPr>
                <w:bCs/>
              </w:rPr>
            </w:pPr>
          </w:p>
        </w:tc>
        <w:tc>
          <w:tcPr>
            <w:tcW w:w="1855" w:type="dxa"/>
            <w:gridSpan w:val="2"/>
          </w:tcPr>
          <w:p w14:paraId="17AF0AD2" w14:textId="77777777" w:rsidR="00BC5939" w:rsidRPr="00BC5939" w:rsidRDefault="00BC5939" w:rsidP="00BC5939">
            <w:pPr>
              <w:rPr>
                <w:bCs/>
              </w:rPr>
            </w:pPr>
          </w:p>
        </w:tc>
        <w:tc>
          <w:tcPr>
            <w:tcW w:w="1857" w:type="dxa"/>
            <w:gridSpan w:val="2"/>
            <w:vMerge/>
            <w:tcBorders>
              <w:top w:val="nil"/>
            </w:tcBorders>
          </w:tcPr>
          <w:p w14:paraId="313EE67E" w14:textId="77777777" w:rsidR="00BC5939" w:rsidRPr="00BC5939" w:rsidRDefault="00BC5939" w:rsidP="00BC5939">
            <w:pPr>
              <w:rPr>
                <w:bCs/>
              </w:rPr>
            </w:pPr>
          </w:p>
        </w:tc>
        <w:tc>
          <w:tcPr>
            <w:tcW w:w="1135" w:type="dxa"/>
            <w:gridSpan w:val="3"/>
          </w:tcPr>
          <w:p w14:paraId="551D3F32" w14:textId="77777777" w:rsidR="00BC5939" w:rsidRPr="00BC5939" w:rsidRDefault="00BC5939" w:rsidP="00BC5939">
            <w:pPr>
              <w:rPr>
                <w:bCs/>
                <w:lang w:val="en-US"/>
              </w:rPr>
            </w:pPr>
            <w:r w:rsidRPr="00BC5939">
              <w:rPr>
                <w:bCs/>
                <w:lang w:val="en-US"/>
              </w:rPr>
              <w:t>(ex art. 8, d.lgs. n.</w:t>
            </w:r>
          </w:p>
          <w:p w14:paraId="5E0E4FAF" w14:textId="77777777" w:rsidR="00BC5939" w:rsidRPr="00BC5939" w:rsidRDefault="00BC5939" w:rsidP="00BC5939">
            <w:pPr>
              <w:rPr>
                <w:bCs/>
              </w:rPr>
            </w:pPr>
            <w:r w:rsidRPr="00BC5939">
              <w:rPr>
                <w:bCs/>
              </w:rPr>
              <w:t>33/2013)</w:t>
            </w:r>
          </w:p>
        </w:tc>
        <w:tc>
          <w:tcPr>
            <w:tcW w:w="1836" w:type="dxa"/>
            <w:gridSpan w:val="3"/>
            <w:vMerge/>
            <w:tcBorders>
              <w:top w:val="nil"/>
            </w:tcBorders>
          </w:tcPr>
          <w:p w14:paraId="6613C357" w14:textId="77777777" w:rsidR="00BC5939" w:rsidRPr="00BC5939" w:rsidRDefault="00BC5939" w:rsidP="00BC5939">
            <w:pPr>
              <w:rPr>
                <w:b/>
              </w:rPr>
            </w:pPr>
          </w:p>
        </w:tc>
      </w:tr>
      <w:tr w:rsidR="00BC5939" w:rsidRPr="00BC5939" w14:paraId="756F6717" w14:textId="77777777" w:rsidTr="00BC5939">
        <w:trPr>
          <w:gridAfter w:val="1"/>
          <w:wAfter w:w="566" w:type="dxa"/>
          <w:trHeight w:val="182"/>
        </w:trPr>
        <w:tc>
          <w:tcPr>
            <w:tcW w:w="1962" w:type="dxa"/>
            <w:gridSpan w:val="3"/>
            <w:vMerge/>
            <w:tcBorders>
              <w:top w:val="nil"/>
            </w:tcBorders>
          </w:tcPr>
          <w:p w14:paraId="06A6A296" w14:textId="77777777" w:rsidR="00BC5939" w:rsidRPr="00BC5939" w:rsidRDefault="00BC5939" w:rsidP="00BC5939">
            <w:pPr>
              <w:rPr>
                <w:b/>
              </w:rPr>
            </w:pPr>
          </w:p>
        </w:tc>
        <w:tc>
          <w:tcPr>
            <w:tcW w:w="1135" w:type="dxa"/>
            <w:gridSpan w:val="2"/>
            <w:vMerge/>
            <w:tcBorders>
              <w:top w:val="nil"/>
            </w:tcBorders>
          </w:tcPr>
          <w:p w14:paraId="41B8135B" w14:textId="77777777" w:rsidR="00BC5939" w:rsidRPr="00BC5939" w:rsidRDefault="00BC5939" w:rsidP="00BC5939">
            <w:pPr>
              <w:rPr>
                <w:b/>
              </w:rPr>
            </w:pPr>
          </w:p>
        </w:tc>
        <w:tc>
          <w:tcPr>
            <w:tcW w:w="1135" w:type="dxa"/>
            <w:gridSpan w:val="3"/>
            <w:vMerge/>
            <w:tcBorders>
              <w:top w:val="nil"/>
            </w:tcBorders>
          </w:tcPr>
          <w:p w14:paraId="4DCB731C" w14:textId="77777777" w:rsidR="00BC5939" w:rsidRPr="00BC5939" w:rsidRDefault="00BC5939" w:rsidP="00BC5939">
            <w:pPr>
              <w:rPr>
                <w:bCs/>
              </w:rPr>
            </w:pPr>
          </w:p>
        </w:tc>
        <w:tc>
          <w:tcPr>
            <w:tcW w:w="1855" w:type="dxa"/>
            <w:gridSpan w:val="2"/>
          </w:tcPr>
          <w:p w14:paraId="110BC5FA" w14:textId="77777777" w:rsidR="00BC5939" w:rsidRPr="00BC5939" w:rsidRDefault="00BC5939" w:rsidP="00BC5939">
            <w:pPr>
              <w:rPr>
                <w:bCs/>
              </w:rPr>
            </w:pPr>
            <w:r w:rsidRPr="00BC5939">
              <w:rPr>
                <w:bCs/>
              </w:rPr>
              <w:t>(da pubblicare in tabelle)</w:t>
            </w:r>
          </w:p>
        </w:tc>
        <w:tc>
          <w:tcPr>
            <w:tcW w:w="1857" w:type="dxa"/>
            <w:gridSpan w:val="2"/>
            <w:vMerge/>
            <w:tcBorders>
              <w:top w:val="nil"/>
            </w:tcBorders>
          </w:tcPr>
          <w:p w14:paraId="0BB6C245" w14:textId="77777777" w:rsidR="00BC5939" w:rsidRPr="00BC5939" w:rsidRDefault="00BC5939" w:rsidP="00BC5939">
            <w:pPr>
              <w:rPr>
                <w:bCs/>
              </w:rPr>
            </w:pPr>
          </w:p>
        </w:tc>
        <w:tc>
          <w:tcPr>
            <w:tcW w:w="1135" w:type="dxa"/>
            <w:gridSpan w:val="3"/>
          </w:tcPr>
          <w:p w14:paraId="7D477840" w14:textId="77777777" w:rsidR="00BC5939" w:rsidRPr="00BC5939" w:rsidRDefault="00BC5939" w:rsidP="00BC5939">
            <w:pPr>
              <w:rPr>
                <w:bCs/>
              </w:rPr>
            </w:pPr>
          </w:p>
        </w:tc>
        <w:tc>
          <w:tcPr>
            <w:tcW w:w="1836" w:type="dxa"/>
            <w:gridSpan w:val="3"/>
            <w:vMerge/>
            <w:tcBorders>
              <w:top w:val="nil"/>
            </w:tcBorders>
          </w:tcPr>
          <w:p w14:paraId="39DD2F61" w14:textId="77777777" w:rsidR="00BC5939" w:rsidRPr="00BC5939" w:rsidRDefault="00BC5939" w:rsidP="00BC5939">
            <w:pPr>
              <w:rPr>
                <w:b/>
              </w:rPr>
            </w:pPr>
          </w:p>
        </w:tc>
      </w:tr>
      <w:tr w:rsidR="00BC5939" w:rsidRPr="00BC5939" w14:paraId="2D1727AB" w14:textId="77777777" w:rsidTr="00BC5939">
        <w:trPr>
          <w:gridAfter w:val="1"/>
          <w:wAfter w:w="566" w:type="dxa"/>
          <w:trHeight w:val="390"/>
        </w:trPr>
        <w:tc>
          <w:tcPr>
            <w:tcW w:w="1962" w:type="dxa"/>
            <w:gridSpan w:val="3"/>
            <w:vMerge w:val="restart"/>
          </w:tcPr>
          <w:p w14:paraId="4DD2C8CD" w14:textId="77777777" w:rsidR="00BC5939" w:rsidRPr="00BC5939" w:rsidRDefault="00BC5939" w:rsidP="00BC5939">
            <w:pPr>
              <w:rPr>
                <w:bCs/>
              </w:rPr>
            </w:pPr>
          </w:p>
          <w:p w14:paraId="2A6E4C99" w14:textId="77777777" w:rsidR="00BC5939" w:rsidRPr="00BC5939" w:rsidRDefault="00BC5939" w:rsidP="00BC5939">
            <w:pPr>
              <w:rPr>
                <w:bCs/>
              </w:rPr>
            </w:pPr>
          </w:p>
          <w:p w14:paraId="647D412D" w14:textId="77777777" w:rsidR="00BC5939" w:rsidRPr="00BC5939" w:rsidRDefault="00BC5939" w:rsidP="00BC5939">
            <w:pPr>
              <w:rPr>
                <w:bCs/>
              </w:rPr>
            </w:pPr>
          </w:p>
          <w:p w14:paraId="343A5302" w14:textId="77777777" w:rsidR="00BC5939" w:rsidRPr="00BC5939" w:rsidRDefault="00BC5939" w:rsidP="00BC5939">
            <w:pPr>
              <w:rPr>
                <w:bCs/>
              </w:rPr>
            </w:pPr>
          </w:p>
          <w:p w14:paraId="3C8F50A3" w14:textId="77777777" w:rsidR="00BC5939" w:rsidRPr="00BC5939" w:rsidRDefault="00BC5939" w:rsidP="00BC5939">
            <w:pPr>
              <w:rPr>
                <w:bCs/>
              </w:rPr>
            </w:pPr>
          </w:p>
          <w:p w14:paraId="6115600B" w14:textId="77777777" w:rsidR="00BC5939" w:rsidRPr="00BC5939" w:rsidRDefault="00BC5939" w:rsidP="00BC5939">
            <w:pPr>
              <w:rPr>
                <w:bCs/>
              </w:rPr>
            </w:pPr>
          </w:p>
          <w:p w14:paraId="0C12763E" w14:textId="77777777" w:rsidR="00BC5939" w:rsidRPr="00BC5939" w:rsidRDefault="00BC5939" w:rsidP="00BC5939">
            <w:pPr>
              <w:rPr>
                <w:bCs/>
              </w:rPr>
            </w:pPr>
          </w:p>
          <w:p w14:paraId="3B4EDFBF" w14:textId="77777777" w:rsidR="00BC5939" w:rsidRPr="00BC5939" w:rsidRDefault="00BC5939" w:rsidP="00BC5939">
            <w:pPr>
              <w:rPr>
                <w:bCs/>
              </w:rPr>
            </w:pPr>
          </w:p>
          <w:p w14:paraId="5BEA7734" w14:textId="77777777" w:rsidR="00BC5939" w:rsidRPr="00BC5939" w:rsidRDefault="00BC5939" w:rsidP="00BC5939">
            <w:pPr>
              <w:rPr>
                <w:bCs/>
              </w:rPr>
            </w:pPr>
          </w:p>
          <w:p w14:paraId="4CEBF768" w14:textId="77777777" w:rsidR="00BC5939" w:rsidRPr="00BC5939" w:rsidRDefault="00BC5939" w:rsidP="00BC5939">
            <w:pPr>
              <w:rPr>
                <w:bCs/>
              </w:rPr>
            </w:pPr>
          </w:p>
          <w:p w14:paraId="137F31BE" w14:textId="77777777" w:rsidR="00BC5939" w:rsidRPr="00BC5939" w:rsidRDefault="00BC5939" w:rsidP="00BC5939">
            <w:pPr>
              <w:rPr>
                <w:bCs/>
              </w:rPr>
            </w:pPr>
          </w:p>
          <w:p w14:paraId="11A3FB27" w14:textId="77777777" w:rsidR="00BC5939" w:rsidRPr="00BC5939" w:rsidRDefault="00BC5939" w:rsidP="00BC5939">
            <w:pPr>
              <w:rPr>
                <w:bCs/>
              </w:rPr>
            </w:pPr>
          </w:p>
          <w:p w14:paraId="5AE6B253" w14:textId="77777777" w:rsidR="00BC5939" w:rsidRPr="00BC5939" w:rsidRDefault="00BC5939" w:rsidP="00BC5939">
            <w:pPr>
              <w:rPr>
                <w:bCs/>
              </w:rPr>
            </w:pPr>
          </w:p>
          <w:p w14:paraId="5F540BF8" w14:textId="77777777" w:rsidR="00BC5939" w:rsidRPr="00BC5939" w:rsidRDefault="00BC5939" w:rsidP="00BC5939">
            <w:pPr>
              <w:rPr>
                <w:bCs/>
              </w:rPr>
            </w:pPr>
          </w:p>
          <w:p w14:paraId="365BFF90" w14:textId="77777777" w:rsidR="00BC5939" w:rsidRPr="00BC5939" w:rsidRDefault="00BC5939" w:rsidP="00BC5939">
            <w:pPr>
              <w:rPr>
                <w:bCs/>
              </w:rPr>
            </w:pPr>
          </w:p>
          <w:p w14:paraId="02680252" w14:textId="77777777" w:rsidR="00BC5939" w:rsidRPr="00BC5939" w:rsidRDefault="00BC5939" w:rsidP="00BC5939">
            <w:pPr>
              <w:rPr>
                <w:bCs/>
              </w:rPr>
            </w:pPr>
          </w:p>
          <w:p w14:paraId="6B2DB072" w14:textId="77777777" w:rsidR="00BC5939" w:rsidRPr="00BC5939" w:rsidRDefault="00BC5939" w:rsidP="00BC5939">
            <w:pPr>
              <w:rPr>
                <w:bCs/>
              </w:rPr>
            </w:pPr>
          </w:p>
          <w:p w14:paraId="52D6E925" w14:textId="77777777" w:rsidR="00BC5939" w:rsidRPr="00BC5939" w:rsidRDefault="00BC5939" w:rsidP="00BC5939">
            <w:pPr>
              <w:rPr>
                <w:bCs/>
              </w:rPr>
            </w:pPr>
          </w:p>
          <w:p w14:paraId="19BB1838" w14:textId="77777777" w:rsidR="00BC5939" w:rsidRPr="00BC5939" w:rsidRDefault="00BC5939" w:rsidP="00BC5939">
            <w:pPr>
              <w:rPr>
                <w:bCs/>
              </w:rPr>
            </w:pPr>
          </w:p>
          <w:p w14:paraId="399CE5C6" w14:textId="77777777" w:rsidR="00BC5939" w:rsidRPr="00BC5939" w:rsidRDefault="00BC5939" w:rsidP="00BC5939">
            <w:pPr>
              <w:rPr>
                <w:bCs/>
              </w:rPr>
            </w:pPr>
          </w:p>
          <w:p w14:paraId="5327B711" w14:textId="77777777" w:rsidR="00BC5939" w:rsidRPr="00BC5939" w:rsidRDefault="00BC5939" w:rsidP="00BC5939">
            <w:pPr>
              <w:rPr>
                <w:bCs/>
              </w:rPr>
            </w:pPr>
          </w:p>
          <w:p w14:paraId="35A6F4B9" w14:textId="77777777" w:rsidR="00BC5939" w:rsidRPr="00BC5939" w:rsidRDefault="00BC5939" w:rsidP="00BC5939">
            <w:pPr>
              <w:rPr>
                <w:bCs/>
              </w:rPr>
            </w:pPr>
            <w:r w:rsidRPr="00BC5939">
              <w:rPr>
                <w:bCs/>
              </w:rPr>
              <w:t>Performance</w:t>
            </w:r>
          </w:p>
        </w:tc>
        <w:tc>
          <w:tcPr>
            <w:tcW w:w="1135" w:type="dxa"/>
            <w:gridSpan w:val="2"/>
          </w:tcPr>
          <w:p w14:paraId="6107261C" w14:textId="77777777" w:rsidR="00BC5939" w:rsidRPr="00BC5939" w:rsidRDefault="00BC5939" w:rsidP="00BC5939">
            <w:pPr>
              <w:rPr>
                <w:bCs/>
              </w:rPr>
            </w:pPr>
            <w:r w:rsidRPr="00BC5939">
              <w:rPr>
                <w:bCs/>
              </w:rPr>
              <w:lastRenderedPageBreak/>
              <w:t>Sistema di misurazione e</w:t>
            </w:r>
          </w:p>
          <w:p w14:paraId="6A4DF642" w14:textId="77777777" w:rsidR="00BC5939" w:rsidRPr="00BC5939" w:rsidRDefault="00BC5939" w:rsidP="00BC5939">
            <w:pPr>
              <w:rPr>
                <w:bCs/>
              </w:rPr>
            </w:pPr>
            <w:r w:rsidRPr="00BC5939">
              <w:rPr>
                <w:bCs/>
              </w:rPr>
              <w:t>valutazione della Performance</w:t>
            </w:r>
          </w:p>
        </w:tc>
        <w:tc>
          <w:tcPr>
            <w:tcW w:w="1135" w:type="dxa"/>
            <w:gridSpan w:val="3"/>
          </w:tcPr>
          <w:p w14:paraId="4BED2601" w14:textId="77777777" w:rsidR="00BC5939" w:rsidRPr="00BC5939" w:rsidRDefault="00BC5939" w:rsidP="00BC5939">
            <w:pPr>
              <w:rPr>
                <w:bCs/>
              </w:rPr>
            </w:pPr>
          </w:p>
          <w:p w14:paraId="63D7E102" w14:textId="77777777" w:rsidR="00BC5939" w:rsidRPr="00BC5939" w:rsidRDefault="00BC5939" w:rsidP="00BC5939">
            <w:pPr>
              <w:rPr>
                <w:bCs/>
              </w:rPr>
            </w:pPr>
          </w:p>
        </w:tc>
        <w:tc>
          <w:tcPr>
            <w:tcW w:w="1855" w:type="dxa"/>
            <w:gridSpan w:val="2"/>
          </w:tcPr>
          <w:p w14:paraId="6BDFF219" w14:textId="77777777" w:rsidR="00BC5939" w:rsidRPr="00BC5939" w:rsidRDefault="00BC5939" w:rsidP="00BC5939">
            <w:pPr>
              <w:rPr>
                <w:bCs/>
              </w:rPr>
            </w:pPr>
            <w:r w:rsidRPr="00BC5939">
              <w:rPr>
                <w:bCs/>
              </w:rPr>
              <w:t>Sistema di misurazione e valutazione della Performance</w:t>
            </w:r>
          </w:p>
        </w:tc>
        <w:tc>
          <w:tcPr>
            <w:tcW w:w="1857" w:type="dxa"/>
            <w:gridSpan w:val="2"/>
          </w:tcPr>
          <w:p w14:paraId="0957AA43" w14:textId="77777777" w:rsidR="00BC5939" w:rsidRPr="00BC5939" w:rsidRDefault="00BC5939" w:rsidP="00BC5939">
            <w:pPr>
              <w:rPr>
                <w:bCs/>
              </w:rPr>
            </w:pPr>
            <w:r w:rsidRPr="00BC5939">
              <w:rPr>
                <w:bCs/>
              </w:rPr>
              <w:t>Sistema di misurazione e valutazione della Performance (art. 7, d.lgs. n. 150/2009)</w:t>
            </w:r>
          </w:p>
        </w:tc>
        <w:tc>
          <w:tcPr>
            <w:tcW w:w="1135" w:type="dxa"/>
            <w:gridSpan w:val="3"/>
          </w:tcPr>
          <w:p w14:paraId="032B8584" w14:textId="77777777" w:rsidR="00BC5939" w:rsidRPr="00BC5939" w:rsidRDefault="00BC5939" w:rsidP="00BC5939">
            <w:pPr>
              <w:rPr>
                <w:bCs/>
              </w:rPr>
            </w:pPr>
          </w:p>
          <w:p w14:paraId="37ADBCC5" w14:textId="77777777" w:rsidR="00BC5939" w:rsidRPr="00BC5939" w:rsidRDefault="00BC5939" w:rsidP="00BC5939">
            <w:pPr>
              <w:rPr>
                <w:bCs/>
              </w:rPr>
            </w:pPr>
            <w:r w:rsidRPr="00BC5939">
              <w:rPr>
                <w:bCs/>
              </w:rPr>
              <w:t>Tempestivo</w:t>
            </w:r>
          </w:p>
        </w:tc>
        <w:tc>
          <w:tcPr>
            <w:tcW w:w="1836" w:type="dxa"/>
            <w:gridSpan w:val="3"/>
          </w:tcPr>
          <w:p w14:paraId="1F2FA4AB" w14:textId="77777777" w:rsidR="00BC5939" w:rsidRPr="00BC5939" w:rsidRDefault="00BC5939" w:rsidP="00BC5939">
            <w:pPr>
              <w:spacing w:before="1" w:line="273" w:lineRule="auto"/>
              <w:ind w:right="54"/>
              <w:rPr>
                <w:w w:val="105"/>
              </w:rPr>
            </w:pPr>
            <w:r w:rsidRPr="00BC5939">
              <w:rPr>
                <w:w w:val="105"/>
              </w:rPr>
              <w:t>Ufficio</w:t>
            </w:r>
          </w:p>
          <w:p w14:paraId="01CCE919" w14:textId="77777777" w:rsidR="00BC5939" w:rsidRPr="00BC5939" w:rsidRDefault="00BC5939" w:rsidP="00BC5939">
            <w:pPr>
              <w:rPr>
                <w:bCs/>
              </w:rPr>
            </w:pPr>
            <w:r w:rsidRPr="00BC5939">
              <w:rPr>
                <w:w w:val="105"/>
              </w:rPr>
              <w:t>amministrativo</w:t>
            </w:r>
          </w:p>
        </w:tc>
      </w:tr>
      <w:tr w:rsidR="00BC5939" w:rsidRPr="00BC5939" w14:paraId="5CA1A845" w14:textId="77777777" w:rsidTr="00BC5939">
        <w:trPr>
          <w:gridAfter w:val="1"/>
          <w:wAfter w:w="566" w:type="dxa"/>
          <w:trHeight w:val="250"/>
        </w:trPr>
        <w:tc>
          <w:tcPr>
            <w:tcW w:w="1962" w:type="dxa"/>
            <w:gridSpan w:val="3"/>
            <w:vMerge/>
            <w:tcBorders>
              <w:top w:val="nil"/>
            </w:tcBorders>
          </w:tcPr>
          <w:p w14:paraId="6C599ED1" w14:textId="77777777" w:rsidR="00BC5939" w:rsidRPr="00BC5939" w:rsidRDefault="00BC5939" w:rsidP="00BC5939">
            <w:pPr>
              <w:rPr>
                <w:bCs/>
              </w:rPr>
            </w:pPr>
          </w:p>
        </w:tc>
        <w:tc>
          <w:tcPr>
            <w:tcW w:w="1135" w:type="dxa"/>
            <w:gridSpan w:val="2"/>
            <w:vMerge w:val="restart"/>
          </w:tcPr>
          <w:p w14:paraId="452EA4A6" w14:textId="77777777" w:rsidR="00BC5939" w:rsidRPr="00BC5939" w:rsidRDefault="00BC5939" w:rsidP="00BC5939">
            <w:pPr>
              <w:rPr>
                <w:bCs/>
              </w:rPr>
            </w:pPr>
          </w:p>
          <w:p w14:paraId="296F3D5D" w14:textId="77777777" w:rsidR="00BC5939" w:rsidRPr="00BC5939" w:rsidRDefault="00BC5939" w:rsidP="00BC5939">
            <w:pPr>
              <w:rPr>
                <w:bCs/>
              </w:rPr>
            </w:pPr>
          </w:p>
          <w:p w14:paraId="2B91D015" w14:textId="77777777" w:rsidR="00BC5939" w:rsidRPr="00BC5939" w:rsidRDefault="00BC5939" w:rsidP="00BC5939">
            <w:pPr>
              <w:rPr>
                <w:bCs/>
              </w:rPr>
            </w:pPr>
            <w:r w:rsidRPr="00BC5939">
              <w:rPr>
                <w:bCs/>
              </w:rPr>
              <w:t>Piano della Performance</w:t>
            </w:r>
          </w:p>
        </w:tc>
        <w:tc>
          <w:tcPr>
            <w:tcW w:w="1135" w:type="dxa"/>
            <w:gridSpan w:val="3"/>
            <w:vMerge w:val="restart"/>
          </w:tcPr>
          <w:p w14:paraId="13E8916B" w14:textId="77777777" w:rsidR="00BC5939" w:rsidRPr="00BC5939" w:rsidRDefault="00BC5939" w:rsidP="00BC5939">
            <w:pPr>
              <w:rPr>
                <w:bCs/>
                <w:lang w:val="en-US"/>
              </w:rPr>
            </w:pPr>
          </w:p>
          <w:p w14:paraId="5C1F7CE7" w14:textId="77777777" w:rsidR="00BC5939" w:rsidRPr="00BC5939" w:rsidRDefault="00BC5939" w:rsidP="00BC5939">
            <w:pPr>
              <w:rPr>
                <w:bCs/>
                <w:lang w:val="en-US"/>
              </w:rPr>
            </w:pPr>
          </w:p>
          <w:p w14:paraId="3F078B40" w14:textId="77777777" w:rsidR="00BC5939" w:rsidRPr="00BC5939" w:rsidRDefault="00BC5939" w:rsidP="00BC5939">
            <w:pPr>
              <w:rPr>
                <w:bCs/>
                <w:lang w:val="en-US"/>
              </w:rPr>
            </w:pPr>
          </w:p>
          <w:p w14:paraId="1F75EE38" w14:textId="77777777" w:rsidR="00BC5939" w:rsidRPr="00BC5939" w:rsidRDefault="00BC5939" w:rsidP="00BC5939">
            <w:pPr>
              <w:rPr>
                <w:bCs/>
                <w:lang w:val="en-US"/>
              </w:rPr>
            </w:pPr>
          </w:p>
          <w:p w14:paraId="0A409744" w14:textId="77777777" w:rsidR="00BC5939" w:rsidRPr="00BC5939" w:rsidRDefault="00BC5939" w:rsidP="00BC5939">
            <w:pPr>
              <w:rPr>
                <w:bCs/>
                <w:lang w:val="en-US"/>
              </w:rPr>
            </w:pPr>
            <w:r w:rsidRPr="00BC5939">
              <w:rPr>
                <w:bCs/>
                <w:lang w:val="en-US"/>
              </w:rPr>
              <w:t>Art. 10, c. 8, lett. b), d.lgs. n.</w:t>
            </w:r>
          </w:p>
          <w:p w14:paraId="6AF7B2AA" w14:textId="77777777" w:rsidR="00BC5939" w:rsidRPr="00BC5939" w:rsidRDefault="00BC5939" w:rsidP="00BC5939">
            <w:pPr>
              <w:rPr>
                <w:bCs/>
              </w:rPr>
            </w:pPr>
            <w:r w:rsidRPr="00BC5939">
              <w:rPr>
                <w:bCs/>
              </w:rPr>
              <w:t>33/2013</w:t>
            </w:r>
          </w:p>
        </w:tc>
        <w:tc>
          <w:tcPr>
            <w:tcW w:w="1855" w:type="dxa"/>
            <w:gridSpan w:val="2"/>
            <w:vMerge w:val="restart"/>
          </w:tcPr>
          <w:p w14:paraId="3B8E0EFB" w14:textId="77777777" w:rsidR="00BC5939" w:rsidRPr="00BC5939" w:rsidRDefault="00BC5939" w:rsidP="00BC5939">
            <w:pPr>
              <w:rPr>
                <w:bCs/>
              </w:rPr>
            </w:pPr>
          </w:p>
          <w:p w14:paraId="53E18A53" w14:textId="77777777" w:rsidR="00BC5939" w:rsidRPr="00BC5939" w:rsidRDefault="00BC5939" w:rsidP="00BC5939">
            <w:pPr>
              <w:rPr>
                <w:bCs/>
              </w:rPr>
            </w:pPr>
            <w:r w:rsidRPr="00BC5939">
              <w:rPr>
                <w:bCs/>
              </w:rPr>
              <w:lastRenderedPageBreak/>
              <w:t>Piano della Performance/Piano esecutivo di gestione</w:t>
            </w:r>
          </w:p>
        </w:tc>
        <w:tc>
          <w:tcPr>
            <w:tcW w:w="1857" w:type="dxa"/>
            <w:gridSpan w:val="2"/>
          </w:tcPr>
          <w:p w14:paraId="0E847583" w14:textId="77777777" w:rsidR="00BC5939" w:rsidRPr="00BC5939" w:rsidRDefault="00BC5939" w:rsidP="00BC5939">
            <w:pPr>
              <w:rPr>
                <w:bCs/>
              </w:rPr>
            </w:pPr>
            <w:r w:rsidRPr="00BC5939">
              <w:rPr>
                <w:bCs/>
              </w:rPr>
              <w:lastRenderedPageBreak/>
              <w:t xml:space="preserve">Piano della </w:t>
            </w:r>
            <w:r w:rsidRPr="00BC5939">
              <w:rPr>
                <w:bCs/>
              </w:rPr>
              <w:lastRenderedPageBreak/>
              <w:t>Performance (art. 10, d.lgs.</w:t>
            </w:r>
          </w:p>
          <w:p w14:paraId="0A9CD086" w14:textId="77777777" w:rsidR="00BC5939" w:rsidRPr="00BC5939" w:rsidRDefault="00BC5939" w:rsidP="00BC5939">
            <w:pPr>
              <w:rPr>
                <w:bCs/>
              </w:rPr>
            </w:pPr>
            <w:r w:rsidRPr="00BC5939">
              <w:rPr>
                <w:bCs/>
              </w:rPr>
              <w:t>150/2009)</w:t>
            </w:r>
          </w:p>
        </w:tc>
        <w:tc>
          <w:tcPr>
            <w:tcW w:w="1135" w:type="dxa"/>
            <w:gridSpan w:val="3"/>
          </w:tcPr>
          <w:p w14:paraId="3CF8656B" w14:textId="77777777" w:rsidR="00BC5939" w:rsidRPr="00BC5939" w:rsidRDefault="00BC5939" w:rsidP="00BC5939">
            <w:pPr>
              <w:rPr>
                <w:bCs/>
              </w:rPr>
            </w:pPr>
            <w:r w:rsidRPr="00BC5939">
              <w:rPr>
                <w:bCs/>
              </w:rPr>
              <w:lastRenderedPageBreak/>
              <w:t>Tempestivo</w:t>
            </w:r>
          </w:p>
        </w:tc>
        <w:tc>
          <w:tcPr>
            <w:tcW w:w="1836" w:type="dxa"/>
            <w:gridSpan w:val="3"/>
            <w:vMerge w:val="restart"/>
          </w:tcPr>
          <w:p w14:paraId="20579151" w14:textId="77777777" w:rsidR="00BC5939" w:rsidRPr="00BC5939" w:rsidRDefault="00BC5939" w:rsidP="00BC5939">
            <w:pPr>
              <w:spacing w:before="1" w:line="273" w:lineRule="auto"/>
              <w:ind w:right="54"/>
              <w:rPr>
                <w:w w:val="105"/>
              </w:rPr>
            </w:pPr>
            <w:r w:rsidRPr="00BC5939">
              <w:rPr>
                <w:w w:val="105"/>
              </w:rPr>
              <w:t>Ufficio</w:t>
            </w:r>
          </w:p>
          <w:p w14:paraId="5A6E82ED" w14:textId="77777777" w:rsidR="00BC5939" w:rsidRPr="00BC5939" w:rsidRDefault="00BC5939" w:rsidP="00BC5939">
            <w:pPr>
              <w:rPr>
                <w:bCs/>
              </w:rPr>
            </w:pPr>
            <w:r w:rsidRPr="00BC5939">
              <w:rPr>
                <w:w w:val="105"/>
              </w:rPr>
              <w:t>amministrativo</w:t>
            </w:r>
          </w:p>
        </w:tc>
      </w:tr>
      <w:tr w:rsidR="00BC5939" w:rsidRPr="00BC5939" w14:paraId="69CFAFE8" w14:textId="77777777" w:rsidTr="00BC5939">
        <w:trPr>
          <w:gridAfter w:val="1"/>
          <w:wAfter w:w="566" w:type="dxa"/>
          <w:trHeight w:val="390"/>
        </w:trPr>
        <w:tc>
          <w:tcPr>
            <w:tcW w:w="1962" w:type="dxa"/>
            <w:gridSpan w:val="3"/>
            <w:vMerge/>
            <w:tcBorders>
              <w:top w:val="nil"/>
            </w:tcBorders>
          </w:tcPr>
          <w:p w14:paraId="40C147AB" w14:textId="77777777" w:rsidR="00BC5939" w:rsidRPr="00BC5939" w:rsidRDefault="00BC5939" w:rsidP="00BC5939">
            <w:pPr>
              <w:rPr>
                <w:bCs/>
              </w:rPr>
            </w:pPr>
          </w:p>
        </w:tc>
        <w:tc>
          <w:tcPr>
            <w:tcW w:w="1135" w:type="dxa"/>
            <w:gridSpan w:val="2"/>
            <w:vMerge/>
            <w:tcBorders>
              <w:top w:val="nil"/>
            </w:tcBorders>
          </w:tcPr>
          <w:p w14:paraId="51E7347A" w14:textId="77777777" w:rsidR="00BC5939" w:rsidRPr="00BC5939" w:rsidRDefault="00BC5939" w:rsidP="00BC5939">
            <w:pPr>
              <w:rPr>
                <w:bCs/>
              </w:rPr>
            </w:pPr>
          </w:p>
        </w:tc>
        <w:tc>
          <w:tcPr>
            <w:tcW w:w="1135" w:type="dxa"/>
            <w:gridSpan w:val="3"/>
            <w:vMerge/>
            <w:tcBorders>
              <w:top w:val="nil"/>
            </w:tcBorders>
          </w:tcPr>
          <w:p w14:paraId="2DD4FF7E" w14:textId="77777777" w:rsidR="00BC5939" w:rsidRPr="00BC5939" w:rsidRDefault="00BC5939" w:rsidP="00BC5939">
            <w:pPr>
              <w:rPr>
                <w:bCs/>
              </w:rPr>
            </w:pPr>
          </w:p>
        </w:tc>
        <w:tc>
          <w:tcPr>
            <w:tcW w:w="1855" w:type="dxa"/>
            <w:gridSpan w:val="2"/>
            <w:vMerge/>
            <w:tcBorders>
              <w:top w:val="nil"/>
            </w:tcBorders>
          </w:tcPr>
          <w:p w14:paraId="5F5A5013" w14:textId="77777777" w:rsidR="00BC5939" w:rsidRPr="00BC5939" w:rsidRDefault="00BC5939" w:rsidP="00BC5939">
            <w:pPr>
              <w:rPr>
                <w:bCs/>
              </w:rPr>
            </w:pPr>
          </w:p>
        </w:tc>
        <w:tc>
          <w:tcPr>
            <w:tcW w:w="1857" w:type="dxa"/>
            <w:gridSpan w:val="2"/>
          </w:tcPr>
          <w:p w14:paraId="26BED7CC" w14:textId="77777777" w:rsidR="00BC5939" w:rsidRPr="00BC5939" w:rsidRDefault="00BC5939" w:rsidP="00BC5939">
            <w:pPr>
              <w:rPr>
                <w:bCs/>
              </w:rPr>
            </w:pPr>
            <w:r w:rsidRPr="00BC5939">
              <w:rPr>
                <w:bCs/>
              </w:rPr>
              <w:t>Piano esecutivo di gestione (per gli enti locali) (art. 169, c. 3-bis, d.lgs. n.</w:t>
            </w:r>
          </w:p>
          <w:p w14:paraId="0269805C" w14:textId="77777777" w:rsidR="00BC5939" w:rsidRPr="00BC5939" w:rsidRDefault="00BC5939" w:rsidP="00BC5939">
            <w:pPr>
              <w:rPr>
                <w:bCs/>
              </w:rPr>
            </w:pPr>
            <w:r w:rsidRPr="00BC5939">
              <w:rPr>
                <w:bCs/>
              </w:rPr>
              <w:t>267/2000)</w:t>
            </w:r>
          </w:p>
        </w:tc>
        <w:tc>
          <w:tcPr>
            <w:tcW w:w="1135" w:type="dxa"/>
            <w:gridSpan w:val="3"/>
          </w:tcPr>
          <w:p w14:paraId="246DF555" w14:textId="77777777" w:rsidR="00BC5939" w:rsidRPr="00BC5939" w:rsidRDefault="00BC5939" w:rsidP="00BC5939">
            <w:pPr>
              <w:rPr>
                <w:bCs/>
                <w:lang w:val="en-US"/>
              </w:rPr>
            </w:pPr>
            <w:r w:rsidRPr="00BC5939">
              <w:rPr>
                <w:bCs/>
                <w:lang w:val="en-US"/>
              </w:rPr>
              <w:t>(ex art. 8, d.lgs. n.</w:t>
            </w:r>
          </w:p>
          <w:p w14:paraId="2969824B" w14:textId="77777777" w:rsidR="00BC5939" w:rsidRPr="00BC5939" w:rsidRDefault="00BC5939" w:rsidP="00BC5939">
            <w:pPr>
              <w:rPr>
                <w:bCs/>
              </w:rPr>
            </w:pPr>
            <w:r w:rsidRPr="00BC5939">
              <w:rPr>
                <w:bCs/>
              </w:rPr>
              <w:t>33/2013)</w:t>
            </w:r>
          </w:p>
        </w:tc>
        <w:tc>
          <w:tcPr>
            <w:tcW w:w="1836" w:type="dxa"/>
            <w:gridSpan w:val="3"/>
            <w:vMerge/>
            <w:tcBorders>
              <w:top w:val="nil"/>
            </w:tcBorders>
          </w:tcPr>
          <w:p w14:paraId="4FB83B81" w14:textId="77777777" w:rsidR="00BC5939" w:rsidRPr="00BC5939" w:rsidRDefault="00BC5939" w:rsidP="00BC5939">
            <w:pPr>
              <w:rPr>
                <w:bCs/>
              </w:rPr>
            </w:pPr>
          </w:p>
        </w:tc>
      </w:tr>
      <w:tr w:rsidR="00BC5939" w:rsidRPr="00BC5939" w14:paraId="3ECEAA77" w14:textId="77777777" w:rsidTr="00BC5939">
        <w:trPr>
          <w:gridAfter w:val="1"/>
          <w:wAfter w:w="566" w:type="dxa"/>
          <w:trHeight w:val="182"/>
        </w:trPr>
        <w:tc>
          <w:tcPr>
            <w:tcW w:w="1962" w:type="dxa"/>
            <w:gridSpan w:val="3"/>
            <w:vMerge/>
            <w:tcBorders>
              <w:top w:val="nil"/>
            </w:tcBorders>
          </w:tcPr>
          <w:p w14:paraId="5F9C54A2" w14:textId="77777777" w:rsidR="00BC5939" w:rsidRPr="00BC5939" w:rsidRDefault="00BC5939" w:rsidP="00BC5939">
            <w:pPr>
              <w:rPr>
                <w:bCs/>
              </w:rPr>
            </w:pPr>
          </w:p>
        </w:tc>
        <w:tc>
          <w:tcPr>
            <w:tcW w:w="1135" w:type="dxa"/>
            <w:gridSpan w:val="2"/>
            <w:vMerge w:val="restart"/>
          </w:tcPr>
          <w:p w14:paraId="0B67C6A3" w14:textId="77777777" w:rsidR="00BC5939" w:rsidRPr="00BC5939" w:rsidRDefault="00BC5939" w:rsidP="00BC5939">
            <w:pPr>
              <w:rPr>
                <w:bCs/>
              </w:rPr>
            </w:pPr>
            <w:r w:rsidRPr="00BC5939">
              <w:rPr>
                <w:bCs/>
              </w:rPr>
              <w:t>Relazione sulla Performance</w:t>
            </w:r>
          </w:p>
        </w:tc>
        <w:tc>
          <w:tcPr>
            <w:tcW w:w="1135" w:type="dxa"/>
            <w:gridSpan w:val="3"/>
            <w:vMerge/>
            <w:tcBorders>
              <w:top w:val="nil"/>
            </w:tcBorders>
          </w:tcPr>
          <w:p w14:paraId="273C1164" w14:textId="77777777" w:rsidR="00BC5939" w:rsidRPr="00BC5939" w:rsidRDefault="00BC5939" w:rsidP="00BC5939">
            <w:pPr>
              <w:rPr>
                <w:bCs/>
              </w:rPr>
            </w:pPr>
          </w:p>
        </w:tc>
        <w:tc>
          <w:tcPr>
            <w:tcW w:w="1855" w:type="dxa"/>
            <w:gridSpan w:val="2"/>
            <w:vMerge w:val="restart"/>
          </w:tcPr>
          <w:p w14:paraId="4673E951" w14:textId="77777777" w:rsidR="00BC5939" w:rsidRPr="00BC5939" w:rsidRDefault="00BC5939" w:rsidP="00BC5939">
            <w:pPr>
              <w:rPr>
                <w:bCs/>
              </w:rPr>
            </w:pPr>
          </w:p>
          <w:p w14:paraId="67CAA6E9" w14:textId="77777777" w:rsidR="00BC5939" w:rsidRPr="00BC5939" w:rsidRDefault="00BC5939" w:rsidP="00BC5939">
            <w:pPr>
              <w:rPr>
                <w:bCs/>
              </w:rPr>
            </w:pPr>
            <w:r w:rsidRPr="00BC5939">
              <w:rPr>
                <w:bCs/>
              </w:rPr>
              <w:t>Relazione sulla Performance</w:t>
            </w:r>
          </w:p>
        </w:tc>
        <w:tc>
          <w:tcPr>
            <w:tcW w:w="1857" w:type="dxa"/>
            <w:gridSpan w:val="2"/>
            <w:vMerge w:val="restart"/>
          </w:tcPr>
          <w:p w14:paraId="6472145B" w14:textId="77777777" w:rsidR="00BC5939" w:rsidRPr="00BC5939" w:rsidRDefault="00BC5939" w:rsidP="00BC5939">
            <w:pPr>
              <w:rPr>
                <w:bCs/>
              </w:rPr>
            </w:pPr>
            <w:r w:rsidRPr="00BC5939">
              <w:rPr>
                <w:bCs/>
              </w:rPr>
              <w:t>Relazione sulla Performance (art. 10, d.lgs.</w:t>
            </w:r>
          </w:p>
          <w:p w14:paraId="0783CD7D" w14:textId="77777777" w:rsidR="00BC5939" w:rsidRPr="00BC5939" w:rsidRDefault="00BC5939" w:rsidP="00BC5939">
            <w:pPr>
              <w:rPr>
                <w:bCs/>
              </w:rPr>
            </w:pPr>
            <w:r w:rsidRPr="00BC5939">
              <w:rPr>
                <w:bCs/>
              </w:rPr>
              <w:t>150/2009)</w:t>
            </w:r>
          </w:p>
        </w:tc>
        <w:tc>
          <w:tcPr>
            <w:tcW w:w="1135" w:type="dxa"/>
            <w:gridSpan w:val="3"/>
          </w:tcPr>
          <w:p w14:paraId="666EF37F" w14:textId="77777777" w:rsidR="00BC5939" w:rsidRPr="00BC5939" w:rsidRDefault="00BC5939" w:rsidP="00BC5939">
            <w:pPr>
              <w:rPr>
                <w:bCs/>
              </w:rPr>
            </w:pPr>
            <w:r w:rsidRPr="00BC5939">
              <w:rPr>
                <w:bCs/>
              </w:rPr>
              <w:t>Tempestivo</w:t>
            </w:r>
          </w:p>
        </w:tc>
        <w:tc>
          <w:tcPr>
            <w:tcW w:w="1836" w:type="dxa"/>
            <w:gridSpan w:val="3"/>
            <w:vMerge w:val="restart"/>
          </w:tcPr>
          <w:p w14:paraId="49804D17" w14:textId="77777777" w:rsidR="00BC5939" w:rsidRPr="00BC5939" w:rsidRDefault="00BC5939" w:rsidP="00BC5939">
            <w:pPr>
              <w:spacing w:before="1" w:line="273" w:lineRule="auto"/>
              <w:ind w:right="54"/>
              <w:rPr>
                <w:w w:val="105"/>
              </w:rPr>
            </w:pPr>
            <w:r w:rsidRPr="00BC5939">
              <w:rPr>
                <w:w w:val="105"/>
              </w:rPr>
              <w:t>Ufficio</w:t>
            </w:r>
          </w:p>
          <w:p w14:paraId="5A1A5228" w14:textId="77777777" w:rsidR="00BC5939" w:rsidRPr="00BC5939" w:rsidRDefault="00BC5939" w:rsidP="00BC5939">
            <w:pPr>
              <w:rPr>
                <w:bCs/>
              </w:rPr>
            </w:pPr>
            <w:r w:rsidRPr="00BC5939">
              <w:rPr>
                <w:w w:val="105"/>
              </w:rPr>
              <w:t>amministrativo</w:t>
            </w:r>
          </w:p>
        </w:tc>
      </w:tr>
      <w:tr w:rsidR="00BC5939" w:rsidRPr="00BC5939" w14:paraId="127B4869" w14:textId="77777777" w:rsidTr="00BC5939">
        <w:trPr>
          <w:gridAfter w:val="1"/>
          <w:wAfter w:w="566" w:type="dxa"/>
          <w:trHeight w:val="258"/>
        </w:trPr>
        <w:tc>
          <w:tcPr>
            <w:tcW w:w="1962" w:type="dxa"/>
            <w:gridSpan w:val="3"/>
            <w:vMerge/>
            <w:tcBorders>
              <w:top w:val="nil"/>
            </w:tcBorders>
          </w:tcPr>
          <w:p w14:paraId="196E5A38" w14:textId="77777777" w:rsidR="00BC5939" w:rsidRPr="00BC5939" w:rsidRDefault="00BC5939" w:rsidP="00BC5939">
            <w:pPr>
              <w:rPr>
                <w:bCs/>
              </w:rPr>
            </w:pPr>
          </w:p>
        </w:tc>
        <w:tc>
          <w:tcPr>
            <w:tcW w:w="1135" w:type="dxa"/>
            <w:gridSpan w:val="2"/>
            <w:vMerge/>
            <w:tcBorders>
              <w:top w:val="nil"/>
            </w:tcBorders>
          </w:tcPr>
          <w:p w14:paraId="3987D8A8" w14:textId="77777777" w:rsidR="00BC5939" w:rsidRPr="00BC5939" w:rsidRDefault="00BC5939" w:rsidP="00BC5939">
            <w:pPr>
              <w:rPr>
                <w:bCs/>
              </w:rPr>
            </w:pPr>
          </w:p>
        </w:tc>
        <w:tc>
          <w:tcPr>
            <w:tcW w:w="1135" w:type="dxa"/>
            <w:gridSpan w:val="3"/>
            <w:vMerge/>
            <w:tcBorders>
              <w:top w:val="nil"/>
            </w:tcBorders>
          </w:tcPr>
          <w:p w14:paraId="2B8F755B" w14:textId="77777777" w:rsidR="00BC5939" w:rsidRPr="00BC5939" w:rsidRDefault="00BC5939" w:rsidP="00BC5939">
            <w:pPr>
              <w:rPr>
                <w:bCs/>
              </w:rPr>
            </w:pPr>
          </w:p>
        </w:tc>
        <w:tc>
          <w:tcPr>
            <w:tcW w:w="1855" w:type="dxa"/>
            <w:gridSpan w:val="2"/>
            <w:vMerge/>
            <w:tcBorders>
              <w:top w:val="nil"/>
            </w:tcBorders>
          </w:tcPr>
          <w:p w14:paraId="3995F31C" w14:textId="77777777" w:rsidR="00BC5939" w:rsidRPr="00BC5939" w:rsidRDefault="00BC5939" w:rsidP="00BC5939">
            <w:pPr>
              <w:rPr>
                <w:bCs/>
              </w:rPr>
            </w:pPr>
          </w:p>
        </w:tc>
        <w:tc>
          <w:tcPr>
            <w:tcW w:w="1857" w:type="dxa"/>
            <w:gridSpan w:val="2"/>
            <w:vMerge/>
            <w:tcBorders>
              <w:top w:val="nil"/>
            </w:tcBorders>
          </w:tcPr>
          <w:p w14:paraId="489C44D9" w14:textId="77777777" w:rsidR="00BC5939" w:rsidRPr="00BC5939" w:rsidRDefault="00BC5939" w:rsidP="00BC5939">
            <w:pPr>
              <w:rPr>
                <w:bCs/>
              </w:rPr>
            </w:pPr>
          </w:p>
        </w:tc>
        <w:tc>
          <w:tcPr>
            <w:tcW w:w="1135" w:type="dxa"/>
            <w:gridSpan w:val="3"/>
          </w:tcPr>
          <w:p w14:paraId="2E0A2435" w14:textId="77777777" w:rsidR="00BC5939" w:rsidRPr="00BC5939" w:rsidRDefault="00BC5939" w:rsidP="00BC5939">
            <w:pPr>
              <w:rPr>
                <w:bCs/>
                <w:lang w:val="en-US"/>
              </w:rPr>
            </w:pPr>
            <w:r w:rsidRPr="00BC5939">
              <w:rPr>
                <w:bCs/>
                <w:lang w:val="en-US"/>
              </w:rPr>
              <w:t>(ex art. 8, d.lgs. n.</w:t>
            </w:r>
          </w:p>
          <w:p w14:paraId="561BC3E5" w14:textId="77777777" w:rsidR="00BC5939" w:rsidRPr="00BC5939" w:rsidRDefault="00BC5939" w:rsidP="00BC5939">
            <w:pPr>
              <w:rPr>
                <w:bCs/>
              </w:rPr>
            </w:pPr>
            <w:r w:rsidRPr="00BC5939">
              <w:rPr>
                <w:bCs/>
              </w:rPr>
              <w:t>33/2013)</w:t>
            </w:r>
          </w:p>
        </w:tc>
        <w:tc>
          <w:tcPr>
            <w:tcW w:w="1836" w:type="dxa"/>
            <w:gridSpan w:val="3"/>
            <w:vMerge/>
            <w:tcBorders>
              <w:top w:val="nil"/>
            </w:tcBorders>
          </w:tcPr>
          <w:p w14:paraId="0236FC57" w14:textId="77777777" w:rsidR="00BC5939" w:rsidRPr="00BC5939" w:rsidRDefault="00BC5939" w:rsidP="00BC5939">
            <w:pPr>
              <w:rPr>
                <w:bCs/>
              </w:rPr>
            </w:pPr>
          </w:p>
        </w:tc>
      </w:tr>
      <w:tr w:rsidR="00BC5939" w:rsidRPr="00BC5939" w14:paraId="716AB4E0" w14:textId="77777777" w:rsidTr="00BC5939">
        <w:trPr>
          <w:gridAfter w:val="1"/>
          <w:wAfter w:w="566" w:type="dxa"/>
          <w:trHeight w:val="182"/>
        </w:trPr>
        <w:tc>
          <w:tcPr>
            <w:tcW w:w="1962" w:type="dxa"/>
            <w:gridSpan w:val="3"/>
            <w:vMerge/>
            <w:tcBorders>
              <w:top w:val="nil"/>
            </w:tcBorders>
          </w:tcPr>
          <w:p w14:paraId="1E959D78" w14:textId="77777777" w:rsidR="00BC5939" w:rsidRPr="00BC5939" w:rsidRDefault="00BC5939" w:rsidP="00BC5939">
            <w:pPr>
              <w:rPr>
                <w:bCs/>
              </w:rPr>
            </w:pPr>
          </w:p>
        </w:tc>
        <w:tc>
          <w:tcPr>
            <w:tcW w:w="1135" w:type="dxa"/>
            <w:gridSpan w:val="2"/>
            <w:vMerge w:val="restart"/>
          </w:tcPr>
          <w:p w14:paraId="6CC6CD59" w14:textId="77777777" w:rsidR="00BC5939" w:rsidRPr="00BC5939" w:rsidRDefault="00BC5939" w:rsidP="00BC5939">
            <w:pPr>
              <w:rPr>
                <w:bCs/>
              </w:rPr>
            </w:pPr>
          </w:p>
          <w:p w14:paraId="21C0B77C" w14:textId="77777777" w:rsidR="00BC5939" w:rsidRPr="00BC5939" w:rsidRDefault="00BC5939" w:rsidP="00BC5939">
            <w:pPr>
              <w:rPr>
                <w:bCs/>
              </w:rPr>
            </w:pPr>
          </w:p>
          <w:p w14:paraId="794BD61A" w14:textId="77777777" w:rsidR="00BC5939" w:rsidRPr="00BC5939" w:rsidRDefault="00BC5939" w:rsidP="00BC5939">
            <w:pPr>
              <w:rPr>
                <w:bCs/>
              </w:rPr>
            </w:pPr>
          </w:p>
          <w:p w14:paraId="6D619D47" w14:textId="77777777" w:rsidR="00BC5939" w:rsidRPr="00BC5939" w:rsidRDefault="00BC5939" w:rsidP="00BC5939">
            <w:pPr>
              <w:rPr>
                <w:bCs/>
              </w:rPr>
            </w:pPr>
            <w:r w:rsidRPr="00BC5939">
              <w:rPr>
                <w:bCs/>
              </w:rPr>
              <w:t>Ammontare complessivo dei premi</w:t>
            </w:r>
          </w:p>
        </w:tc>
        <w:tc>
          <w:tcPr>
            <w:tcW w:w="1135" w:type="dxa"/>
            <w:gridSpan w:val="3"/>
            <w:vMerge w:val="restart"/>
          </w:tcPr>
          <w:p w14:paraId="54DB941E" w14:textId="77777777" w:rsidR="00BC5939" w:rsidRPr="00BC5939" w:rsidRDefault="00BC5939" w:rsidP="00BC5939">
            <w:pPr>
              <w:rPr>
                <w:bCs/>
              </w:rPr>
            </w:pPr>
          </w:p>
          <w:p w14:paraId="06CE2F53" w14:textId="77777777" w:rsidR="00BC5939" w:rsidRPr="00BC5939" w:rsidRDefault="00BC5939" w:rsidP="00BC5939">
            <w:pPr>
              <w:rPr>
                <w:bCs/>
              </w:rPr>
            </w:pPr>
          </w:p>
          <w:p w14:paraId="2EFA3043" w14:textId="77777777" w:rsidR="00BC5939" w:rsidRPr="00BC5939" w:rsidRDefault="00BC5939" w:rsidP="00BC5939">
            <w:pPr>
              <w:rPr>
                <w:bCs/>
              </w:rPr>
            </w:pPr>
          </w:p>
          <w:p w14:paraId="4F1A3B27" w14:textId="77777777" w:rsidR="00BC5939" w:rsidRPr="00BC5939" w:rsidRDefault="00BC5939" w:rsidP="00BC5939">
            <w:pPr>
              <w:rPr>
                <w:bCs/>
              </w:rPr>
            </w:pPr>
          </w:p>
          <w:p w14:paraId="3C5C2594" w14:textId="77777777" w:rsidR="00BC5939" w:rsidRPr="00BC5939" w:rsidRDefault="00BC5939" w:rsidP="00BC5939">
            <w:pPr>
              <w:rPr>
                <w:bCs/>
              </w:rPr>
            </w:pPr>
          </w:p>
          <w:p w14:paraId="361A7383" w14:textId="77777777" w:rsidR="00BC5939" w:rsidRPr="00BC5939" w:rsidRDefault="00BC5939" w:rsidP="00BC5939">
            <w:pPr>
              <w:rPr>
                <w:bCs/>
              </w:rPr>
            </w:pPr>
            <w:r w:rsidRPr="00BC5939">
              <w:rPr>
                <w:bCs/>
              </w:rPr>
              <w:t>Art. 20, c. 1, d.lgs. n. 33/2013</w:t>
            </w:r>
          </w:p>
        </w:tc>
        <w:tc>
          <w:tcPr>
            <w:tcW w:w="1855" w:type="dxa"/>
            <w:gridSpan w:val="2"/>
          </w:tcPr>
          <w:p w14:paraId="2FCE2CC7" w14:textId="77777777" w:rsidR="00BC5939" w:rsidRPr="00BC5939" w:rsidRDefault="00BC5939" w:rsidP="00BC5939">
            <w:pPr>
              <w:rPr>
                <w:bCs/>
              </w:rPr>
            </w:pPr>
            <w:r w:rsidRPr="00BC5939">
              <w:rPr>
                <w:bCs/>
              </w:rPr>
              <w:t>Ammontare complessivo dei premi</w:t>
            </w:r>
          </w:p>
        </w:tc>
        <w:tc>
          <w:tcPr>
            <w:tcW w:w="1857" w:type="dxa"/>
            <w:gridSpan w:val="2"/>
            <w:vMerge w:val="restart"/>
          </w:tcPr>
          <w:p w14:paraId="13988D03" w14:textId="77777777" w:rsidR="00BC5939" w:rsidRPr="00BC5939" w:rsidRDefault="00BC5939" w:rsidP="00BC5939">
            <w:pPr>
              <w:rPr>
                <w:bCs/>
              </w:rPr>
            </w:pPr>
          </w:p>
          <w:p w14:paraId="5E6660D6" w14:textId="77777777" w:rsidR="00BC5939" w:rsidRPr="00BC5939" w:rsidRDefault="00BC5939" w:rsidP="00BC5939">
            <w:pPr>
              <w:rPr>
                <w:bCs/>
              </w:rPr>
            </w:pPr>
            <w:r w:rsidRPr="00BC5939">
              <w:rPr>
                <w:bCs/>
              </w:rPr>
              <w:t>Ammontare complessivo dei premi collegati alla performance stanziati</w:t>
            </w:r>
          </w:p>
        </w:tc>
        <w:tc>
          <w:tcPr>
            <w:tcW w:w="1135" w:type="dxa"/>
            <w:gridSpan w:val="3"/>
          </w:tcPr>
          <w:p w14:paraId="189DED27" w14:textId="77777777" w:rsidR="00BC5939" w:rsidRPr="00BC5939" w:rsidRDefault="00BC5939" w:rsidP="00BC5939">
            <w:pPr>
              <w:rPr>
                <w:bCs/>
              </w:rPr>
            </w:pPr>
            <w:r w:rsidRPr="00BC5939">
              <w:rPr>
                <w:bCs/>
              </w:rPr>
              <w:t>Tempestivo</w:t>
            </w:r>
          </w:p>
        </w:tc>
        <w:tc>
          <w:tcPr>
            <w:tcW w:w="1836" w:type="dxa"/>
            <w:gridSpan w:val="3"/>
            <w:vMerge w:val="restart"/>
          </w:tcPr>
          <w:p w14:paraId="7D9FAADC" w14:textId="77777777" w:rsidR="00BC5939" w:rsidRPr="00BC5939" w:rsidRDefault="00BC5939" w:rsidP="00BC5939">
            <w:pPr>
              <w:rPr>
                <w:bCs/>
              </w:rPr>
            </w:pPr>
            <w:r w:rsidRPr="00BC5939">
              <w:rPr>
                <w:bCs/>
              </w:rPr>
              <w:t xml:space="preserve">Ufficio contabile </w:t>
            </w:r>
          </w:p>
        </w:tc>
      </w:tr>
      <w:tr w:rsidR="00BC5939" w:rsidRPr="00BC5939" w14:paraId="3A70DFBE" w14:textId="77777777" w:rsidTr="00BC5939">
        <w:trPr>
          <w:gridAfter w:val="1"/>
          <w:wAfter w:w="566" w:type="dxa"/>
          <w:trHeight w:val="258"/>
        </w:trPr>
        <w:tc>
          <w:tcPr>
            <w:tcW w:w="1962" w:type="dxa"/>
            <w:gridSpan w:val="3"/>
            <w:vMerge/>
            <w:tcBorders>
              <w:top w:val="nil"/>
            </w:tcBorders>
          </w:tcPr>
          <w:p w14:paraId="25A9F86D" w14:textId="77777777" w:rsidR="00BC5939" w:rsidRPr="00BC5939" w:rsidRDefault="00BC5939" w:rsidP="00BC5939">
            <w:pPr>
              <w:rPr>
                <w:b/>
              </w:rPr>
            </w:pPr>
          </w:p>
        </w:tc>
        <w:tc>
          <w:tcPr>
            <w:tcW w:w="1135" w:type="dxa"/>
            <w:gridSpan w:val="2"/>
            <w:vMerge/>
            <w:tcBorders>
              <w:top w:val="nil"/>
            </w:tcBorders>
          </w:tcPr>
          <w:p w14:paraId="04AC3B9A" w14:textId="77777777" w:rsidR="00BC5939" w:rsidRPr="00BC5939" w:rsidRDefault="00BC5939" w:rsidP="00BC5939">
            <w:pPr>
              <w:rPr>
                <w:b/>
              </w:rPr>
            </w:pPr>
          </w:p>
        </w:tc>
        <w:tc>
          <w:tcPr>
            <w:tcW w:w="1135" w:type="dxa"/>
            <w:gridSpan w:val="3"/>
            <w:vMerge/>
            <w:tcBorders>
              <w:top w:val="nil"/>
            </w:tcBorders>
          </w:tcPr>
          <w:p w14:paraId="5E7739CB" w14:textId="77777777" w:rsidR="00BC5939" w:rsidRPr="00BC5939" w:rsidRDefault="00BC5939" w:rsidP="00BC5939">
            <w:pPr>
              <w:rPr>
                <w:b/>
              </w:rPr>
            </w:pPr>
          </w:p>
        </w:tc>
        <w:tc>
          <w:tcPr>
            <w:tcW w:w="1855" w:type="dxa"/>
            <w:gridSpan w:val="2"/>
          </w:tcPr>
          <w:p w14:paraId="1EF0F917" w14:textId="77777777" w:rsidR="00BC5939" w:rsidRPr="00BC5939" w:rsidRDefault="00BC5939" w:rsidP="00BC5939">
            <w:pPr>
              <w:rPr>
                <w:b/>
              </w:rPr>
            </w:pPr>
          </w:p>
        </w:tc>
        <w:tc>
          <w:tcPr>
            <w:tcW w:w="1857" w:type="dxa"/>
            <w:gridSpan w:val="2"/>
            <w:vMerge/>
            <w:tcBorders>
              <w:top w:val="nil"/>
            </w:tcBorders>
          </w:tcPr>
          <w:p w14:paraId="1D90A0C1" w14:textId="77777777" w:rsidR="00BC5939" w:rsidRPr="00BC5939" w:rsidRDefault="00BC5939" w:rsidP="00BC5939">
            <w:pPr>
              <w:rPr>
                <w:b/>
              </w:rPr>
            </w:pPr>
          </w:p>
        </w:tc>
        <w:tc>
          <w:tcPr>
            <w:tcW w:w="1135" w:type="dxa"/>
            <w:gridSpan w:val="3"/>
          </w:tcPr>
          <w:p w14:paraId="5073C4D5" w14:textId="77777777" w:rsidR="00BC5939" w:rsidRPr="00BC5939" w:rsidRDefault="00BC5939" w:rsidP="00BC5939">
            <w:pPr>
              <w:rPr>
                <w:bCs/>
                <w:lang w:val="en-US"/>
              </w:rPr>
            </w:pPr>
            <w:r w:rsidRPr="00BC5939">
              <w:rPr>
                <w:bCs/>
                <w:lang w:val="en-US"/>
              </w:rPr>
              <w:t>(ex art. 8, d.lgs. n.</w:t>
            </w:r>
          </w:p>
          <w:p w14:paraId="04530C7A" w14:textId="77777777" w:rsidR="00BC5939" w:rsidRPr="00BC5939" w:rsidRDefault="00BC5939" w:rsidP="00BC5939">
            <w:pPr>
              <w:rPr>
                <w:b/>
              </w:rPr>
            </w:pPr>
            <w:r w:rsidRPr="00BC5939">
              <w:rPr>
                <w:bCs/>
              </w:rPr>
              <w:t>33/2013)</w:t>
            </w:r>
          </w:p>
        </w:tc>
        <w:tc>
          <w:tcPr>
            <w:tcW w:w="1836" w:type="dxa"/>
            <w:gridSpan w:val="3"/>
            <w:vMerge/>
            <w:tcBorders>
              <w:top w:val="nil"/>
            </w:tcBorders>
          </w:tcPr>
          <w:p w14:paraId="011269C8" w14:textId="77777777" w:rsidR="00BC5939" w:rsidRPr="00BC5939" w:rsidRDefault="00BC5939" w:rsidP="00BC5939">
            <w:pPr>
              <w:rPr>
                <w:b/>
              </w:rPr>
            </w:pPr>
          </w:p>
        </w:tc>
      </w:tr>
      <w:tr w:rsidR="00BC5939" w:rsidRPr="00BC5939" w14:paraId="506EDD04" w14:textId="77777777" w:rsidTr="00BC5939">
        <w:trPr>
          <w:gridAfter w:val="1"/>
          <w:wAfter w:w="566" w:type="dxa"/>
          <w:trHeight w:val="182"/>
        </w:trPr>
        <w:tc>
          <w:tcPr>
            <w:tcW w:w="1962" w:type="dxa"/>
            <w:gridSpan w:val="3"/>
            <w:vMerge/>
            <w:tcBorders>
              <w:top w:val="nil"/>
            </w:tcBorders>
          </w:tcPr>
          <w:p w14:paraId="17445DCF" w14:textId="77777777" w:rsidR="00BC5939" w:rsidRPr="00BC5939" w:rsidRDefault="00BC5939" w:rsidP="00BC5939">
            <w:pPr>
              <w:rPr>
                <w:b/>
              </w:rPr>
            </w:pPr>
          </w:p>
        </w:tc>
        <w:tc>
          <w:tcPr>
            <w:tcW w:w="1135" w:type="dxa"/>
            <w:gridSpan w:val="2"/>
            <w:vMerge/>
            <w:tcBorders>
              <w:top w:val="nil"/>
            </w:tcBorders>
          </w:tcPr>
          <w:p w14:paraId="34CF8EB7" w14:textId="77777777" w:rsidR="00BC5939" w:rsidRPr="00BC5939" w:rsidRDefault="00BC5939" w:rsidP="00BC5939">
            <w:pPr>
              <w:rPr>
                <w:b/>
              </w:rPr>
            </w:pPr>
          </w:p>
        </w:tc>
        <w:tc>
          <w:tcPr>
            <w:tcW w:w="1135" w:type="dxa"/>
            <w:gridSpan w:val="3"/>
            <w:vMerge/>
            <w:tcBorders>
              <w:top w:val="nil"/>
            </w:tcBorders>
          </w:tcPr>
          <w:p w14:paraId="19A2C505" w14:textId="77777777" w:rsidR="00BC5939" w:rsidRPr="00BC5939" w:rsidRDefault="00BC5939" w:rsidP="00BC5939">
            <w:pPr>
              <w:rPr>
                <w:b/>
              </w:rPr>
            </w:pPr>
          </w:p>
        </w:tc>
        <w:tc>
          <w:tcPr>
            <w:tcW w:w="1855" w:type="dxa"/>
            <w:gridSpan w:val="2"/>
          </w:tcPr>
          <w:p w14:paraId="146D0FAF" w14:textId="77777777" w:rsidR="00BC5939" w:rsidRPr="00BC5939" w:rsidRDefault="00BC5939" w:rsidP="00BC5939">
            <w:pPr>
              <w:rPr>
                <w:b/>
              </w:rPr>
            </w:pPr>
          </w:p>
        </w:tc>
        <w:tc>
          <w:tcPr>
            <w:tcW w:w="1857" w:type="dxa"/>
            <w:gridSpan w:val="2"/>
            <w:vMerge/>
            <w:tcBorders>
              <w:top w:val="nil"/>
            </w:tcBorders>
          </w:tcPr>
          <w:p w14:paraId="36FF6F43" w14:textId="77777777" w:rsidR="00BC5939" w:rsidRPr="00BC5939" w:rsidRDefault="00BC5939" w:rsidP="00BC5939">
            <w:pPr>
              <w:rPr>
                <w:b/>
              </w:rPr>
            </w:pPr>
          </w:p>
        </w:tc>
        <w:tc>
          <w:tcPr>
            <w:tcW w:w="1135" w:type="dxa"/>
            <w:gridSpan w:val="3"/>
          </w:tcPr>
          <w:p w14:paraId="005C2A25" w14:textId="77777777" w:rsidR="00BC5939" w:rsidRPr="00BC5939" w:rsidRDefault="00BC5939" w:rsidP="00BC5939">
            <w:pPr>
              <w:rPr>
                <w:b/>
              </w:rPr>
            </w:pPr>
          </w:p>
        </w:tc>
        <w:tc>
          <w:tcPr>
            <w:tcW w:w="1836" w:type="dxa"/>
            <w:gridSpan w:val="3"/>
            <w:vMerge/>
            <w:tcBorders>
              <w:top w:val="nil"/>
            </w:tcBorders>
          </w:tcPr>
          <w:p w14:paraId="6AC987E2" w14:textId="77777777" w:rsidR="00BC5939" w:rsidRPr="00BC5939" w:rsidRDefault="00BC5939" w:rsidP="00BC5939">
            <w:pPr>
              <w:rPr>
                <w:b/>
              </w:rPr>
            </w:pPr>
          </w:p>
        </w:tc>
      </w:tr>
      <w:tr w:rsidR="00BC5939" w:rsidRPr="00BC5939" w14:paraId="221175CC" w14:textId="77777777" w:rsidTr="00BC5939">
        <w:trPr>
          <w:gridAfter w:val="1"/>
          <w:wAfter w:w="566" w:type="dxa"/>
          <w:trHeight w:val="182"/>
        </w:trPr>
        <w:tc>
          <w:tcPr>
            <w:tcW w:w="1962" w:type="dxa"/>
            <w:gridSpan w:val="3"/>
            <w:vMerge/>
            <w:tcBorders>
              <w:top w:val="nil"/>
            </w:tcBorders>
          </w:tcPr>
          <w:p w14:paraId="4821CAAE" w14:textId="77777777" w:rsidR="00BC5939" w:rsidRPr="00BC5939" w:rsidRDefault="00BC5939" w:rsidP="00BC5939">
            <w:pPr>
              <w:rPr>
                <w:b/>
              </w:rPr>
            </w:pPr>
          </w:p>
        </w:tc>
        <w:tc>
          <w:tcPr>
            <w:tcW w:w="1135" w:type="dxa"/>
            <w:gridSpan w:val="2"/>
            <w:vMerge/>
            <w:tcBorders>
              <w:top w:val="nil"/>
            </w:tcBorders>
          </w:tcPr>
          <w:p w14:paraId="53694216" w14:textId="77777777" w:rsidR="00BC5939" w:rsidRPr="00BC5939" w:rsidRDefault="00BC5939" w:rsidP="00BC5939">
            <w:pPr>
              <w:rPr>
                <w:b/>
              </w:rPr>
            </w:pPr>
          </w:p>
        </w:tc>
        <w:tc>
          <w:tcPr>
            <w:tcW w:w="1135" w:type="dxa"/>
            <w:gridSpan w:val="3"/>
            <w:vMerge/>
            <w:tcBorders>
              <w:top w:val="nil"/>
            </w:tcBorders>
          </w:tcPr>
          <w:p w14:paraId="08192DC6" w14:textId="77777777" w:rsidR="00BC5939" w:rsidRPr="00BC5939" w:rsidRDefault="00BC5939" w:rsidP="00BC5939">
            <w:pPr>
              <w:rPr>
                <w:b/>
              </w:rPr>
            </w:pPr>
          </w:p>
        </w:tc>
        <w:tc>
          <w:tcPr>
            <w:tcW w:w="1855" w:type="dxa"/>
            <w:gridSpan w:val="2"/>
          </w:tcPr>
          <w:p w14:paraId="48FDA7FF" w14:textId="77777777" w:rsidR="00BC5939" w:rsidRPr="00BC5939" w:rsidRDefault="00BC5939" w:rsidP="00BC5939">
            <w:pPr>
              <w:rPr>
                <w:bCs/>
              </w:rPr>
            </w:pPr>
            <w:r w:rsidRPr="00BC5939">
              <w:rPr>
                <w:bCs/>
              </w:rPr>
              <w:t>(da pubblicare in tabelle)</w:t>
            </w:r>
          </w:p>
        </w:tc>
        <w:tc>
          <w:tcPr>
            <w:tcW w:w="1857" w:type="dxa"/>
            <w:gridSpan w:val="2"/>
            <w:vMerge w:val="restart"/>
          </w:tcPr>
          <w:p w14:paraId="4622BBC7" w14:textId="77777777" w:rsidR="00BC5939" w:rsidRPr="00BC5939" w:rsidRDefault="00BC5939" w:rsidP="00BC5939">
            <w:pPr>
              <w:rPr>
                <w:bCs/>
              </w:rPr>
            </w:pPr>
            <w:r w:rsidRPr="00BC5939">
              <w:rPr>
                <w:bCs/>
              </w:rPr>
              <w:t>Ammontare dei premi effettivamente distribuiti</w:t>
            </w:r>
          </w:p>
        </w:tc>
        <w:tc>
          <w:tcPr>
            <w:tcW w:w="1135" w:type="dxa"/>
            <w:gridSpan w:val="3"/>
          </w:tcPr>
          <w:p w14:paraId="3D8A887A" w14:textId="77777777" w:rsidR="00BC5939" w:rsidRPr="00BC5939" w:rsidRDefault="00BC5939" w:rsidP="00BC5939">
            <w:pPr>
              <w:rPr>
                <w:bCs/>
              </w:rPr>
            </w:pPr>
            <w:r w:rsidRPr="00BC5939">
              <w:rPr>
                <w:bCs/>
              </w:rPr>
              <w:t>Tempestivo</w:t>
            </w:r>
          </w:p>
        </w:tc>
        <w:tc>
          <w:tcPr>
            <w:tcW w:w="1836" w:type="dxa"/>
            <w:gridSpan w:val="3"/>
            <w:vMerge w:val="restart"/>
          </w:tcPr>
          <w:p w14:paraId="06A2793B" w14:textId="77777777" w:rsidR="00BC5939" w:rsidRPr="00BC5939" w:rsidRDefault="00BC5939" w:rsidP="00BC5939">
            <w:pPr>
              <w:rPr>
                <w:bCs/>
              </w:rPr>
            </w:pPr>
            <w:r w:rsidRPr="00BC5939">
              <w:rPr>
                <w:bCs/>
              </w:rPr>
              <w:t>Ufficio contabile</w:t>
            </w:r>
          </w:p>
        </w:tc>
      </w:tr>
      <w:tr w:rsidR="00BC5939" w:rsidRPr="00BC5939" w14:paraId="1A792D23" w14:textId="77777777" w:rsidTr="00BC5939">
        <w:trPr>
          <w:gridAfter w:val="1"/>
          <w:wAfter w:w="566" w:type="dxa"/>
          <w:trHeight w:val="258"/>
        </w:trPr>
        <w:tc>
          <w:tcPr>
            <w:tcW w:w="1962" w:type="dxa"/>
            <w:gridSpan w:val="3"/>
            <w:vMerge/>
            <w:tcBorders>
              <w:top w:val="nil"/>
            </w:tcBorders>
          </w:tcPr>
          <w:p w14:paraId="12E0D0C7" w14:textId="77777777" w:rsidR="00BC5939" w:rsidRPr="00BC5939" w:rsidRDefault="00BC5939" w:rsidP="00BC5939">
            <w:pPr>
              <w:rPr>
                <w:b/>
              </w:rPr>
            </w:pPr>
          </w:p>
        </w:tc>
        <w:tc>
          <w:tcPr>
            <w:tcW w:w="1135" w:type="dxa"/>
            <w:gridSpan w:val="2"/>
            <w:vMerge/>
            <w:tcBorders>
              <w:top w:val="nil"/>
            </w:tcBorders>
          </w:tcPr>
          <w:p w14:paraId="55B62893" w14:textId="77777777" w:rsidR="00BC5939" w:rsidRPr="00BC5939" w:rsidRDefault="00BC5939" w:rsidP="00BC5939">
            <w:pPr>
              <w:rPr>
                <w:b/>
              </w:rPr>
            </w:pPr>
          </w:p>
        </w:tc>
        <w:tc>
          <w:tcPr>
            <w:tcW w:w="1135" w:type="dxa"/>
            <w:gridSpan w:val="3"/>
            <w:vMerge/>
            <w:tcBorders>
              <w:top w:val="nil"/>
            </w:tcBorders>
          </w:tcPr>
          <w:p w14:paraId="483F77C7" w14:textId="77777777" w:rsidR="00BC5939" w:rsidRPr="00BC5939" w:rsidRDefault="00BC5939" w:rsidP="00BC5939">
            <w:pPr>
              <w:rPr>
                <w:b/>
              </w:rPr>
            </w:pPr>
          </w:p>
        </w:tc>
        <w:tc>
          <w:tcPr>
            <w:tcW w:w="1855" w:type="dxa"/>
            <w:gridSpan w:val="2"/>
          </w:tcPr>
          <w:p w14:paraId="45E2E81B" w14:textId="77777777" w:rsidR="00BC5939" w:rsidRPr="00BC5939" w:rsidRDefault="00BC5939" w:rsidP="00BC5939">
            <w:pPr>
              <w:rPr>
                <w:bCs/>
              </w:rPr>
            </w:pPr>
          </w:p>
        </w:tc>
        <w:tc>
          <w:tcPr>
            <w:tcW w:w="1857" w:type="dxa"/>
            <w:gridSpan w:val="2"/>
            <w:vMerge/>
            <w:tcBorders>
              <w:top w:val="nil"/>
            </w:tcBorders>
          </w:tcPr>
          <w:p w14:paraId="2CEF3358" w14:textId="77777777" w:rsidR="00BC5939" w:rsidRPr="00BC5939" w:rsidRDefault="00BC5939" w:rsidP="00BC5939">
            <w:pPr>
              <w:rPr>
                <w:bCs/>
              </w:rPr>
            </w:pPr>
          </w:p>
        </w:tc>
        <w:tc>
          <w:tcPr>
            <w:tcW w:w="1135" w:type="dxa"/>
            <w:gridSpan w:val="3"/>
          </w:tcPr>
          <w:p w14:paraId="6F918125" w14:textId="77777777" w:rsidR="00BC5939" w:rsidRPr="00BC5939" w:rsidRDefault="00BC5939" w:rsidP="00BC5939">
            <w:pPr>
              <w:rPr>
                <w:bCs/>
                <w:lang w:val="en-US"/>
              </w:rPr>
            </w:pPr>
            <w:r w:rsidRPr="00BC5939">
              <w:rPr>
                <w:bCs/>
                <w:lang w:val="en-US"/>
              </w:rPr>
              <w:t>(ex art. 8, d.lgs. n.</w:t>
            </w:r>
          </w:p>
          <w:p w14:paraId="3C1461E7" w14:textId="77777777" w:rsidR="00BC5939" w:rsidRPr="00BC5939" w:rsidRDefault="00BC5939" w:rsidP="00BC5939">
            <w:pPr>
              <w:rPr>
                <w:bCs/>
              </w:rPr>
            </w:pPr>
            <w:r w:rsidRPr="00BC5939">
              <w:rPr>
                <w:bCs/>
              </w:rPr>
              <w:t>33/2013)</w:t>
            </w:r>
          </w:p>
        </w:tc>
        <w:tc>
          <w:tcPr>
            <w:tcW w:w="1836" w:type="dxa"/>
            <w:gridSpan w:val="3"/>
            <w:vMerge/>
            <w:tcBorders>
              <w:top w:val="nil"/>
            </w:tcBorders>
          </w:tcPr>
          <w:p w14:paraId="74FC9F53" w14:textId="77777777" w:rsidR="00BC5939" w:rsidRPr="00BC5939" w:rsidRDefault="00BC5939" w:rsidP="00BC5939">
            <w:pPr>
              <w:rPr>
                <w:bCs/>
              </w:rPr>
            </w:pPr>
          </w:p>
        </w:tc>
      </w:tr>
      <w:tr w:rsidR="00BC5939" w:rsidRPr="00BC5939" w14:paraId="20D7C29E" w14:textId="77777777" w:rsidTr="00BC5939">
        <w:trPr>
          <w:gridAfter w:val="1"/>
          <w:wAfter w:w="566" w:type="dxa"/>
          <w:trHeight w:val="501"/>
        </w:trPr>
        <w:tc>
          <w:tcPr>
            <w:tcW w:w="1962" w:type="dxa"/>
            <w:gridSpan w:val="3"/>
            <w:vMerge/>
            <w:tcBorders>
              <w:top w:val="nil"/>
            </w:tcBorders>
          </w:tcPr>
          <w:p w14:paraId="35C56677" w14:textId="77777777" w:rsidR="00BC5939" w:rsidRPr="00BC5939" w:rsidRDefault="00BC5939" w:rsidP="00BC5939">
            <w:pPr>
              <w:rPr>
                <w:b/>
              </w:rPr>
            </w:pPr>
          </w:p>
        </w:tc>
        <w:tc>
          <w:tcPr>
            <w:tcW w:w="1135" w:type="dxa"/>
            <w:gridSpan w:val="2"/>
            <w:vMerge w:val="restart"/>
          </w:tcPr>
          <w:p w14:paraId="70F8B965" w14:textId="77777777" w:rsidR="00BC5939" w:rsidRPr="00BC5939" w:rsidRDefault="00BC5939" w:rsidP="00BC5939">
            <w:pPr>
              <w:rPr>
                <w:bCs/>
              </w:rPr>
            </w:pPr>
          </w:p>
          <w:p w14:paraId="10ED538D" w14:textId="77777777" w:rsidR="00BC5939" w:rsidRPr="00BC5939" w:rsidRDefault="00BC5939" w:rsidP="00BC5939">
            <w:pPr>
              <w:rPr>
                <w:bCs/>
              </w:rPr>
            </w:pPr>
          </w:p>
          <w:p w14:paraId="7BAB0570" w14:textId="77777777" w:rsidR="00BC5939" w:rsidRPr="00BC5939" w:rsidRDefault="00BC5939" w:rsidP="00BC5939">
            <w:pPr>
              <w:rPr>
                <w:bCs/>
              </w:rPr>
            </w:pPr>
          </w:p>
          <w:p w14:paraId="6AFC82E2" w14:textId="77777777" w:rsidR="00BC5939" w:rsidRPr="00BC5939" w:rsidRDefault="00BC5939" w:rsidP="00BC5939">
            <w:pPr>
              <w:rPr>
                <w:bCs/>
              </w:rPr>
            </w:pPr>
          </w:p>
          <w:p w14:paraId="74361933" w14:textId="77777777" w:rsidR="00BC5939" w:rsidRPr="00BC5939" w:rsidRDefault="00BC5939" w:rsidP="00BC5939">
            <w:pPr>
              <w:rPr>
                <w:bCs/>
              </w:rPr>
            </w:pPr>
          </w:p>
          <w:p w14:paraId="5A71B888" w14:textId="77777777" w:rsidR="00BC5939" w:rsidRPr="00BC5939" w:rsidRDefault="00BC5939" w:rsidP="00BC5939">
            <w:pPr>
              <w:rPr>
                <w:bCs/>
              </w:rPr>
            </w:pPr>
          </w:p>
          <w:p w14:paraId="57C10EC0" w14:textId="77777777" w:rsidR="00BC5939" w:rsidRPr="00BC5939" w:rsidRDefault="00BC5939" w:rsidP="00BC5939">
            <w:pPr>
              <w:rPr>
                <w:bCs/>
              </w:rPr>
            </w:pPr>
          </w:p>
          <w:p w14:paraId="245FB152" w14:textId="77777777" w:rsidR="00BC5939" w:rsidRPr="00BC5939" w:rsidRDefault="00BC5939" w:rsidP="00BC5939">
            <w:pPr>
              <w:rPr>
                <w:bCs/>
              </w:rPr>
            </w:pPr>
          </w:p>
          <w:p w14:paraId="06225AE7" w14:textId="77777777" w:rsidR="00BC5939" w:rsidRPr="00BC5939" w:rsidRDefault="00BC5939" w:rsidP="00BC5939">
            <w:pPr>
              <w:rPr>
                <w:bCs/>
              </w:rPr>
            </w:pPr>
          </w:p>
          <w:p w14:paraId="6F0607A9" w14:textId="77777777" w:rsidR="00BC5939" w:rsidRPr="00BC5939" w:rsidRDefault="00BC5939" w:rsidP="00BC5939">
            <w:pPr>
              <w:rPr>
                <w:bCs/>
              </w:rPr>
            </w:pPr>
            <w:r w:rsidRPr="00BC5939">
              <w:rPr>
                <w:bCs/>
              </w:rPr>
              <w:t>Dati relativi ai premi</w:t>
            </w:r>
          </w:p>
        </w:tc>
        <w:tc>
          <w:tcPr>
            <w:tcW w:w="1135" w:type="dxa"/>
            <w:gridSpan w:val="3"/>
            <w:vMerge w:val="restart"/>
          </w:tcPr>
          <w:p w14:paraId="5560E3FE" w14:textId="77777777" w:rsidR="00BC5939" w:rsidRPr="00BC5939" w:rsidRDefault="00BC5939" w:rsidP="00BC5939">
            <w:pPr>
              <w:rPr>
                <w:bCs/>
              </w:rPr>
            </w:pPr>
          </w:p>
          <w:p w14:paraId="01175C06" w14:textId="77777777" w:rsidR="00BC5939" w:rsidRPr="00BC5939" w:rsidRDefault="00BC5939" w:rsidP="00BC5939">
            <w:pPr>
              <w:rPr>
                <w:bCs/>
              </w:rPr>
            </w:pPr>
          </w:p>
          <w:p w14:paraId="7831F000" w14:textId="77777777" w:rsidR="00BC5939" w:rsidRPr="00BC5939" w:rsidRDefault="00BC5939" w:rsidP="00BC5939">
            <w:pPr>
              <w:rPr>
                <w:bCs/>
              </w:rPr>
            </w:pPr>
          </w:p>
          <w:p w14:paraId="2ED11515" w14:textId="77777777" w:rsidR="00BC5939" w:rsidRPr="00BC5939" w:rsidRDefault="00BC5939" w:rsidP="00BC5939">
            <w:pPr>
              <w:rPr>
                <w:bCs/>
              </w:rPr>
            </w:pPr>
          </w:p>
          <w:p w14:paraId="262286FF" w14:textId="77777777" w:rsidR="00BC5939" w:rsidRPr="00BC5939" w:rsidRDefault="00BC5939" w:rsidP="00BC5939">
            <w:pPr>
              <w:rPr>
                <w:bCs/>
              </w:rPr>
            </w:pPr>
          </w:p>
          <w:p w14:paraId="15A1993D" w14:textId="77777777" w:rsidR="00BC5939" w:rsidRPr="00BC5939" w:rsidRDefault="00BC5939" w:rsidP="00BC5939">
            <w:pPr>
              <w:rPr>
                <w:bCs/>
              </w:rPr>
            </w:pPr>
          </w:p>
          <w:p w14:paraId="73808044" w14:textId="77777777" w:rsidR="00BC5939" w:rsidRPr="00BC5939" w:rsidRDefault="00BC5939" w:rsidP="00BC5939">
            <w:pPr>
              <w:rPr>
                <w:bCs/>
              </w:rPr>
            </w:pPr>
          </w:p>
          <w:p w14:paraId="23C59901" w14:textId="77777777" w:rsidR="00BC5939" w:rsidRPr="00BC5939" w:rsidRDefault="00BC5939" w:rsidP="00BC5939">
            <w:pPr>
              <w:rPr>
                <w:bCs/>
              </w:rPr>
            </w:pPr>
          </w:p>
          <w:p w14:paraId="6E8B8F35" w14:textId="77777777" w:rsidR="00BC5939" w:rsidRPr="00BC5939" w:rsidRDefault="00BC5939" w:rsidP="00BC5939">
            <w:pPr>
              <w:rPr>
                <w:bCs/>
              </w:rPr>
            </w:pPr>
          </w:p>
          <w:p w14:paraId="7B01C7E8" w14:textId="77777777" w:rsidR="00BC5939" w:rsidRPr="00BC5939" w:rsidRDefault="00BC5939" w:rsidP="00BC5939">
            <w:pPr>
              <w:rPr>
                <w:bCs/>
              </w:rPr>
            </w:pPr>
          </w:p>
          <w:p w14:paraId="0E5EFF9A" w14:textId="77777777" w:rsidR="00BC5939" w:rsidRPr="00BC5939" w:rsidRDefault="00BC5939" w:rsidP="00BC5939">
            <w:pPr>
              <w:rPr>
                <w:bCs/>
              </w:rPr>
            </w:pPr>
          </w:p>
          <w:p w14:paraId="6D807535" w14:textId="77777777" w:rsidR="00BC5939" w:rsidRPr="00BC5939" w:rsidRDefault="00BC5939" w:rsidP="00BC5939">
            <w:pPr>
              <w:rPr>
                <w:bCs/>
              </w:rPr>
            </w:pPr>
            <w:r w:rsidRPr="00BC5939">
              <w:rPr>
                <w:bCs/>
              </w:rPr>
              <w:t>Art. 20, c. 2, d.lgs. n. 33/2013</w:t>
            </w:r>
          </w:p>
        </w:tc>
        <w:tc>
          <w:tcPr>
            <w:tcW w:w="1855" w:type="dxa"/>
            <w:gridSpan w:val="2"/>
          </w:tcPr>
          <w:p w14:paraId="741D7048" w14:textId="77777777" w:rsidR="00BC5939" w:rsidRPr="00BC5939" w:rsidRDefault="00BC5939" w:rsidP="00BC5939">
            <w:pPr>
              <w:rPr>
                <w:bCs/>
              </w:rPr>
            </w:pPr>
          </w:p>
          <w:p w14:paraId="28696814" w14:textId="77777777" w:rsidR="00BC5939" w:rsidRPr="00BC5939" w:rsidRDefault="00BC5939" w:rsidP="00BC5939">
            <w:pPr>
              <w:rPr>
                <w:bCs/>
              </w:rPr>
            </w:pPr>
            <w:r w:rsidRPr="00BC5939">
              <w:rPr>
                <w:bCs/>
              </w:rPr>
              <w:t>Dati relativi ai premi</w:t>
            </w:r>
          </w:p>
        </w:tc>
        <w:tc>
          <w:tcPr>
            <w:tcW w:w="1857" w:type="dxa"/>
            <w:gridSpan w:val="2"/>
            <w:vMerge w:val="restart"/>
          </w:tcPr>
          <w:p w14:paraId="6ECA8CB9" w14:textId="77777777" w:rsidR="00BC5939" w:rsidRPr="00BC5939" w:rsidRDefault="00BC5939" w:rsidP="00BC5939">
            <w:pPr>
              <w:rPr>
                <w:bCs/>
              </w:rPr>
            </w:pPr>
          </w:p>
          <w:p w14:paraId="6B857DA8" w14:textId="77777777" w:rsidR="00BC5939" w:rsidRPr="00BC5939" w:rsidRDefault="00BC5939" w:rsidP="00BC5939">
            <w:pPr>
              <w:rPr>
                <w:bCs/>
              </w:rPr>
            </w:pPr>
            <w:r w:rsidRPr="00BC5939">
              <w:rPr>
                <w:bCs/>
              </w:rPr>
              <w:t>Criteri definiti nei sistemi di misurazione e valutazione della performance per l’assegnazione del trattamento accessorio</w:t>
            </w:r>
          </w:p>
        </w:tc>
        <w:tc>
          <w:tcPr>
            <w:tcW w:w="1135" w:type="dxa"/>
            <w:gridSpan w:val="3"/>
          </w:tcPr>
          <w:p w14:paraId="7B3277F6" w14:textId="77777777" w:rsidR="00BC5939" w:rsidRPr="00BC5939" w:rsidRDefault="00BC5939" w:rsidP="00BC5939">
            <w:pPr>
              <w:rPr>
                <w:bCs/>
              </w:rPr>
            </w:pPr>
          </w:p>
          <w:p w14:paraId="5A3101CA" w14:textId="77777777" w:rsidR="00BC5939" w:rsidRPr="00BC5939" w:rsidRDefault="00BC5939" w:rsidP="00BC5939">
            <w:pPr>
              <w:rPr>
                <w:bCs/>
              </w:rPr>
            </w:pPr>
            <w:r w:rsidRPr="00BC5939">
              <w:rPr>
                <w:bCs/>
              </w:rPr>
              <w:t>Tempestivo</w:t>
            </w:r>
          </w:p>
        </w:tc>
        <w:tc>
          <w:tcPr>
            <w:tcW w:w="1836" w:type="dxa"/>
            <w:gridSpan w:val="3"/>
            <w:vMerge w:val="restart"/>
          </w:tcPr>
          <w:p w14:paraId="251E921A" w14:textId="77777777" w:rsidR="00BC5939" w:rsidRPr="00BC5939" w:rsidRDefault="00BC5939" w:rsidP="00BC5939">
            <w:pPr>
              <w:rPr>
                <w:bCs/>
              </w:rPr>
            </w:pPr>
            <w:r w:rsidRPr="00BC5939">
              <w:rPr>
                <w:bCs/>
              </w:rPr>
              <w:t>Ufficio contabile</w:t>
            </w:r>
          </w:p>
        </w:tc>
      </w:tr>
      <w:tr w:rsidR="00BC5939" w:rsidRPr="00BC5939" w14:paraId="3D77DF02" w14:textId="77777777" w:rsidTr="00BC5939">
        <w:trPr>
          <w:gridAfter w:val="1"/>
          <w:wAfter w:w="566" w:type="dxa"/>
          <w:trHeight w:val="258"/>
        </w:trPr>
        <w:tc>
          <w:tcPr>
            <w:tcW w:w="1962" w:type="dxa"/>
            <w:gridSpan w:val="3"/>
            <w:vMerge/>
            <w:tcBorders>
              <w:top w:val="nil"/>
            </w:tcBorders>
          </w:tcPr>
          <w:p w14:paraId="1051F2B4" w14:textId="77777777" w:rsidR="00BC5939" w:rsidRPr="00BC5939" w:rsidRDefault="00BC5939" w:rsidP="00BC5939">
            <w:pPr>
              <w:rPr>
                <w:b/>
              </w:rPr>
            </w:pPr>
          </w:p>
        </w:tc>
        <w:tc>
          <w:tcPr>
            <w:tcW w:w="1135" w:type="dxa"/>
            <w:gridSpan w:val="2"/>
            <w:vMerge/>
            <w:tcBorders>
              <w:top w:val="nil"/>
            </w:tcBorders>
          </w:tcPr>
          <w:p w14:paraId="32D8ABEC" w14:textId="77777777" w:rsidR="00BC5939" w:rsidRPr="00BC5939" w:rsidRDefault="00BC5939" w:rsidP="00BC5939">
            <w:pPr>
              <w:rPr>
                <w:bCs/>
              </w:rPr>
            </w:pPr>
          </w:p>
        </w:tc>
        <w:tc>
          <w:tcPr>
            <w:tcW w:w="1135" w:type="dxa"/>
            <w:gridSpan w:val="3"/>
            <w:vMerge/>
            <w:tcBorders>
              <w:top w:val="nil"/>
            </w:tcBorders>
          </w:tcPr>
          <w:p w14:paraId="3D484FFB" w14:textId="77777777" w:rsidR="00BC5939" w:rsidRPr="00BC5939" w:rsidRDefault="00BC5939" w:rsidP="00BC5939">
            <w:pPr>
              <w:rPr>
                <w:bCs/>
              </w:rPr>
            </w:pPr>
          </w:p>
        </w:tc>
        <w:tc>
          <w:tcPr>
            <w:tcW w:w="1855" w:type="dxa"/>
            <w:gridSpan w:val="2"/>
          </w:tcPr>
          <w:p w14:paraId="1A312275" w14:textId="77777777" w:rsidR="00BC5939" w:rsidRPr="00BC5939" w:rsidRDefault="00BC5939" w:rsidP="00BC5939">
            <w:pPr>
              <w:rPr>
                <w:bCs/>
              </w:rPr>
            </w:pPr>
          </w:p>
        </w:tc>
        <w:tc>
          <w:tcPr>
            <w:tcW w:w="1857" w:type="dxa"/>
            <w:gridSpan w:val="2"/>
            <w:vMerge/>
            <w:tcBorders>
              <w:top w:val="nil"/>
            </w:tcBorders>
          </w:tcPr>
          <w:p w14:paraId="6A03A6E9" w14:textId="77777777" w:rsidR="00BC5939" w:rsidRPr="00BC5939" w:rsidRDefault="00BC5939" w:rsidP="00BC5939">
            <w:pPr>
              <w:rPr>
                <w:bCs/>
              </w:rPr>
            </w:pPr>
          </w:p>
        </w:tc>
        <w:tc>
          <w:tcPr>
            <w:tcW w:w="1135" w:type="dxa"/>
            <w:gridSpan w:val="3"/>
          </w:tcPr>
          <w:p w14:paraId="292732A1" w14:textId="77777777" w:rsidR="00BC5939" w:rsidRPr="00BC5939" w:rsidRDefault="00BC5939" w:rsidP="00BC5939">
            <w:pPr>
              <w:rPr>
                <w:bCs/>
                <w:lang w:val="en-US"/>
              </w:rPr>
            </w:pPr>
            <w:r w:rsidRPr="00BC5939">
              <w:rPr>
                <w:bCs/>
                <w:lang w:val="en-US"/>
              </w:rPr>
              <w:t>(ex art. 8, d.lgs. n.</w:t>
            </w:r>
          </w:p>
          <w:p w14:paraId="5FCE193C" w14:textId="77777777" w:rsidR="00BC5939" w:rsidRPr="00BC5939" w:rsidRDefault="00BC5939" w:rsidP="00BC5939">
            <w:pPr>
              <w:rPr>
                <w:bCs/>
              </w:rPr>
            </w:pPr>
            <w:r w:rsidRPr="00BC5939">
              <w:rPr>
                <w:bCs/>
              </w:rPr>
              <w:t>33/2013)</w:t>
            </w:r>
          </w:p>
        </w:tc>
        <w:tc>
          <w:tcPr>
            <w:tcW w:w="1836" w:type="dxa"/>
            <w:gridSpan w:val="3"/>
            <w:vMerge/>
            <w:tcBorders>
              <w:top w:val="nil"/>
            </w:tcBorders>
          </w:tcPr>
          <w:p w14:paraId="00AB0F55" w14:textId="77777777" w:rsidR="00BC5939" w:rsidRPr="00BC5939" w:rsidRDefault="00BC5939" w:rsidP="00BC5939">
            <w:pPr>
              <w:rPr>
                <w:b/>
              </w:rPr>
            </w:pPr>
          </w:p>
        </w:tc>
      </w:tr>
      <w:tr w:rsidR="00BC5939" w:rsidRPr="00BC5939" w14:paraId="04E908D8" w14:textId="77777777" w:rsidTr="00BC5939">
        <w:trPr>
          <w:gridAfter w:val="1"/>
          <w:wAfter w:w="566" w:type="dxa"/>
          <w:trHeight w:val="640"/>
        </w:trPr>
        <w:tc>
          <w:tcPr>
            <w:tcW w:w="1962" w:type="dxa"/>
            <w:gridSpan w:val="3"/>
            <w:vMerge/>
            <w:tcBorders>
              <w:top w:val="nil"/>
            </w:tcBorders>
          </w:tcPr>
          <w:p w14:paraId="3AB3333C" w14:textId="77777777" w:rsidR="00BC5939" w:rsidRPr="00BC5939" w:rsidRDefault="00BC5939" w:rsidP="00BC5939">
            <w:pPr>
              <w:rPr>
                <w:b/>
              </w:rPr>
            </w:pPr>
          </w:p>
        </w:tc>
        <w:tc>
          <w:tcPr>
            <w:tcW w:w="1135" w:type="dxa"/>
            <w:gridSpan w:val="2"/>
            <w:vMerge/>
            <w:tcBorders>
              <w:top w:val="nil"/>
            </w:tcBorders>
          </w:tcPr>
          <w:p w14:paraId="07C14C22" w14:textId="77777777" w:rsidR="00BC5939" w:rsidRPr="00BC5939" w:rsidRDefault="00BC5939" w:rsidP="00BC5939">
            <w:pPr>
              <w:rPr>
                <w:bCs/>
              </w:rPr>
            </w:pPr>
          </w:p>
        </w:tc>
        <w:tc>
          <w:tcPr>
            <w:tcW w:w="1135" w:type="dxa"/>
            <w:gridSpan w:val="3"/>
            <w:vMerge/>
            <w:tcBorders>
              <w:top w:val="nil"/>
            </w:tcBorders>
          </w:tcPr>
          <w:p w14:paraId="1D9264D5" w14:textId="77777777" w:rsidR="00BC5939" w:rsidRPr="00BC5939" w:rsidRDefault="00BC5939" w:rsidP="00BC5939">
            <w:pPr>
              <w:rPr>
                <w:bCs/>
              </w:rPr>
            </w:pPr>
          </w:p>
        </w:tc>
        <w:tc>
          <w:tcPr>
            <w:tcW w:w="1855" w:type="dxa"/>
            <w:gridSpan w:val="2"/>
          </w:tcPr>
          <w:p w14:paraId="143306DD" w14:textId="77777777" w:rsidR="00BC5939" w:rsidRPr="00BC5939" w:rsidRDefault="00BC5939" w:rsidP="00BC5939">
            <w:pPr>
              <w:rPr>
                <w:bCs/>
              </w:rPr>
            </w:pPr>
          </w:p>
        </w:tc>
        <w:tc>
          <w:tcPr>
            <w:tcW w:w="1857" w:type="dxa"/>
            <w:gridSpan w:val="2"/>
            <w:vMerge w:val="restart"/>
          </w:tcPr>
          <w:p w14:paraId="049B0AB4" w14:textId="77777777" w:rsidR="00BC5939" w:rsidRPr="00BC5939" w:rsidRDefault="00BC5939" w:rsidP="00BC5939">
            <w:pPr>
              <w:rPr>
                <w:bCs/>
              </w:rPr>
            </w:pPr>
          </w:p>
          <w:p w14:paraId="4AF65AA1" w14:textId="77777777" w:rsidR="00BC5939" w:rsidRPr="00BC5939" w:rsidRDefault="00BC5939" w:rsidP="00BC5939">
            <w:pPr>
              <w:rPr>
                <w:bCs/>
              </w:rPr>
            </w:pPr>
            <w:r w:rsidRPr="00BC5939">
              <w:rPr>
                <w:bCs/>
              </w:rPr>
              <w:t>Distribuzione del trattamento accessorio, in forma aggregata, al fine di dare conto del livello di selettività utilizzato nella distribuzione dei premi e degli incentivi</w:t>
            </w:r>
          </w:p>
        </w:tc>
        <w:tc>
          <w:tcPr>
            <w:tcW w:w="1135" w:type="dxa"/>
            <w:gridSpan w:val="3"/>
          </w:tcPr>
          <w:p w14:paraId="67FFB804" w14:textId="77777777" w:rsidR="00BC5939" w:rsidRPr="00BC5939" w:rsidRDefault="00BC5939" w:rsidP="00BC5939">
            <w:pPr>
              <w:rPr>
                <w:bCs/>
              </w:rPr>
            </w:pPr>
          </w:p>
          <w:p w14:paraId="58435003" w14:textId="77777777" w:rsidR="00BC5939" w:rsidRPr="00BC5939" w:rsidRDefault="00BC5939" w:rsidP="00BC5939">
            <w:pPr>
              <w:rPr>
                <w:bCs/>
              </w:rPr>
            </w:pPr>
          </w:p>
          <w:p w14:paraId="296165C6" w14:textId="77777777" w:rsidR="00BC5939" w:rsidRPr="00BC5939" w:rsidRDefault="00BC5939" w:rsidP="00BC5939">
            <w:pPr>
              <w:rPr>
                <w:bCs/>
              </w:rPr>
            </w:pPr>
            <w:r w:rsidRPr="00BC5939">
              <w:rPr>
                <w:bCs/>
              </w:rPr>
              <w:t>Tempestivo</w:t>
            </w:r>
          </w:p>
        </w:tc>
        <w:tc>
          <w:tcPr>
            <w:tcW w:w="1836" w:type="dxa"/>
            <w:gridSpan w:val="3"/>
            <w:vMerge w:val="restart"/>
          </w:tcPr>
          <w:p w14:paraId="188A18E0" w14:textId="77777777" w:rsidR="00BC5939" w:rsidRPr="00BC5939" w:rsidRDefault="00BC5939" w:rsidP="00BC5939">
            <w:pPr>
              <w:rPr>
                <w:bCs/>
              </w:rPr>
            </w:pPr>
            <w:r w:rsidRPr="00BC5939">
              <w:rPr>
                <w:bCs/>
              </w:rPr>
              <w:t>Ufficio contabile</w:t>
            </w:r>
          </w:p>
        </w:tc>
      </w:tr>
      <w:tr w:rsidR="00BC5939" w:rsidRPr="00BC5939" w14:paraId="5CA7D75C" w14:textId="77777777" w:rsidTr="00BC5939">
        <w:trPr>
          <w:gridAfter w:val="1"/>
          <w:wAfter w:w="566" w:type="dxa"/>
          <w:trHeight w:val="258"/>
        </w:trPr>
        <w:tc>
          <w:tcPr>
            <w:tcW w:w="1962" w:type="dxa"/>
            <w:gridSpan w:val="3"/>
            <w:vMerge/>
            <w:tcBorders>
              <w:top w:val="nil"/>
            </w:tcBorders>
          </w:tcPr>
          <w:p w14:paraId="7B04F42C" w14:textId="77777777" w:rsidR="00BC5939" w:rsidRPr="00BC5939" w:rsidRDefault="00BC5939" w:rsidP="00BC5939">
            <w:pPr>
              <w:rPr>
                <w:b/>
              </w:rPr>
            </w:pPr>
          </w:p>
        </w:tc>
        <w:tc>
          <w:tcPr>
            <w:tcW w:w="1135" w:type="dxa"/>
            <w:gridSpan w:val="2"/>
            <w:vMerge/>
            <w:tcBorders>
              <w:top w:val="nil"/>
            </w:tcBorders>
          </w:tcPr>
          <w:p w14:paraId="0818348C" w14:textId="77777777" w:rsidR="00BC5939" w:rsidRPr="00BC5939" w:rsidRDefault="00BC5939" w:rsidP="00BC5939">
            <w:pPr>
              <w:rPr>
                <w:bCs/>
              </w:rPr>
            </w:pPr>
          </w:p>
        </w:tc>
        <w:tc>
          <w:tcPr>
            <w:tcW w:w="1135" w:type="dxa"/>
            <w:gridSpan w:val="3"/>
            <w:vMerge/>
            <w:tcBorders>
              <w:top w:val="nil"/>
            </w:tcBorders>
          </w:tcPr>
          <w:p w14:paraId="23A49C61" w14:textId="77777777" w:rsidR="00BC5939" w:rsidRPr="00BC5939" w:rsidRDefault="00BC5939" w:rsidP="00BC5939">
            <w:pPr>
              <w:rPr>
                <w:bCs/>
              </w:rPr>
            </w:pPr>
          </w:p>
        </w:tc>
        <w:tc>
          <w:tcPr>
            <w:tcW w:w="1855" w:type="dxa"/>
            <w:gridSpan w:val="2"/>
          </w:tcPr>
          <w:p w14:paraId="7D0FED95" w14:textId="77777777" w:rsidR="00BC5939" w:rsidRPr="00BC5939" w:rsidRDefault="00BC5939" w:rsidP="00BC5939">
            <w:pPr>
              <w:rPr>
                <w:bCs/>
              </w:rPr>
            </w:pPr>
            <w:r w:rsidRPr="00BC5939">
              <w:rPr>
                <w:bCs/>
              </w:rPr>
              <w:t>(da pubblicare in tabelle)</w:t>
            </w:r>
          </w:p>
        </w:tc>
        <w:tc>
          <w:tcPr>
            <w:tcW w:w="1857" w:type="dxa"/>
            <w:gridSpan w:val="2"/>
            <w:vMerge/>
            <w:tcBorders>
              <w:top w:val="nil"/>
            </w:tcBorders>
          </w:tcPr>
          <w:p w14:paraId="671A5DBE" w14:textId="77777777" w:rsidR="00BC5939" w:rsidRPr="00BC5939" w:rsidRDefault="00BC5939" w:rsidP="00BC5939">
            <w:pPr>
              <w:rPr>
                <w:bCs/>
              </w:rPr>
            </w:pPr>
          </w:p>
        </w:tc>
        <w:tc>
          <w:tcPr>
            <w:tcW w:w="1135" w:type="dxa"/>
            <w:gridSpan w:val="3"/>
          </w:tcPr>
          <w:p w14:paraId="798B4286" w14:textId="77777777" w:rsidR="00BC5939" w:rsidRPr="00BC5939" w:rsidRDefault="00BC5939" w:rsidP="00BC5939">
            <w:pPr>
              <w:rPr>
                <w:bCs/>
                <w:lang w:val="en-US"/>
              </w:rPr>
            </w:pPr>
            <w:r w:rsidRPr="00BC5939">
              <w:rPr>
                <w:bCs/>
                <w:lang w:val="en-US"/>
              </w:rPr>
              <w:t>(ex art. 8, d.lgs. n.</w:t>
            </w:r>
          </w:p>
          <w:p w14:paraId="6E83FC39" w14:textId="77777777" w:rsidR="00BC5939" w:rsidRPr="00BC5939" w:rsidRDefault="00BC5939" w:rsidP="00BC5939">
            <w:pPr>
              <w:rPr>
                <w:bCs/>
              </w:rPr>
            </w:pPr>
            <w:r w:rsidRPr="00BC5939">
              <w:rPr>
                <w:bCs/>
              </w:rPr>
              <w:t>33/2013)</w:t>
            </w:r>
          </w:p>
        </w:tc>
        <w:tc>
          <w:tcPr>
            <w:tcW w:w="1836" w:type="dxa"/>
            <w:gridSpan w:val="3"/>
            <w:vMerge/>
            <w:tcBorders>
              <w:top w:val="nil"/>
            </w:tcBorders>
          </w:tcPr>
          <w:p w14:paraId="58700620" w14:textId="77777777" w:rsidR="00BC5939" w:rsidRPr="00BC5939" w:rsidRDefault="00BC5939" w:rsidP="00BC5939">
            <w:pPr>
              <w:rPr>
                <w:bCs/>
              </w:rPr>
            </w:pPr>
          </w:p>
        </w:tc>
      </w:tr>
      <w:tr w:rsidR="00BC5939" w:rsidRPr="00BC5939" w14:paraId="4E8ABEB4" w14:textId="77777777" w:rsidTr="00BC5939">
        <w:trPr>
          <w:gridAfter w:val="1"/>
          <w:wAfter w:w="566" w:type="dxa"/>
          <w:trHeight w:val="359"/>
        </w:trPr>
        <w:tc>
          <w:tcPr>
            <w:tcW w:w="1962" w:type="dxa"/>
            <w:gridSpan w:val="3"/>
            <w:vMerge/>
            <w:tcBorders>
              <w:top w:val="nil"/>
            </w:tcBorders>
          </w:tcPr>
          <w:p w14:paraId="2DFDC72E" w14:textId="77777777" w:rsidR="00BC5939" w:rsidRPr="00BC5939" w:rsidRDefault="00BC5939" w:rsidP="00BC5939">
            <w:pPr>
              <w:rPr>
                <w:b/>
              </w:rPr>
            </w:pPr>
          </w:p>
        </w:tc>
        <w:tc>
          <w:tcPr>
            <w:tcW w:w="1135" w:type="dxa"/>
            <w:gridSpan w:val="2"/>
            <w:vMerge/>
            <w:tcBorders>
              <w:top w:val="nil"/>
            </w:tcBorders>
          </w:tcPr>
          <w:p w14:paraId="7BCEF29E" w14:textId="77777777" w:rsidR="00BC5939" w:rsidRPr="00BC5939" w:rsidRDefault="00BC5939" w:rsidP="00BC5939">
            <w:pPr>
              <w:rPr>
                <w:bCs/>
              </w:rPr>
            </w:pPr>
          </w:p>
        </w:tc>
        <w:tc>
          <w:tcPr>
            <w:tcW w:w="1135" w:type="dxa"/>
            <w:gridSpan w:val="3"/>
            <w:vMerge/>
            <w:tcBorders>
              <w:top w:val="nil"/>
            </w:tcBorders>
          </w:tcPr>
          <w:p w14:paraId="4D3E9F78" w14:textId="77777777" w:rsidR="00BC5939" w:rsidRPr="00BC5939" w:rsidRDefault="00BC5939" w:rsidP="00BC5939">
            <w:pPr>
              <w:rPr>
                <w:bCs/>
              </w:rPr>
            </w:pPr>
          </w:p>
        </w:tc>
        <w:tc>
          <w:tcPr>
            <w:tcW w:w="1855" w:type="dxa"/>
            <w:gridSpan w:val="2"/>
          </w:tcPr>
          <w:p w14:paraId="76789309" w14:textId="77777777" w:rsidR="00BC5939" w:rsidRPr="00BC5939" w:rsidRDefault="00BC5939" w:rsidP="00BC5939">
            <w:pPr>
              <w:rPr>
                <w:bCs/>
              </w:rPr>
            </w:pPr>
          </w:p>
        </w:tc>
        <w:tc>
          <w:tcPr>
            <w:tcW w:w="1857" w:type="dxa"/>
            <w:gridSpan w:val="2"/>
            <w:vMerge w:val="restart"/>
          </w:tcPr>
          <w:p w14:paraId="0AADB550" w14:textId="77777777" w:rsidR="00BC5939" w:rsidRPr="00BC5939" w:rsidRDefault="00BC5939" w:rsidP="00BC5939">
            <w:pPr>
              <w:rPr>
                <w:bCs/>
              </w:rPr>
            </w:pPr>
          </w:p>
          <w:p w14:paraId="4511670C" w14:textId="77777777" w:rsidR="00BC5939" w:rsidRPr="00BC5939" w:rsidRDefault="00BC5939" w:rsidP="00BC5939">
            <w:pPr>
              <w:rPr>
                <w:bCs/>
              </w:rPr>
            </w:pPr>
            <w:r w:rsidRPr="00BC5939">
              <w:rPr>
                <w:bCs/>
              </w:rPr>
              <w:t>Grado di differenziazione dell'utilizzo della premialità sia per i dirigenti sia per i dipendenti</w:t>
            </w:r>
          </w:p>
        </w:tc>
        <w:tc>
          <w:tcPr>
            <w:tcW w:w="1135" w:type="dxa"/>
            <w:gridSpan w:val="3"/>
          </w:tcPr>
          <w:p w14:paraId="47AB1EE9" w14:textId="77777777" w:rsidR="00BC5939" w:rsidRPr="00BC5939" w:rsidRDefault="00BC5939" w:rsidP="00BC5939">
            <w:pPr>
              <w:rPr>
                <w:bCs/>
              </w:rPr>
            </w:pPr>
          </w:p>
          <w:p w14:paraId="0ACDAB89" w14:textId="77777777" w:rsidR="00BC5939" w:rsidRPr="00BC5939" w:rsidRDefault="00BC5939" w:rsidP="00BC5939">
            <w:pPr>
              <w:rPr>
                <w:bCs/>
              </w:rPr>
            </w:pPr>
            <w:r w:rsidRPr="00BC5939">
              <w:rPr>
                <w:bCs/>
              </w:rPr>
              <w:t>Tempestivo</w:t>
            </w:r>
          </w:p>
        </w:tc>
        <w:tc>
          <w:tcPr>
            <w:tcW w:w="1836" w:type="dxa"/>
            <w:gridSpan w:val="3"/>
            <w:vMerge w:val="restart"/>
          </w:tcPr>
          <w:p w14:paraId="0F3A66E9" w14:textId="77777777" w:rsidR="00BC5939" w:rsidRPr="00BC5939" w:rsidRDefault="00BC5939" w:rsidP="00BC5939">
            <w:pPr>
              <w:rPr>
                <w:bCs/>
              </w:rPr>
            </w:pPr>
            <w:r w:rsidRPr="00BC5939">
              <w:rPr>
                <w:bCs/>
              </w:rPr>
              <w:t>Ufficio contabile</w:t>
            </w:r>
          </w:p>
        </w:tc>
      </w:tr>
      <w:tr w:rsidR="00BC5939" w:rsidRPr="00BC5939" w14:paraId="05227E20" w14:textId="77777777" w:rsidTr="00BC5939">
        <w:trPr>
          <w:gridAfter w:val="1"/>
          <w:wAfter w:w="566" w:type="dxa"/>
          <w:trHeight w:val="258"/>
        </w:trPr>
        <w:tc>
          <w:tcPr>
            <w:tcW w:w="1962" w:type="dxa"/>
            <w:gridSpan w:val="3"/>
            <w:vMerge/>
            <w:tcBorders>
              <w:top w:val="nil"/>
            </w:tcBorders>
          </w:tcPr>
          <w:p w14:paraId="3BC2D2DC" w14:textId="77777777" w:rsidR="00BC5939" w:rsidRPr="00BC5939" w:rsidRDefault="00BC5939" w:rsidP="00BC5939">
            <w:pPr>
              <w:rPr>
                <w:b/>
              </w:rPr>
            </w:pPr>
          </w:p>
        </w:tc>
        <w:tc>
          <w:tcPr>
            <w:tcW w:w="1135" w:type="dxa"/>
            <w:gridSpan w:val="2"/>
            <w:vMerge/>
            <w:tcBorders>
              <w:top w:val="nil"/>
            </w:tcBorders>
          </w:tcPr>
          <w:p w14:paraId="3C202919" w14:textId="77777777" w:rsidR="00BC5939" w:rsidRPr="00BC5939" w:rsidRDefault="00BC5939" w:rsidP="00BC5939">
            <w:pPr>
              <w:rPr>
                <w:bCs/>
              </w:rPr>
            </w:pPr>
          </w:p>
        </w:tc>
        <w:tc>
          <w:tcPr>
            <w:tcW w:w="1135" w:type="dxa"/>
            <w:gridSpan w:val="3"/>
            <w:vMerge/>
            <w:tcBorders>
              <w:top w:val="nil"/>
            </w:tcBorders>
          </w:tcPr>
          <w:p w14:paraId="38D5827E" w14:textId="77777777" w:rsidR="00BC5939" w:rsidRPr="00BC5939" w:rsidRDefault="00BC5939" w:rsidP="00BC5939">
            <w:pPr>
              <w:rPr>
                <w:bCs/>
              </w:rPr>
            </w:pPr>
          </w:p>
        </w:tc>
        <w:tc>
          <w:tcPr>
            <w:tcW w:w="1855" w:type="dxa"/>
            <w:gridSpan w:val="2"/>
          </w:tcPr>
          <w:p w14:paraId="71FBF084" w14:textId="77777777" w:rsidR="00BC5939" w:rsidRPr="00BC5939" w:rsidRDefault="00BC5939" w:rsidP="00BC5939">
            <w:pPr>
              <w:rPr>
                <w:bCs/>
              </w:rPr>
            </w:pPr>
          </w:p>
        </w:tc>
        <w:tc>
          <w:tcPr>
            <w:tcW w:w="1857" w:type="dxa"/>
            <w:gridSpan w:val="2"/>
            <w:vMerge/>
            <w:tcBorders>
              <w:top w:val="nil"/>
            </w:tcBorders>
          </w:tcPr>
          <w:p w14:paraId="6946E280" w14:textId="77777777" w:rsidR="00BC5939" w:rsidRPr="00BC5939" w:rsidRDefault="00BC5939" w:rsidP="00BC5939">
            <w:pPr>
              <w:rPr>
                <w:bCs/>
              </w:rPr>
            </w:pPr>
          </w:p>
        </w:tc>
        <w:tc>
          <w:tcPr>
            <w:tcW w:w="1135" w:type="dxa"/>
            <w:gridSpan w:val="3"/>
          </w:tcPr>
          <w:p w14:paraId="5F6C2DBA" w14:textId="77777777" w:rsidR="00BC5939" w:rsidRPr="00BC5939" w:rsidRDefault="00BC5939" w:rsidP="00BC5939">
            <w:pPr>
              <w:rPr>
                <w:bCs/>
                <w:lang w:val="en-US"/>
              </w:rPr>
            </w:pPr>
            <w:r w:rsidRPr="00BC5939">
              <w:rPr>
                <w:bCs/>
                <w:lang w:val="en-US"/>
              </w:rPr>
              <w:t>(ex art. 8, d.lgs. n.</w:t>
            </w:r>
          </w:p>
          <w:p w14:paraId="5423219E" w14:textId="77777777" w:rsidR="00BC5939" w:rsidRPr="00BC5939" w:rsidRDefault="00BC5939" w:rsidP="00BC5939">
            <w:pPr>
              <w:rPr>
                <w:bCs/>
              </w:rPr>
            </w:pPr>
            <w:r w:rsidRPr="00BC5939">
              <w:rPr>
                <w:bCs/>
              </w:rPr>
              <w:t>33/2013)</w:t>
            </w:r>
          </w:p>
        </w:tc>
        <w:tc>
          <w:tcPr>
            <w:tcW w:w="1836" w:type="dxa"/>
            <w:gridSpan w:val="3"/>
            <w:vMerge/>
            <w:tcBorders>
              <w:top w:val="nil"/>
            </w:tcBorders>
          </w:tcPr>
          <w:p w14:paraId="62CD9D90" w14:textId="77777777" w:rsidR="00BC5939" w:rsidRPr="00BC5939" w:rsidRDefault="00BC5939" w:rsidP="00BC5939">
            <w:pPr>
              <w:rPr>
                <w:b/>
              </w:rPr>
            </w:pPr>
          </w:p>
        </w:tc>
      </w:tr>
      <w:tr w:rsidR="00BC5939" w:rsidRPr="00BC5939" w14:paraId="2F980614" w14:textId="77777777" w:rsidTr="00BC5939">
        <w:trPr>
          <w:gridAfter w:val="1"/>
          <w:wAfter w:w="566" w:type="dxa"/>
          <w:trHeight w:val="525"/>
        </w:trPr>
        <w:tc>
          <w:tcPr>
            <w:tcW w:w="1962" w:type="dxa"/>
            <w:gridSpan w:val="3"/>
            <w:vMerge/>
            <w:tcBorders>
              <w:top w:val="nil"/>
            </w:tcBorders>
          </w:tcPr>
          <w:p w14:paraId="174D38D1" w14:textId="77777777" w:rsidR="00BC5939" w:rsidRPr="00BC5939" w:rsidRDefault="00BC5939" w:rsidP="00BC5939">
            <w:pPr>
              <w:rPr>
                <w:b/>
              </w:rPr>
            </w:pPr>
          </w:p>
        </w:tc>
        <w:tc>
          <w:tcPr>
            <w:tcW w:w="1299" w:type="dxa"/>
            <w:gridSpan w:val="3"/>
            <w:shd w:val="clear" w:color="auto" w:fill="BFBFBF"/>
          </w:tcPr>
          <w:p w14:paraId="08895D55" w14:textId="77777777" w:rsidR="00BC5939" w:rsidRPr="00BC5939" w:rsidRDefault="00BC5939" w:rsidP="00BC5939">
            <w:pPr>
              <w:rPr>
                <w:bCs/>
              </w:rPr>
            </w:pPr>
          </w:p>
          <w:p w14:paraId="18CE2A39" w14:textId="77777777" w:rsidR="00BC5939" w:rsidRPr="00BC5939" w:rsidRDefault="00BC5939" w:rsidP="00BC5939">
            <w:pPr>
              <w:rPr>
                <w:bCs/>
              </w:rPr>
            </w:pPr>
          </w:p>
        </w:tc>
        <w:tc>
          <w:tcPr>
            <w:tcW w:w="971" w:type="dxa"/>
            <w:gridSpan w:val="2"/>
            <w:shd w:val="clear" w:color="auto" w:fill="BFBFBF"/>
          </w:tcPr>
          <w:p w14:paraId="383683DB" w14:textId="77777777" w:rsidR="00BC5939" w:rsidRPr="00BC5939" w:rsidRDefault="00BC5939" w:rsidP="00BC5939">
            <w:pPr>
              <w:rPr>
                <w:bCs/>
              </w:rPr>
            </w:pPr>
          </w:p>
          <w:p w14:paraId="1E6D3669" w14:textId="77777777" w:rsidR="00BC5939" w:rsidRPr="00BC5939" w:rsidRDefault="00BC5939" w:rsidP="00BC5939">
            <w:pPr>
              <w:rPr>
                <w:bCs/>
              </w:rPr>
            </w:pPr>
          </w:p>
          <w:p w14:paraId="5ECD296B" w14:textId="77777777" w:rsidR="00BC5939" w:rsidRPr="00BC5939" w:rsidRDefault="00BC5939" w:rsidP="00BC5939">
            <w:pPr>
              <w:rPr>
                <w:bCs/>
              </w:rPr>
            </w:pPr>
          </w:p>
        </w:tc>
        <w:tc>
          <w:tcPr>
            <w:tcW w:w="1855" w:type="dxa"/>
            <w:gridSpan w:val="2"/>
            <w:shd w:val="clear" w:color="auto" w:fill="BFBFBF"/>
          </w:tcPr>
          <w:p w14:paraId="7FBACE73" w14:textId="77777777" w:rsidR="00BC5939" w:rsidRPr="00BC5939" w:rsidRDefault="00BC5939" w:rsidP="00BC5939">
            <w:pPr>
              <w:rPr>
                <w:bCs/>
              </w:rPr>
            </w:pPr>
          </w:p>
          <w:p w14:paraId="3C8F1726" w14:textId="77777777" w:rsidR="00BC5939" w:rsidRPr="00BC5939" w:rsidRDefault="00BC5939" w:rsidP="00BC5939">
            <w:pPr>
              <w:rPr>
                <w:bCs/>
              </w:rPr>
            </w:pPr>
          </w:p>
        </w:tc>
        <w:tc>
          <w:tcPr>
            <w:tcW w:w="1857" w:type="dxa"/>
            <w:gridSpan w:val="2"/>
            <w:shd w:val="clear" w:color="auto" w:fill="BFBFBF"/>
          </w:tcPr>
          <w:p w14:paraId="5877F2EE" w14:textId="77777777" w:rsidR="00BC5939" w:rsidRPr="00BC5939" w:rsidRDefault="00BC5939" w:rsidP="00BC5939">
            <w:pPr>
              <w:rPr>
                <w:bCs/>
              </w:rPr>
            </w:pPr>
          </w:p>
        </w:tc>
        <w:tc>
          <w:tcPr>
            <w:tcW w:w="1135" w:type="dxa"/>
            <w:gridSpan w:val="3"/>
            <w:shd w:val="clear" w:color="auto" w:fill="BFBFBF"/>
          </w:tcPr>
          <w:p w14:paraId="0CAF8468" w14:textId="77777777" w:rsidR="00BC5939" w:rsidRPr="00BC5939" w:rsidRDefault="00BC5939" w:rsidP="00BC5939">
            <w:pPr>
              <w:rPr>
                <w:bCs/>
              </w:rPr>
            </w:pPr>
          </w:p>
        </w:tc>
        <w:tc>
          <w:tcPr>
            <w:tcW w:w="1836" w:type="dxa"/>
            <w:gridSpan w:val="3"/>
          </w:tcPr>
          <w:p w14:paraId="44774B7E" w14:textId="77777777" w:rsidR="00BC5939" w:rsidRPr="00BC5939" w:rsidRDefault="00BC5939" w:rsidP="00BC5939">
            <w:pPr>
              <w:rPr>
                <w:bCs/>
              </w:rPr>
            </w:pPr>
          </w:p>
        </w:tc>
      </w:tr>
      <w:tr w:rsidR="00BC5939" w:rsidRPr="00BC5939" w14:paraId="0C7D1E23" w14:textId="77777777" w:rsidTr="00BC5939">
        <w:trPr>
          <w:gridAfter w:val="1"/>
          <w:wAfter w:w="566" w:type="dxa"/>
          <w:trHeight w:val="1482"/>
        </w:trPr>
        <w:tc>
          <w:tcPr>
            <w:tcW w:w="1962" w:type="dxa"/>
            <w:gridSpan w:val="3"/>
            <w:vMerge w:val="restart"/>
            <w:tcBorders>
              <w:bottom w:val="nil"/>
            </w:tcBorders>
          </w:tcPr>
          <w:p w14:paraId="762DF6EB" w14:textId="77777777" w:rsidR="00BC5939" w:rsidRPr="00BC5939" w:rsidRDefault="00BC5939" w:rsidP="00BC5939">
            <w:pPr>
              <w:rPr>
                <w:bCs/>
              </w:rPr>
            </w:pPr>
          </w:p>
          <w:p w14:paraId="5C66846A" w14:textId="77777777" w:rsidR="00BC5939" w:rsidRPr="00BC5939" w:rsidRDefault="00BC5939" w:rsidP="00BC5939">
            <w:pPr>
              <w:rPr>
                <w:bCs/>
              </w:rPr>
            </w:pPr>
          </w:p>
          <w:p w14:paraId="63F2B7D6" w14:textId="77777777" w:rsidR="00BC5939" w:rsidRPr="00BC5939" w:rsidRDefault="00BC5939" w:rsidP="00BC5939">
            <w:pPr>
              <w:rPr>
                <w:bCs/>
              </w:rPr>
            </w:pPr>
          </w:p>
          <w:p w14:paraId="71838B12" w14:textId="77777777" w:rsidR="00BC5939" w:rsidRPr="00BC5939" w:rsidRDefault="00BC5939" w:rsidP="00BC5939">
            <w:pPr>
              <w:rPr>
                <w:bCs/>
              </w:rPr>
            </w:pPr>
          </w:p>
          <w:p w14:paraId="5E7B14D1" w14:textId="77777777" w:rsidR="00BC5939" w:rsidRPr="00BC5939" w:rsidRDefault="00BC5939" w:rsidP="00BC5939">
            <w:pPr>
              <w:rPr>
                <w:bCs/>
              </w:rPr>
            </w:pPr>
          </w:p>
          <w:p w14:paraId="32DA89B1" w14:textId="77777777" w:rsidR="00BC5939" w:rsidRPr="00BC5939" w:rsidRDefault="00BC5939" w:rsidP="00BC5939">
            <w:pPr>
              <w:rPr>
                <w:bCs/>
              </w:rPr>
            </w:pPr>
          </w:p>
          <w:p w14:paraId="04E11722" w14:textId="77777777" w:rsidR="00BC5939" w:rsidRPr="00BC5939" w:rsidRDefault="00BC5939" w:rsidP="00BC5939">
            <w:pPr>
              <w:rPr>
                <w:bCs/>
              </w:rPr>
            </w:pPr>
          </w:p>
          <w:p w14:paraId="4A411FEF" w14:textId="77777777" w:rsidR="00BC5939" w:rsidRPr="00BC5939" w:rsidRDefault="00BC5939" w:rsidP="00BC5939">
            <w:pPr>
              <w:rPr>
                <w:bCs/>
              </w:rPr>
            </w:pPr>
          </w:p>
          <w:p w14:paraId="3F72F096" w14:textId="77777777" w:rsidR="00BC5939" w:rsidRPr="00BC5939" w:rsidRDefault="00BC5939" w:rsidP="00BC5939">
            <w:pPr>
              <w:rPr>
                <w:b/>
              </w:rPr>
            </w:pPr>
            <w:r w:rsidRPr="00BC5939">
              <w:rPr>
                <w:bCs/>
              </w:rPr>
              <w:t>Enti pubblici vigilati</w:t>
            </w:r>
          </w:p>
        </w:tc>
        <w:tc>
          <w:tcPr>
            <w:tcW w:w="1135" w:type="dxa"/>
            <w:gridSpan w:val="2"/>
            <w:vMerge w:val="restart"/>
            <w:tcBorders>
              <w:bottom w:val="nil"/>
            </w:tcBorders>
          </w:tcPr>
          <w:p w14:paraId="37847F63" w14:textId="77777777" w:rsidR="00BC5939" w:rsidRPr="00BC5939" w:rsidRDefault="00BC5939" w:rsidP="00BC5939">
            <w:pPr>
              <w:rPr>
                <w:b/>
              </w:rPr>
            </w:pPr>
          </w:p>
        </w:tc>
        <w:tc>
          <w:tcPr>
            <w:tcW w:w="1135" w:type="dxa"/>
            <w:gridSpan w:val="3"/>
            <w:vMerge w:val="restart"/>
          </w:tcPr>
          <w:p w14:paraId="7117CB15" w14:textId="77777777" w:rsidR="00BC5939" w:rsidRPr="00BC5939" w:rsidRDefault="00BC5939" w:rsidP="00BC5939">
            <w:pPr>
              <w:rPr>
                <w:bCs/>
                <w:lang w:val="en-US"/>
              </w:rPr>
            </w:pPr>
          </w:p>
          <w:p w14:paraId="38D6E7D4" w14:textId="77777777" w:rsidR="00BC5939" w:rsidRPr="00BC5939" w:rsidRDefault="00BC5939" w:rsidP="00BC5939">
            <w:pPr>
              <w:rPr>
                <w:bCs/>
                <w:lang w:val="en-US"/>
              </w:rPr>
            </w:pPr>
          </w:p>
          <w:p w14:paraId="27888BF4" w14:textId="77777777" w:rsidR="00BC5939" w:rsidRPr="00BC5939" w:rsidRDefault="00BC5939" w:rsidP="00BC5939">
            <w:pPr>
              <w:rPr>
                <w:bCs/>
                <w:lang w:val="en-US"/>
              </w:rPr>
            </w:pPr>
          </w:p>
          <w:p w14:paraId="3C6DE49C" w14:textId="77777777" w:rsidR="00BC5939" w:rsidRPr="00BC5939" w:rsidRDefault="00BC5939" w:rsidP="00BC5939">
            <w:pPr>
              <w:rPr>
                <w:bCs/>
                <w:lang w:val="en-US"/>
              </w:rPr>
            </w:pPr>
          </w:p>
          <w:p w14:paraId="5EE80DC3" w14:textId="77777777" w:rsidR="00BC5939" w:rsidRPr="00BC5939" w:rsidRDefault="00BC5939" w:rsidP="00BC5939">
            <w:pPr>
              <w:rPr>
                <w:bCs/>
                <w:lang w:val="en-US"/>
              </w:rPr>
            </w:pPr>
          </w:p>
          <w:p w14:paraId="0764CA8F" w14:textId="77777777" w:rsidR="00BC5939" w:rsidRPr="00BC5939" w:rsidRDefault="00BC5939" w:rsidP="00BC5939">
            <w:pPr>
              <w:rPr>
                <w:bCs/>
                <w:lang w:val="en-US"/>
              </w:rPr>
            </w:pPr>
          </w:p>
          <w:p w14:paraId="40BB85D3" w14:textId="77777777" w:rsidR="00BC5939" w:rsidRPr="00BC5939" w:rsidRDefault="00BC5939" w:rsidP="00BC5939">
            <w:pPr>
              <w:rPr>
                <w:bCs/>
                <w:lang w:val="en-US"/>
              </w:rPr>
            </w:pPr>
          </w:p>
          <w:p w14:paraId="7509BA21" w14:textId="77777777" w:rsidR="00BC5939" w:rsidRPr="00BC5939" w:rsidRDefault="00BC5939" w:rsidP="00BC5939">
            <w:pPr>
              <w:rPr>
                <w:bCs/>
                <w:lang w:val="en-US"/>
              </w:rPr>
            </w:pPr>
            <w:r w:rsidRPr="00BC5939">
              <w:rPr>
                <w:bCs/>
                <w:lang w:val="en-US"/>
              </w:rPr>
              <w:t>Art. 22, c. 1, lett. a), d.lgs. n.</w:t>
            </w:r>
          </w:p>
          <w:p w14:paraId="113672F6" w14:textId="77777777" w:rsidR="00BC5939" w:rsidRPr="00BC5939" w:rsidRDefault="00BC5939" w:rsidP="00BC5939">
            <w:pPr>
              <w:rPr>
                <w:bCs/>
              </w:rPr>
            </w:pPr>
            <w:r w:rsidRPr="00BC5939">
              <w:rPr>
                <w:bCs/>
              </w:rPr>
              <w:t>33/2013</w:t>
            </w:r>
          </w:p>
        </w:tc>
        <w:tc>
          <w:tcPr>
            <w:tcW w:w="1855" w:type="dxa"/>
            <w:gridSpan w:val="2"/>
          </w:tcPr>
          <w:p w14:paraId="70E4FB4A" w14:textId="77777777" w:rsidR="00BC5939" w:rsidRPr="00BC5939" w:rsidRDefault="00BC5939" w:rsidP="00BC5939">
            <w:pPr>
              <w:rPr>
                <w:bCs/>
              </w:rPr>
            </w:pPr>
          </w:p>
          <w:p w14:paraId="1B89415E" w14:textId="77777777" w:rsidR="00BC5939" w:rsidRPr="00BC5939" w:rsidRDefault="00BC5939" w:rsidP="00BC5939">
            <w:pPr>
              <w:rPr>
                <w:bCs/>
              </w:rPr>
            </w:pPr>
          </w:p>
          <w:p w14:paraId="7B9D73CF" w14:textId="77777777" w:rsidR="00BC5939" w:rsidRPr="00BC5939" w:rsidRDefault="00BC5939" w:rsidP="00BC5939">
            <w:pPr>
              <w:rPr>
                <w:bCs/>
              </w:rPr>
            </w:pPr>
          </w:p>
          <w:p w14:paraId="6270C309" w14:textId="77777777" w:rsidR="00BC5939" w:rsidRPr="00BC5939" w:rsidRDefault="00BC5939" w:rsidP="00BC5939">
            <w:pPr>
              <w:rPr>
                <w:bCs/>
              </w:rPr>
            </w:pPr>
          </w:p>
          <w:p w14:paraId="1AF70D68" w14:textId="77777777" w:rsidR="00BC5939" w:rsidRPr="00BC5939" w:rsidRDefault="00BC5939" w:rsidP="00BC5939">
            <w:pPr>
              <w:rPr>
                <w:bCs/>
              </w:rPr>
            </w:pPr>
          </w:p>
          <w:p w14:paraId="12CA2028" w14:textId="77777777" w:rsidR="00BC5939" w:rsidRPr="00BC5939" w:rsidRDefault="00BC5939" w:rsidP="00BC5939">
            <w:pPr>
              <w:rPr>
                <w:bCs/>
              </w:rPr>
            </w:pPr>
          </w:p>
        </w:tc>
        <w:tc>
          <w:tcPr>
            <w:tcW w:w="1857" w:type="dxa"/>
            <w:gridSpan w:val="2"/>
            <w:vMerge w:val="restart"/>
          </w:tcPr>
          <w:p w14:paraId="6F405C0B" w14:textId="77777777" w:rsidR="00BC5939" w:rsidRPr="00BC5939" w:rsidRDefault="00BC5939" w:rsidP="00BC5939">
            <w:pPr>
              <w:rPr>
                <w:bCs/>
              </w:rPr>
            </w:pPr>
          </w:p>
          <w:p w14:paraId="13181712" w14:textId="77777777" w:rsidR="00BC5939" w:rsidRPr="00BC5939" w:rsidRDefault="00BC5939" w:rsidP="00BC5939">
            <w:pPr>
              <w:rPr>
                <w:bCs/>
              </w:rPr>
            </w:pPr>
          </w:p>
          <w:p w14:paraId="1E39D7CC" w14:textId="77777777" w:rsidR="00BC5939" w:rsidRPr="00BC5939" w:rsidRDefault="00BC5939" w:rsidP="00BC5939">
            <w:pPr>
              <w:rPr>
                <w:bCs/>
              </w:rPr>
            </w:pPr>
            <w:r w:rsidRPr="00BC5939">
              <w:rPr>
                <w:bCs/>
              </w:rPr>
              <w:t>Elenco degli enti pubblici, comunque denominati, istituiti, vigilati e finanziati dall'amministrazione ovvero per i quali l'amministrazione abbia il potere di nomina degli amministratori dell'ente, con l'indicazione delle funzioni attribuite e delle attività svolte in favore dell'amministrazione o delle attività di servizio pubblico affidate</w:t>
            </w:r>
          </w:p>
        </w:tc>
        <w:tc>
          <w:tcPr>
            <w:tcW w:w="1135" w:type="dxa"/>
            <w:gridSpan w:val="3"/>
          </w:tcPr>
          <w:p w14:paraId="2C1860D0" w14:textId="77777777" w:rsidR="00BC5939" w:rsidRPr="00BC5939" w:rsidRDefault="00BC5939" w:rsidP="00BC5939">
            <w:pPr>
              <w:rPr>
                <w:bCs/>
              </w:rPr>
            </w:pPr>
          </w:p>
          <w:p w14:paraId="3E46CBC7" w14:textId="77777777" w:rsidR="00BC5939" w:rsidRPr="00BC5939" w:rsidRDefault="00BC5939" w:rsidP="00BC5939">
            <w:pPr>
              <w:rPr>
                <w:bCs/>
              </w:rPr>
            </w:pPr>
          </w:p>
          <w:p w14:paraId="3D045E52" w14:textId="77777777" w:rsidR="00BC5939" w:rsidRPr="00BC5939" w:rsidRDefault="00BC5939" w:rsidP="00BC5939">
            <w:pPr>
              <w:rPr>
                <w:bCs/>
              </w:rPr>
            </w:pPr>
          </w:p>
          <w:p w14:paraId="6BA33F23" w14:textId="77777777" w:rsidR="00BC5939" w:rsidRPr="00BC5939" w:rsidRDefault="00BC5939" w:rsidP="00BC5939">
            <w:pPr>
              <w:rPr>
                <w:bCs/>
              </w:rPr>
            </w:pPr>
          </w:p>
          <w:p w14:paraId="70BA0943" w14:textId="77777777" w:rsidR="00BC5939" w:rsidRPr="00BC5939" w:rsidRDefault="00BC5939" w:rsidP="00BC5939">
            <w:pPr>
              <w:rPr>
                <w:bCs/>
              </w:rPr>
            </w:pPr>
          </w:p>
          <w:p w14:paraId="2C0250BE" w14:textId="77777777" w:rsidR="00BC5939" w:rsidRPr="00BC5939" w:rsidRDefault="00BC5939" w:rsidP="00BC5939">
            <w:pPr>
              <w:rPr>
                <w:bCs/>
              </w:rPr>
            </w:pPr>
            <w:r w:rsidRPr="00BC5939">
              <w:rPr>
                <w:bCs/>
              </w:rPr>
              <w:t>Annuale</w:t>
            </w:r>
          </w:p>
        </w:tc>
        <w:tc>
          <w:tcPr>
            <w:tcW w:w="1836" w:type="dxa"/>
            <w:gridSpan w:val="3"/>
            <w:vMerge w:val="restart"/>
          </w:tcPr>
          <w:p w14:paraId="6FE0572C" w14:textId="77777777" w:rsidR="00BC5939" w:rsidRPr="00BC5939" w:rsidRDefault="00BC5939" w:rsidP="00BC5939">
            <w:pPr>
              <w:rPr>
                <w:bCs/>
              </w:rPr>
            </w:pPr>
            <w:r w:rsidRPr="00BC5939">
              <w:rPr>
                <w:bCs/>
              </w:rPr>
              <w:t xml:space="preserve">Ufficio contabile </w:t>
            </w:r>
          </w:p>
        </w:tc>
      </w:tr>
      <w:tr w:rsidR="00BC5939" w:rsidRPr="00BC5939" w14:paraId="2AC0C716" w14:textId="77777777" w:rsidTr="00BC5939">
        <w:trPr>
          <w:gridAfter w:val="1"/>
          <w:wAfter w:w="566" w:type="dxa"/>
          <w:trHeight w:val="258"/>
        </w:trPr>
        <w:tc>
          <w:tcPr>
            <w:tcW w:w="1962" w:type="dxa"/>
            <w:gridSpan w:val="3"/>
            <w:vMerge/>
            <w:tcBorders>
              <w:top w:val="nil"/>
              <w:bottom w:val="nil"/>
            </w:tcBorders>
          </w:tcPr>
          <w:p w14:paraId="36F9CE9A" w14:textId="77777777" w:rsidR="00BC5939" w:rsidRPr="00BC5939" w:rsidRDefault="00BC5939" w:rsidP="00BC5939">
            <w:pPr>
              <w:rPr>
                <w:b/>
              </w:rPr>
            </w:pPr>
          </w:p>
        </w:tc>
        <w:tc>
          <w:tcPr>
            <w:tcW w:w="1135" w:type="dxa"/>
            <w:gridSpan w:val="2"/>
            <w:vMerge/>
            <w:tcBorders>
              <w:top w:val="nil"/>
              <w:bottom w:val="nil"/>
            </w:tcBorders>
          </w:tcPr>
          <w:p w14:paraId="2877B207" w14:textId="77777777" w:rsidR="00BC5939" w:rsidRPr="00BC5939" w:rsidRDefault="00BC5939" w:rsidP="00BC5939">
            <w:pPr>
              <w:rPr>
                <w:b/>
              </w:rPr>
            </w:pPr>
          </w:p>
        </w:tc>
        <w:tc>
          <w:tcPr>
            <w:tcW w:w="1135" w:type="dxa"/>
            <w:gridSpan w:val="3"/>
            <w:vMerge/>
            <w:tcBorders>
              <w:top w:val="nil"/>
            </w:tcBorders>
          </w:tcPr>
          <w:p w14:paraId="12F58658" w14:textId="77777777" w:rsidR="00BC5939" w:rsidRPr="00BC5939" w:rsidRDefault="00BC5939" w:rsidP="00BC5939">
            <w:pPr>
              <w:rPr>
                <w:b/>
              </w:rPr>
            </w:pPr>
          </w:p>
        </w:tc>
        <w:tc>
          <w:tcPr>
            <w:tcW w:w="1855" w:type="dxa"/>
            <w:gridSpan w:val="2"/>
          </w:tcPr>
          <w:p w14:paraId="702FA29A" w14:textId="77777777" w:rsidR="00BC5939" w:rsidRPr="00BC5939" w:rsidRDefault="00BC5939" w:rsidP="00BC5939">
            <w:pPr>
              <w:rPr>
                <w:b/>
              </w:rPr>
            </w:pPr>
          </w:p>
        </w:tc>
        <w:tc>
          <w:tcPr>
            <w:tcW w:w="1857" w:type="dxa"/>
            <w:gridSpan w:val="2"/>
            <w:vMerge/>
            <w:tcBorders>
              <w:top w:val="nil"/>
            </w:tcBorders>
          </w:tcPr>
          <w:p w14:paraId="6E7DD678" w14:textId="77777777" w:rsidR="00BC5939" w:rsidRPr="00BC5939" w:rsidRDefault="00BC5939" w:rsidP="00BC5939">
            <w:pPr>
              <w:rPr>
                <w:b/>
              </w:rPr>
            </w:pPr>
          </w:p>
        </w:tc>
        <w:tc>
          <w:tcPr>
            <w:tcW w:w="1135" w:type="dxa"/>
            <w:gridSpan w:val="3"/>
          </w:tcPr>
          <w:p w14:paraId="6C99A26B" w14:textId="77777777" w:rsidR="00BC5939" w:rsidRPr="00BC5939" w:rsidRDefault="00BC5939" w:rsidP="00BC5939">
            <w:pPr>
              <w:rPr>
                <w:bCs/>
              </w:rPr>
            </w:pPr>
            <w:r w:rsidRPr="00BC5939">
              <w:rPr>
                <w:bCs/>
              </w:rPr>
              <w:t>(art. 22, c. 1, d.lgs. n.</w:t>
            </w:r>
          </w:p>
          <w:p w14:paraId="5CF8C134" w14:textId="77777777" w:rsidR="00BC5939" w:rsidRPr="00BC5939" w:rsidRDefault="00BC5939" w:rsidP="00BC5939">
            <w:pPr>
              <w:rPr>
                <w:b/>
              </w:rPr>
            </w:pPr>
            <w:r w:rsidRPr="00BC5939">
              <w:rPr>
                <w:bCs/>
              </w:rPr>
              <w:t>33/2013)</w:t>
            </w:r>
          </w:p>
        </w:tc>
        <w:tc>
          <w:tcPr>
            <w:tcW w:w="1836" w:type="dxa"/>
            <w:gridSpan w:val="3"/>
            <w:vMerge/>
            <w:tcBorders>
              <w:top w:val="nil"/>
            </w:tcBorders>
          </w:tcPr>
          <w:p w14:paraId="4E18DC1B" w14:textId="77777777" w:rsidR="00BC5939" w:rsidRPr="00BC5939" w:rsidRDefault="00BC5939" w:rsidP="00BC5939">
            <w:pPr>
              <w:rPr>
                <w:b/>
              </w:rPr>
            </w:pPr>
          </w:p>
        </w:tc>
      </w:tr>
      <w:tr w:rsidR="00BC5939" w:rsidRPr="00BC5939" w14:paraId="13BE1C68" w14:textId="77777777" w:rsidTr="00BC5939">
        <w:trPr>
          <w:gridAfter w:val="1"/>
          <w:wAfter w:w="566" w:type="dxa"/>
          <w:trHeight w:val="182"/>
        </w:trPr>
        <w:tc>
          <w:tcPr>
            <w:tcW w:w="1962" w:type="dxa"/>
            <w:gridSpan w:val="3"/>
            <w:vMerge/>
            <w:tcBorders>
              <w:top w:val="nil"/>
              <w:bottom w:val="nil"/>
            </w:tcBorders>
          </w:tcPr>
          <w:p w14:paraId="40A25136" w14:textId="77777777" w:rsidR="00BC5939" w:rsidRPr="00BC5939" w:rsidRDefault="00BC5939" w:rsidP="00BC5939">
            <w:pPr>
              <w:rPr>
                <w:b/>
              </w:rPr>
            </w:pPr>
          </w:p>
        </w:tc>
        <w:tc>
          <w:tcPr>
            <w:tcW w:w="1135" w:type="dxa"/>
            <w:gridSpan w:val="2"/>
            <w:vMerge/>
            <w:tcBorders>
              <w:top w:val="nil"/>
              <w:bottom w:val="nil"/>
            </w:tcBorders>
          </w:tcPr>
          <w:p w14:paraId="2E1263A1" w14:textId="77777777" w:rsidR="00BC5939" w:rsidRPr="00BC5939" w:rsidRDefault="00BC5939" w:rsidP="00BC5939">
            <w:pPr>
              <w:rPr>
                <w:b/>
              </w:rPr>
            </w:pPr>
          </w:p>
        </w:tc>
        <w:tc>
          <w:tcPr>
            <w:tcW w:w="1135" w:type="dxa"/>
            <w:gridSpan w:val="3"/>
          </w:tcPr>
          <w:p w14:paraId="1284D741" w14:textId="77777777" w:rsidR="00BC5939" w:rsidRPr="00BC5939" w:rsidRDefault="00BC5939" w:rsidP="00BC5939">
            <w:pPr>
              <w:rPr>
                <w:b/>
              </w:rPr>
            </w:pPr>
          </w:p>
        </w:tc>
        <w:tc>
          <w:tcPr>
            <w:tcW w:w="1855" w:type="dxa"/>
            <w:gridSpan w:val="2"/>
          </w:tcPr>
          <w:p w14:paraId="0D42A232" w14:textId="77777777" w:rsidR="00BC5939" w:rsidRPr="00BC5939" w:rsidRDefault="00BC5939" w:rsidP="00BC5939">
            <w:pPr>
              <w:rPr>
                <w:b/>
              </w:rPr>
            </w:pPr>
          </w:p>
        </w:tc>
        <w:tc>
          <w:tcPr>
            <w:tcW w:w="1857" w:type="dxa"/>
            <w:gridSpan w:val="2"/>
          </w:tcPr>
          <w:p w14:paraId="505519E0" w14:textId="77777777" w:rsidR="00BC5939" w:rsidRPr="00BC5939" w:rsidRDefault="00BC5939" w:rsidP="00BC5939">
            <w:pPr>
              <w:rPr>
                <w:bCs/>
              </w:rPr>
            </w:pPr>
            <w:r w:rsidRPr="00BC5939">
              <w:rPr>
                <w:bCs/>
              </w:rPr>
              <w:t>Per ciascuno degli enti:</w:t>
            </w:r>
          </w:p>
        </w:tc>
        <w:tc>
          <w:tcPr>
            <w:tcW w:w="1135" w:type="dxa"/>
            <w:gridSpan w:val="3"/>
          </w:tcPr>
          <w:p w14:paraId="6BCE8BAD" w14:textId="77777777" w:rsidR="00BC5939" w:rsidRPr="00BC5939" w:rsidRDefault="00BC5939" w:rsidP="00BC5939">
            <w:pPr>
              <w:rPr>
                <w:b/>
              </w:rPr>
            </w:pPr>
          </w:p>
        </w:tc>
        <w:tc>
          <w:tcPr>
            <w:tcW w:w="1836" w:type="dxa"/>
            <w:gridSpan w:val="3"/>
          </w:tcPr>
          <w:p w14:paraId="6DD15BDD" w14:textId="77777777" w:rsidR="00BC5939" w:rsidRPr="00BC5939" w:rsidRDefault="00BC5939" w:rsidP="00BC5939">
            <w:pPr>
              <w:rPr>
                <w:b/>
              </w:rPr>
            </w:pPr>
          </w:p>
        </w:tc>
      </w:tr>
      <w:tr w:rsidR="00BC5939" w:rsidRPr="00BC5939" w14:paraId="42E00C6D" w14:textId="77777777" w:rsidTr="00BC5939">
        <w:trPr>
          <w:gridAfter w:val="1"/>
          <w:wAfter w:w="566" w:type="dxa"/>
          <w:trHeight w:val="182"/>
        </w:trPr>
        <w:tc>
          <w:tcPr>
            <w:tcW w:w="1962" w:type="dxa"/>
            <w:gridSpan w:val="3"/>
            <w:vMerge/>
            <w:tcBorders>
              <w:top w:val="nil"/>
              <w:bottom w:val="nil"/>
            </w:tcBorders>
          </w:tcPr>
          <w:p w14:paraId="7F5483A4" w14:textId="77777777" w:rsidR="00BC5939" w:rsidRPr="00BC5939" w:rsidRDefault="00BC5939" w:rsidP="00BC5939">
            <w:pPr>
              <w:rPr>
                <w:b/>
              </w:rPr>
            </w:pPr>
          </w:p>
        </w:tc>
        <w:tc>
          <w:tcPr>
            <w:tcW w:w="1135" w:type="dxa"/>
            <w:gridSpan w:val="2"/>
            <w:vMerge/>
            <w:tcBorders>
              <w:top w:val="nil"/>
              <w:bottom w:val="nil"/>
            </w:tcBorders>
          </w:tcPr>
          <w:p w14:paraId="684B1DD1" w14:textId="77777777" w:rsidR="00BC5939" w:rsidRPr="00BC5939" w:rsidRDefault="00BC5939" w:rsidP="00BC5939">
            <w:pPr>
              <w:rPr>
                <w:b/>
              </w:rPr>
            </w:pPr>
          </w:p>
        </w:tc>
        <w:tc>
          <w:tcPr>
            <w:tcW w:w="1135" w:type="dxa"/>
            <w:gridSpan w:val="3"/>
            <w:vMerge w:val="restart"/>
            <w:tcBorders>
              <w:bottom w:val="nil"/>
            </w:tcBorders>
          </w:tcPr>
          <w:p w14:paraId="24C3C2DA" w14:textId="77777777" w:rsidR="00BC5939" w:rsidRPr="00BC5939" w:rsidRDefault="00BC5939" w:rsidP="00BC5939">
            <w:pPr>
              <w:rPr>
                <w:b/>
              </w:rPr>
            </w:pPr>
          </w:p>
        </w:tc>
        <w:tc>
          <w:tcPr>
            <w:tcW w:w="1855" w:type="dxa"/>
            <w:gridSpan w:val="2"/>
          </w:tcPr>
          <w:p w14:paraId="0516FC91" w14:textId="77777777" w:rsidR="00BC5939" w:rsidRPr="00BC5939" w:rsidRDefault="00BC5939" w:rsidP="00BC5939">
            <w:pPr>
              <w:rPr>
                <w:bCs/>
              </w:rPr>
            </w:pPr>
            <w:r w:rsidRPr="00BC5939">
              <w:rPr>
                <w:bCs/>
              </w:rPr>
              <w:t>(da pubblicare in tabelle)</w:t>
            </w:r>
          </w:p>
        </w:tc>
        <w:tc>
          <w:tcPr>
            <w:tcW w:w="1857" w:type="dxa"/>
            <w:gridSpan w:val="2"/>
            <w:vMerge w:val="restart"/>
          </w:tcPr>
          <w:p w14:paraId="5DE3F235" w14:textId="77777777" w:rsidR="00BC5939" w:rsidRPr="00BC5939" w:rsidRDefault="00BC5939" w:rsidP="00BC5939">
            <w:pPr>
              <w:rPr>
                <w:bCs/>
              </w:rPr>
            </w:pPr>
          </w:p>
          <w:p w14:paraId="0CCFC98D" w14:textId="77777777" w:rsidR="00BC5939" w:rsidRPr="00BC5939" w:rsidRDefault="00BC5939" w:rsidP="00BC5939">
            <w:pPr>
              <w:rPr>
                <w:bCs/>
              </w:rPr>
            </w:pPr>
            <w:r w:rsidRPr="00BC5939">
              <w:rPr>
                <w:bCs/>
              </w:rPr>
              <w:t>1) ragione sociale</w:t>
            </w:r>
          </w:p>
        </w:tc>
        <w:tc>
          <w:tcPr>
            <w:tcW w:w="1135" w:type="dxa"/>
            <w:gridSpan w:val="3"/>
          </w:tcPr>
          <w:p w14:paraId="1A73E816" w14:textId="77777777" w:rsidR="00BC5939" w:rsidRPr="00BC5939" w:rsidRDefault="00BC5939" w:rsidP="00BC5939">
            <w:pPr>
              <w:rPr>
                <w:bCs/>
              </w:rPr>
            </w:pPr>
            <w:r w:rsidRPr="00BC5939">
              <w:rPr>
                <w:bCs/>
              </w:rPr>
              <w:t>Annuale</w:t>
            </w:r>
          </w:p>
        </w:tc>
        <w:tc>
          <w:tcPr>
            <w:tcW w:w="1836" w:type="dxa"/>
            <w:gridSpan w:val="3"/>
            <w:vMerge w:val="restart"/>
          </w:tcPr>
          <w:p w14:paraId="6B9B60DE" w14:textId="77777777" w:rsidR="00BC5939" w:rsidRPr="00BC5939" w:rsidRDefault="00BC5939" w:rsidP="00BC5939">
            <w:pPr>
              <w:rPr>
                <w:bCs/>
              </w:rPr>
            </w:pPr>
            <w:r w:rsidRPr="00BC5939">
              <w:rPr>
                <w:bCs/>
              </w:rPr>
              <w:t>Ufficio contabile</w:t>
            </w:r>
          </w:p>
        </w:tc>
      </w:tr>
      <w:tr w:rsidR="00BC5939" w:rsidRPr="00BC5939" w14:paraId="20129624" w14:textId="77777777" w:rsidTr="00BC5939">
        <w:trPr>
          <w:gridAfter w:val="1"/>
          <w:wAfter w:w="566" w:type="dxa"/>
          <w:trHeight w:val="258"/>
        </w:trPr>
        <w:tc>
          <w:tcPr>
            <w:tcW w:w="1962" w:type="dxa"/>
            <w:gridSpan w:val="3"/>
            <w:vMerge/>
            <w:tcBorders>
              <w:top w:val="nil"/>
              <w:bottom w:val="nil"/>
            </w:tcBorders>
          </w:tcPr>
          <w:p w14:paraId="28497B1B" w14:textId="77777777" w:rsidR="00BC5939" w:rsidRPr="00BC5939" w:rsidRDefault="00BC5939" w:rsidP="00BC5939">
            <w:pPr>
              <w:rPr>
                <w:b/>
              </w:rPr>
            </w:pPr>
          </w:p>
        </w:tc>
        <w:tc>
          <w:tcPr>
            <w:tcW w:w="1135" w:type="dxa"/>
            <w:gridSpan w:val="2"/>
            <w:vMerge/>
            <w:tcBorders>
              <w:top w:val="nil"/>
              <w:bottom w:val="nil"/>
            </w:tcBorders>
          </w:tcPr>
          <w:p w14:paraId="2604758E" w14:textId="77777777" w:rsidR="00BC5939" w:rsidRPr="00BC5939" w:rsidRDefault="00BC5939" w:rsidP="00BC5939">
            <w:pPr>
              <w:rPr>
                <w:b/>
              </w:rPr>
            </w:pPr>
          </w:p>
        </w:tc>
        <w:tc>
          <w:tcPr>
            <w:tcW w:w="1135" w:type="dxa"/>
            <w:gridSpan w:val="3"/>
            <w:vMerge/>
            <w:tcBorders>
              <w:top w:val="nil"/>
              <w:bottom w:val="nil"/>
            </w:tcBorders>
          </w:tcPr>
          <w:p w14:paraId="141E8BA6" w14:textId="77777777" w:rsidR="00BC5939" w:rsidRPr="00BC5939" w:rsidRDefault="00BC5939" w:rsidP="00BC5939">
            <w:pPr>
              <w:rPr>
                <w:b/>
              </w:rPr>
            </w:pPr>
          </w:p>
        </w:tc>
        <w:tc>
          <w:tcPr>
            <w:tcW w:w="1855" w:type="dxa"/>
            <w:gridSpan w:val="2"/>
          </w:tcPr>
          <w:p w14:paraId="72E02895" w14:textId="77777777" w:rsidR="00BC5939" w:rsidRPr="00BC5939" w:rsidRDefault="00BC5939" w:rsidP="00BC5939">
            <w:pPr>
              <w:rPr>
                <w:bCs/>
              </w:rPr>
            </w:pPr>
          </w:p>
        </w:tc>
        <w:tc>
          <w:tcPr>
            <w:tcW w:w="1857" w:type="dxa"/>
            <w:gridSpan w:val="2"/>
            <w:vMerge/>
            <w:tcBorders>
              <w:top w:val="nil"/>
            </w:tcBorders>
          </w:tcPr>
          <w:p w14:paraId="1C81CEB2" w14:textId="77777777" w:rsidR="00BC5939" w:rsidRPr="00BC5939" w:rsidRDefault="00BC5939" w:rsidP="00BC5939">
            <w:pPr>
              <w:rPr>
                <w:bCs/>
              </w:rPr>
            </w:pPr>
          </w:p>
        </w:tc>
        <w:tc>
          <w:tcPr>
            <w:tcW w:w="1135" w:type="dxa"/>
            <w:gridSpan w:val="3"/>
          </w:tcPr>
          <w:p w14:paraId="3AE3522A" w14:textId="77777777" w:rsidR="00BC5939" w:rsidRPr="00BC5939" w:rsidRDefault="00BC5939" w:rsidP="00BC5939">
            <w:pPr>
              <w:rPr>
                <w:bCs/>
              </w:rPr>
            </w:pPr>
            <w:r w:rsidRPr="00BC5939">
              <w:rPr>
                <w:bCs/>
              </w:rPr>
              <w:t>(art. 22, c. 1, d.lgs. n.</w:t>
            </w:r>
          </w:p>
          <w:p w14:paraId="3DD3E462" w14:textId="77777777" w:rsidR="00BC5939" w:rsidRPr="00BC5939" w:rsidRDefault="00BC5939" w:rsidP="00BC5939">
            <w:pPr>
              <w:rPr>
                <w:bCs/>
              </w:rPr>
            </w:pPr>
            <w:r w:rsidRPr="00BC5939">
              <w:rPr>
                <w:bCs/>
              </w:rPr>
              <w:t>33/2013)</w:t>
            </w:r>
          </w:p>
        </w:tc>
        <w:tc>
          <w:tcPr>
            <w:tcW w:w="1836" w:type="dxa"/>
            <w:gridSpan w:val="3"/>
            <w:vMerge/>
            <w:tcBorders>
              <w:top w:val="nil"/>
            </w:tcBorders>
          </w:tcPr>
          <w:p w14:paraId="04ED5640" w14:textId="77777777" w:rsidR="00BC5939" w:rsidRPr="00BC5939" w:rsidRDefault="00BC5939" w:rsidP="00BC5939">
            <w:pPr>
              <w:rPr>
                <w:bCs/>
              </w:rPr>
            </w:pPr>
          </w:p>
        </w:tc>
      </w:tr>
      <w:tr w:rsidR="00BC5939" w:rsidRPr="00BC5939" w14:paraId="77342D63" w14:textId="77777777" w:rsidTr="00BC5939">
        <w:trPr>
          <w:gridAfter w:val="1"/>
          <w:wAfter w:w="566" w:type="dxa"/>
          <w:trHeight w:val="220"/>
        </w:trPr>
        <w:tc>
          <w:tcPr>
            <w:tcW w:w="1962" w:type="dxa"/>
            <w:gridSpan w:val="3"/>
            <w:vMerge/>
            <w:tcBorders>
              <w:top w:val="nil"/>
              <w:bottom w:val="nil"/>
            </w:tcBorders>
          </w:tcPr>
          <w:p w14:paraId="0416A219" w14:textId="77777777" w:rsidR="00BC5939" w:rsidRPr="00BC5939" w:rsidRDefault="00BC5939" w:rsidP="00BC5939">
            <w:pPr>
              <w:rPr>
                <w:b/>
              </w:rPr>
            </w:pPr>
          </w:p>
        </w:tc>
        <w:tc>
          <w:tcPr>
            <w:tcW w:w="1135" w:type="dxa"/>
            <w:gridSpan w:val="2"/>
            <w:vMerge/>
            <w:tcBorders>
              <w:top w:val="nil"/>
              <w:bottom w:val="nil"/>
            </w:tcBorders>
          </w:tcPr>
          <w:p w14:paraId="73554357" w14:textId="77777777" w:rsidR="00BC5939" w:rsidRPr="00BC5939" w:rsidRDefault="00BC5939" w:rsidP="00BC5939">
            <w:pPr>
              <w:rPr>
                <w:b/>
              </w:rPr>
            </w:pPr>
          </w:p>
        </w:tc>
        <w:tc>
          <w:tcPr>
            <w:tcW w:w="1135" w:type="dxa"/>
            <w:gridSpan w:val="3"/>
            <w:vMerge/>
            <w:tcBorders>
              <w:top w:val="nil"/>
              <w:bottom w:val="nil"/>
            </w:tcBorders>
          </w:tcPr>
          <w:p w14:paraId="29054B88" w14:textId="77777777" w:rsidR="00BC5939" w:rsidRPr="00BC5939" w:rsidRDefault="00BC5939" w:rsidP="00BC5939">
            <w:pPr>
              <w:rPr>
                <w:b/>
              </w:rPr>
            </w:pPr>
          </w:p>
        </w:tc>
        <w:tc>
          <w:tcPr>
            <w:tcW w:w="1855" w:type="dxa"/>
            <w:gridSpan w:val="2"/>
          </w:tcPr>
          <w:p w14:paraId="4B2F5BAD" w14:textId="77777777" w:rsidR="00BC5939" w:rsidRPr="00BC5939" w:rsidRDefault="00BC5939" w:rsidP="00BC5939">
            <w:pPr>
              <w:rPr>
                <w:bCs/>
              </w:rPr>
            </w:pPr>
          </w:p>
        </w:tc>
        <w:tc>
          <w:tcPr>
            <w:tcW w:w="1857" w:type="dxa"/>
            <w:gridSpan w:val="2"/>
            <w:vMerge w:val="restart"/>
          </w:tcPr>
          <w:p w14:paraId="72DCC952" w14:textId="77777777" w:rsidR="00BC5939" w:rsidRPr="00BC5939" w:rsidRDefault="00BC5939" w:rsidP="00BC5939">
            <w:pPr>
              <w:rPr>
                <w:bCs/>
              </w:rPr>
            </w:pPr>
          </w:p>
          <w:p w14:paraId="1B2447F3" w14:textId="77777777" w:rsidR="00BC5939" w:rsidRPr="00BC5939" w:rsidRDefault="00BC5939" w:rsidP="00BC5939">
            <w:pPr>
              <w:rPr>
                <w:bCs/>
              </w:rPr>
            </w:pPr>
            <w:r w:rsidRPr="00BC5939">
              <w:rPr>
                <w:bCs/>
              </w:rPr>
              <w:t>2) misura dell'eventuale partecipazione dell'amministrazione</w:t>
            </w:r>
          </w:p>
        </w:tc>
        <w:tc>
          <w:tcPr>
            <w:tcW w:w="1135" w:type="dxa"/>
            <w:gridSpan w:val="3"/>
          </w:tcPr>
          <w:p w14:paraId="59E9042D" w14:textId="77777777" w:rsidR="00BC5939" w:rsidRPr="00BC5939" w:rsidRDefault="00BC5939" w:rsidP="00BC5939">
            <w:pPr>
              <w:rPr>
                <w:bCs/>
              </w:rPr>
            </w:pPr>
            <w:r w:rsidRPr="00BC5939">
              <w:rPr>
                <w:bCs/>
              </w:rPr>
              <w:t>Annuale</w:t>
            </w:r>
          </w:p>
        </w:tc>
        <w:tc>
          <w:tcPr>
            <w:tcW w:w="1836" w:type="dxa"/>
            <w:gridSpan w:val="3"/>
            <w:vMerge w:val="restart"/>
          </w:tcPr>
          <w:p w14:paraId="5B521673" w14:textId="77777777" w:rsidR="00BC5939" w:rsidRPr="00BC5939" w:rsidRDefault="00BC5939" w:rsidP="00BC5939">
            <w:pPr>
              <w:rPr>
                <w:bCs/>
              </w:rPr>
            </w:pPr>
            <w:r w:rsidRPr="00BC5939">
              <w:rPr>
                <w:bCs/>
              </w:rPr>
              <w:t>Ufficio contabile</w:t>
            </w:r>
          </w:p>
        </w:tc>
      </w:tr>
      <w:tr w:rsidR="00BC5939" w:rsidRPr="00BC5939" w14:paraId="4FF5D636" w14:textId="77777777" w:rsidTr="00BC5939">
        <w:trPr>
          <w:gridAfter w:val="1"/>
          <w:wAfter w:w="566" w:type="dxa"/>
          <w:trHeight w:val="258"/>
        </w:trPr>
        <w:tc>
          <w:tcPr>
            <w:tcW w:w="1962" w:type="dxa"/>
            <w:gridSpan w:val="3"/>
            <w:vMerge/>
            <w:tcBorders>
              <w:top w:val="nil"/>
              <w:bottom w:val="nil"/>
            </w:tcBorders>
          </w:tcPr>
          <w:p w14:paraId="27BE3996" w14:textId="77777777" w:rsidR="00BC5939" w:rsidRPr="00BC5939" w:rsidRDefault="00BC5939" w:rsidP="00BC5939">
            <w:pPr>
              <w:rPr>
                <w:b/>
              </w:rPr>
            </w:pPr>
          </w:p>
        </w:tc>
        <w:tc>
          <w:tcPr>
            <w:tcW w:w="1135" w:type="dxa"/>
            <w:gridSpan w:val="2"/>
            <w:vMerge/>
            <w:tcBorders>
              <w:top w:val="nil"/>
              <w:bottom w:val="nil"/>
            </w:tcBorders>
          </w:tcPr>
          <w:p w14:paraId="47B3E477" w14:textId="77777777" w:rsidR="00BC5939" w:rsidRPr="00BC5939" w:rsidRDefault="00BC5939" w:rsidP="00BC5939">
            <w:pPr>
              <w:rPr>
                <w:b/>
              </w:rPr>
            </w:pPr>
          </w:p>
        </w:tc>
        <w:tc>
          <w:tcPr>
            <w:tcW w:w="1135" w:type="dxa"/>
            <w:gridSpan w:val="3"/>
            <w:vMerge/>
            <w:tcBorders>
              <w:top w:val="nil"/>
              <w:bottom w:val="nil"/>
            </w:tcBorders>
          </w:tcPr>
          <w:p w14:paraId="5B50932D" w14:textId="77777777" w:rsidR="00BC5939" w:rsidRPr="00BC5939" w:rsidRDefault="00BC5939" w:rsidP="00BC5939">
            <w:pPr>
              <w:rPr>
                <w:b/>
              </w:rPr>
            </w:pPr>
          </w:p>
        </w:tc>
        <w:tc>
          <w:tcPr>
            <w:tcW w:w="1855" w:type="dxa"/>
            <w:gridSpan w:val="2"/>
          </w:tcPr>
          <w:p w14:paraId="3D2B1F68" w14:textId="77777777" w:rsidR="00BC5939" w:rsidRPr="00BC5939" w:rsidRDefault="00BC5939" w:rsidP="00BC5939">
            <w:pPr>
              <w:rPr>
                <w:b/>
              </w:rPr>
            </w:pPr>
          </w:p>
        </w:tc>
        <w:tc>
          <w:tcPr>
            <w:tcW w:w="1857" w:type="dxa"/>
            <w:gridSpan w:val="2"/>
            <w:vMerge/>
            <w:tcBorders>
              <w:top w:val="nil"/>
            </w:tcBorders>
          </w:tcPr>
          <w:p w14:paraId="3A60AE80" w14:textId="77777777" w:rsidR="00BC5939" w:rsidRPr="00BC5939" w:rsidRDefault="00BC5939" w:rsidP="00BC5939">
            <w:pPr>
              <w:rPr>
                <w:bCs/>
              </w:rPr>
            </w:pPr>
          </w:p>
        </w:tc>
        <w:tc>
          <w:tcPr>
            <w:tcW w:w="1135" w:type="dxa"/>
            <w:gridSpan w:val="3"/>
          </w:tcPr>
          <w:p w14:paraId="2A13368C" w14:textId="77777777" w:rsidR="00BC5939" w:rsidRPr="00BC5939" w:rsidRDefault="00BC5939" w:rsidP="00BC5939">
            <w:pPr>
              <w:rPr>
                <w:bCs/>
              </w:rPr>
            </w:pPr>
            <w:r w:rsidRPr="00BC5939">
              <w:rPr>
                <w:bCs/>
              </w:rPr>
              <w:t>(art. 22, c. 1, d.lgs. n.</w:t>
            </w:r>
          </w:p>
          <w:p w14:paraId="3E206EBA" w14:textId="77777777" w:rsidR="00BC5939" w:rsidRPr="00BC5939" w:rsidRDefault="00BC5939" w:rsidP="00BC5939">
            <w:pPr>
              <w:rPr>
                <w:bCs/>
              </w:rPr>
            </w:pPr>
            <w:r w:rsidRPr="00BC5939">
              <w:rPr>
                <w:bCs/>
              </w:rPr>
              <w:t>33/2013)</w:t>
            </w:r>
          </w:p>
        </w:tc>
        <w:tc>
          <w:tcPr>
            <w:tcW w:w="1836" w:type="dxa"/>
            <w:gridSpan w:val="3"/>
            <w:vMerge/>
            <w:tcBorders>
              <w:top w:val="nil"/>
            </w:tcBorders>
          </w:tcPr>
          <w:p w14:paraId="7D44B58D" w14:textId="77777777" w:rsidR="00BC5939" w:rsidRPr="00BC5939" w:rsidRDefault="00BC5939" w:rsidP="00BC5939">
            <w:pPr>
              <w:rPr>
                <w:b/>
              </w:rPr>
            </w:pPr>
          </w:p>
        </w:tc>
      </w:tr>
      <w:tr w:rsidR="00BC5939" w:rsidRPr="00BC5939" w14:paraId="6AC71734" w14:textId="77777777" w:rsidTr="00BC5939">
        <w:trPr>
          <w:gridAfter w:val="1"/>
          <w:wAfter w:w="566" w:type="dxa"/>
          <w:trHeight w:val="182"/>
        </w:trPr>
        <w:tc>
          <w:tcPr>
            <w:tcW w:w="1962" w:type="dxa"/>
            <w:gridSpan w:val="3"/>
            <w:vMerge/>
            <w:tcBorders>
              <w:top w:val="nil"/>
              <w:bottom w:val="nil"/>
            </w:tcBorders>
          </w:tcPr>
          <w:p w14:paraId="2527B65A" w14:textId="77777777" w:rsidR="00BC5939" w:rsidRPr="00BC5939" w:rsidRDefault="00BC5939" w:rsidP="00BC5939">
            <w:pPr>
              <w:rPr>
                <w:b/>
              </w:rPr>
            </w:pPr>
          </w:p>
        </w:tc>
        <w:tc>
          <w:tcPr>
            <w:tcW w:w="1135" w:type="dxa"/>
            <w:gridSpan w:val="2"/>
            <w:vMerge/>
            <w:tcBorders>
              <w:top w:val="nil"/>
              <w:bottom w:val="nil"/>
            </w:tcBorders>
          </w:tcPr>
          <w:p w14:paraId="7F8B6146" w14:textId="77777777" w:rsidR="00BC5939" w:rsidRPr="00BC5939" w:rsidRDefault="00BC5939" w:rsidP="00BC5939">
            <w:pPr>
              <w:rPr>
                <w:b/>
              </w:rPr>
            </w:pPr>
          </w:p>
        </w:tc>
        <w:tc>
          <w:tcPr>
            <w:tcW w:w="1135" w:type="dxa"/>
            <w:gridSpan w:val="3"/>
            <w:vMerge/>
            <w:tcBorders>
              <w:top w:val="nil"/>
              <w:bottom w:val="nil"/>
            </w:tcBorders>
          </w:tcPr>
          <w:p w14:paraId="211FBEAE" w14:textId="77777777" w:rsidR="00BC5939" w:rsidRPr="00BC5939" w:rsidRDefault="00BC5939" w:rsidP="00BC5939">
            <w:pPr>
              <w:rPr>
                <w:b/>
              </w:rPr>
            </w:pPr>
          </w:p>
        </w:tc>
        <w:tc>
          <w:tcPr>
            <w:tcW w:w="1855" w:type="dxa"/>
            <w:gridSpan w:val="2"/>
          </w:tcPr>
          <w:p w14:paraId="59E2E39D" w14:textId="77777777" w:rsidR="00BC5939" w:rsidRPr="00BC5939" w:rsidRDefault="00BC5939" w:rsidP="00BC5939">
            <w:pPr>
              <w:rPr>
                <w:b/>
              </w:rPr>
            </w:pPr>
          </w:p>
        </w:tc>
        <w:tc>
          <w:tcPr>
            <w:tcW w:w="1857" w:type="dxa"/>
            <w:gridSpan w:val="2"/>
            <w:vMerge w:val="restart"/>
          </w:tcPr>
          <w:p w14:paraId="7042E608" w14:textId="77777777" w:rsidR="00BC5939" w:rsidRPr="00BC5939" w:rsidRDefault="00BC5939" w:rsidP="00BC5939">
            <w:pPr>
              <w:rPr>
                <w:bCs/>
              </w:rPr>
            </w:pPr>
          </w:p>
          <w:p w14:paraId="517FC59B" w14:textId="77777777" w:rsidR="00BC5939" w:rsidRPr="00BC5939" w:rsidRDefault="00BC5939" w:rsidP="00BC5939">
            <w:pPr>
              <w:rPr>
                <w:bCs/>
              </w:rPr>
            </w:pPr>
            <w:r w:rsidRPr="00BC5939">
              <w:rPr>
                <w:bCs/>
              </w:rPr>
              <w:t>3) durata dell'impegno</w:t>
            </w:r>
          </w:p>
        </w:tc>
        <w:tc>
          <w:tcPr>
            <w:tcW w:w="1129" w:type="dxa"/>
            <w:gridSpan w:val="2"/>
          </w:tcPr>
          <w:p w14:paraId="2DCC9929" w14:textId="77777777" w:rsidR="00BC5939" w:rsidRPr="00BC5939" w:rsidRDefault="00BC5939" w:rsidP="00BC5939">
            <w:pPr>
              <w:rPr>
                <w:bCs/>
              </w:rPr>
            </w:pPr>
            <w:r w:rsidRPr="00BC5939">
              <w:rPr>
                <w:bCs/>
              </w:rPr>
              <w:t>Annuale</w:t>
            </w:r>
          </w:p>
        </w:tc>
        <w:tc>
          <w:tcPr>
            <w:tcW w:w="1842" w:type="dxa"/>
            <w:gridSpan w:val="4"/>
            <w:vMerge w:val="restart"/>
          </w:tcPr>
          <w:p w14:paraId="1D1C892C" w14:textId="77777777" w:rsidR="00BC5939" w:rsidRPr="00BC5939" w:rsidRDefault="00BC5939" w:rsidP="00BC5939">
            <w:pPr>
              <w:rPr>
                <w:bCs/>
              </w:rPr>
            </w:pPr>
            <w:r w:rsidRPr="00BC5939">
              <w:rPr>
                <w:bCs/>
              </w:rPr>
              <w:t>Ufficio contabile</w:t>
            </w:r>
          </w:p>
        </w:tc>
      </w:tr>
      <w:tr w:rsidR="00BC5939" w:rsidRPr="00BC5939" w14:paraId="23B0BE09" w14:textId="77777777" w:rsidTr="00BC5939">
        <w:trPr>
          <w:gridAfter w:val="1"/>
          <w:wAfter w:w="566" w:type="dxa"/>
          <w:trHeight w:val="258"/>
        </w:trPr>
        <w:tc>
          <w:tcPr>
            <w:tcW w:w="1962" w:type="dxa"/>
            <w:gridSpan w:val="3"/>
            <w:vMerge/>
            <w:tcBorders>
              <w:top w:val="nil"/>
              <w:bottom w:val="nil"/>
            </w:tcBorders>
          </w:tcPr>
          <w:p w14:paraId="72D204E6" w14:textId="77777777" w:rsidR="00BC5939" w:rsidRPr="00BC5939" w:rsidRDefault="00BC5939" w:rsidP="00BC5939">
            <w:pPr>
              <w:rPr>
                <w:b/>
              </w:rPr>
            </w:pPr>
          </w:p>
        </w:tc>
        <w:tc>
          <w:tcPr>
            <w:tcW w:w="1135" w:type="dxa"/>
            <w:gridSpan w:val="2"/>
            <w:vMerge/>
            <w:tcBorders>
              <w:top w:val="nil"/>
              <w:bottom w:val="nil"/>
            </w:tcBorders>
          </w:tcPr>
          <w:p w14:paraId="7E12D1AE" w14:textId="77777777" w:rsidR="00BC5939" w:rsidRPr="00BC5939" w:rsidRDefault="00BC5939" w:rsidP="00BC5939">
            <w:pPr>
              <w:rPr>
                <w:b/>
              </w:rPr>
            </w:pPr>
          </w:p>
        </w:tc>
        <w:tc>
          <w:tcPr>
            <w:tcW w:w="1135" w:type="dxa"/>
            <w:gridSpan w:val="3"/>
            <w:vMerge/>
            <w:tcBorders>
              <w:top w:val="nil"/>
              <w:bottom w:val="nil"/>
            </w:tcBorders>
          </w:tcPr>
          <w:p w14:paraId="3302F03B" w14:textId="77777777" w:rsidR="00BC5939" w:rsidRPr="00BC5939" w:rsidRDefault="00BC5939" w:rsidP="00BC5939">
            <w:pPr>
              <w:rPr>
                <w:b/>
              </w:rPr>
            </w:pPr>
          </w:p>
        </w:tc>
        <w:tc>
          <w:tcPr>
            <w:tcW w:w="1855" w:type="dxa"/>
            <w:gridSpan w:val="2"/>
          </w:tcPr>
          <w:p w14:paraId="12C6D031" w14:textId="77777777" w:rsidR="00BC5939" w:rsidRPr="00BC5939" w:rsidRDefault="00BC5939" w:rsidP="00BC5939">
            <w:pPr>
              <w:rPr>
                <w:b/>
              </w:rPr>
            </w:pPr>
          </w:p>
        </w:tc>
        <w:tc>
          <w:tcPr>
            <w:tcW w:w="1857" w:type="dxa"/>
            <w:gridSpan w:val="2"/>
            <w:vMerge/>
            <w:tcBorders>
              <w:top w:val="nil"/>
            </w:tcBorders>
          </w:tcPr>
          <w:p w14:paraId="702DA996" w14:textId="77777777" w:rsidR="00BC5939" w:rsidRPr="00BC5939" w:rsidRDefault="00BC5939" w:rsidP="00BC5939">
            <w:pPr>
              <w:rPr>
                <w:bCs/>
              </w:rPr>
            </w:pPr>
          </w:p>
        </w:tc>
        <w:tc>
          <w:tcPr>
            <w:tcW w:w="1129" w:type="dxa"/>
            <w:gridSpan w:val="2"/>
          </w:tcPr>
          <w:p w14:paraId="22CFCBC4" w14:textId="77777777" w:rsidR="00BC5939" w:rsidRPr="00BC5939" w:rsidRDefault="00BC5939" w:rsidP="00BC5939">
            <w:pPr>
              <w:rPr>
                <w:bCs/>
              </w:rPr>
            </w:pPr>
            <w:r w:rsidRPr="00BC5939">
              <w:rPr>
                <w:bCs/>
              </w:rPr>
              <w:t>(art. 22, c. 1, d.lgs. n.</w:t>
            </w:r>
          </w:p>
          <w:p w14:paraId="18C8E3D0" w14:textId="77777777" w:rsidR="00BC5939" w:rsidRPr="00BC5939" w:rsidRDefault="00BC5939" w:rsidP="00BC5939">
            <w:pPr>
              <w:rPr>
                <w:bCs/>
              </w:rPr>
            </w:pPr>
            <w:r w:rsidRPr="00BC5939">
              <w:rPr>
                <w:bCs/>
              </w:rPr>
              <w:t>33/2013)</w:t>
            </w:r>
          </w:p>
        </w:tc>
        <w:tc>
          <w:tcPr>
            <w:tcW w:w="1842" w:type="dxa"/>
            <w:gridSpan w:val="4"/>
            <w:vMerge/>
            <w:tcBorders>
              <w:top w:val="nil"/>
            </w:tcBorders>
          </w:tcPr>
          <w:p w14:paraId="6DD87295" w14:textId="77777777" w:rsidR="00BC5939" w:rsidRPr="00BC5939" w:rsidRDefault="00BC5939" w:rsidP="00BC5939">
            <w:pPr>
              <w:rPr>
                <w:bCs/>
              </w:rPr>
            </w:pPr>
          </w:p>
        </w:tc>
      </w:tr>
      <w:tr w:rsidR="00BC5939" w:rsidRPr="00BC5939" w14:paraId="23186886" w14:textId="77777777" w:rsidTr="00BC5939">
        <w:trPr>
          <w:gridAfter w:val="1"/>
          <w:wAfter w:w="566" w:type="dxa"/>
          <w:trHeight w:val="359"/>
        </w:trPr>
        <w:tc>
          <w:tcPr>
            <w:tcW w:w="1962" w:type="dxa"/>
            <w:gridSpan w:val="3"/>
            <w:vMerge/>
            <w:tcBorders>
              <w:top w:val="nil"/>
              <w:bottom w:val="nil"/>
            </w:tcBorders>
          </w:tcPr>
          <w:p w14:paraId="4E771524" w14:textId="77777777" w:rsidR="00BC5939" w:rsidRPr="00BC5939" w:rsidRDefault="00BC5939" w:rsidP="00BC5939">
            <w:pPr>
              <w:rPr>
                <w:b/>
              </w:rPr>
            </w:pPr>
          </w:p>
        </w:tc>
        <w:tc>
          <w:tcPr>
            <w:tcW w:w="1135" w:type="dxa"/>
            <w:gridSpan w:val="2"/>
            <w:vMerge/>
            <w:tcBorders>
              <w:top w:val="nil"/>
              <w:bottom w:val="nil"/>
            </w:tcBorders>
          </w:tcPr>
          <w:p w14:paraId="4972F6EB" w14:textId="77777777" w:rsidR="00BC5939" w:rsidRPr="00BC5939" w:rsidRDefault="00BC5939" w:rsidP="00BC5939">
            <w:pPr>
              <w:rPr>
                <w:b/>
              </w:rPr>
            </w:pPr>
          </w:p>
        </w:tc>
        <w:tc>
          <w:tcPr>
            <w:tcW w:w="1135" w:type="dxa"/>
            <w:gridSpan w:val="3"/>
            <w:vMerge/>
            <w:tcBorders>
              <w:top w:val="nil"/>
              <w:bottom w:val="nil"/>
            </w:tcBorders>
          </w:tcPr>
          <w:p w14:paraId="5A778457" w14:textId="77777777" w:rsidR="00BC5939" w:rsidRPr="00BC5939" w:rsidRDefault="00BC5939" w:rsidP="00BC5939">
            <w:pPr>
              <w:rPr>
                <w:b/>
              </w:rPr>
            </w:pPr>
          </w:p>
        </w:tc>
        <w:tc>
          <w:tcPr>
            <w:tcW w:w="1855" w:type="dxa"/>
            <w:gridSpan w:val="2"/>
          </w:tcPr>
          <w:p w14:paraId="361CD7D2" w14:textId="77777777" w:rsidR="00BC5939" w:rsidRPr="00BC5939" w:rsidRDefault="00BC5939" w:rsidP="00BC5939">
            <w:pPr>
              <w:rPr>
                <w:b/>
              </w:rPr>
            </w:pPr>
          </w:p>
        </w:tc>
        <w:tc>
          <w:tcPr>
            <w:tcW w:w="1857" w:type="dxa"/>
            <w:gridSpan w:val="2"/>
            <w:vMerge w:val="restart"/>
          </w:tcPr>
          <w:p w14:paraId="0B906171" w14:textId="77777777" w:rsidR="00BC5939" w:rsidRPr="00BC5939" w:rsidRDefault="00BC5939" w:rsidP="00BC5939">
            <w:pPr>
              <w:rPr>
                <w:bCs/>
              </w:rPr>
            </w:pPr>
          </w:p>
          <w:p w14:paraId="3CF6F0D6" w14:textId="77777777" w:rsidR="00BC5939" w:rsidRPr="00BC5939" w:rsidRDefault="00BC5939" w:rsidP="00BC5939">
            <w:pPr>
              <w:rPr>
                <w:bCs/>
              </w:rPr>
            </w:pPr>
            <w:r w:rsidRPr="00BC5939">
              <w:rPr>
                <w:bCs/>
              </w:rPr>
              <w:t>4) onere complessivo a qualsiasi titolo gravante per l'anno sul bilancio</w:t>
            </w:r>
          </w:p>
          <w:p w14:paraId="688211D7" w14:textId="77777777" w:rsidR="00BC5939" w:rsidRPr="00BC5939" w:rsidRDefault="00BC5939" w:rsidP="00BC5939">
            <w:pPr>
              <w:rPr>
                <w:bCs/>
              </w:rPr>
            </w:pPr>
            <w:r w:rsidRPr="00BC5939">
              <w:rPr>
                <w:bCs/>
              </w:rPr>
              <w:t>dell'amministrazione</w:t>
            </w:r>
          </w:p>
        </w:tc>
        <w:tc>
          <w:tcPr>
            <w:tcW w:w="1129" w:type="dxa"/>
            <w:gridSpan w:val="2"/>
          </w:tcPr>
          <w:p w14:paraId="60F3459D" w14:textId="77777777" w:rsidR="00BC5939" w:rsidRPr="00BC5939" w:rsidRDefault="00BC5939" w:rsidP="00BC5939">
            <w:pPr>
              <w:rPr>
                <w:bCs/>
              </w:rPr>
            </w:pPr>
          </w:p>
          <w:p w14:paraId="6FC27013" w14:textId="77777777" w:rsidR="00BC5939" w:rsidRPr="00BC5939" w:rsidRDefault="00BC5939" w:rsidP="00BC5939">
            <w:pPr>
              <w:rPr>
                <w:bCs/>
              </w:rPr>
            </w:pPr>
            <w:r w:rsidRPr="00BC5939">
              <w:rPr>
                <w:bCs/>
              </w:rPr>
              <w:t>Annuale</w:t>
            </w:r>
          </w:p>
        </w:tc>
        <w:tc>
          <w:tcPr>
            <w:tcW w:w="1842" w:type="dxa"/>
            <w:gridSpan w:val="4"/>
            <w:vMerge w:val="restart"/>
          </w:tcPr>
          <w:p w14:paraId="11527327" w14:textId="77777777" w:rsidR="00BC5939" w:rsidRPr="00BC5939" w:rsidRDefault="00BC5939" w:rsidP="00BC5939">
            <w:pPr>
              <w:rPr>
                <w:bCs/>
              </w:rPr>
            </w:pPr>
            <w:r w:rsidRPr="00BC5939">
              <w:rPr>
                <w:bCs/>
              </w:rPr>
              <w:t>Ufficio contabile</w:t>
            </w:r>
          </w:p>
        </w:tc>
      </w:tr>
      <w:tr w:rsidR="00BC5939" w:rsidRPr="00BC5939" w14:paraId="69B1A237" w14:textId="77777777" w:rsidTr="00BC5939">
        <w:trPr>
          <w:gridAfter w:val="1"/>
          <w:wAfter w:w="566" w:type="dxa"/>
          <w:trHeight w:val="258"/>
        </w:trPr>
        <w:tc>
          <w:tcPr>
            <w:tcW w:w="1962" w:type="dxa"/>
            <w:gridSpan w:val="3"/>
            <w:vMerge/>
            <w:tcBorders>
              <w:top w:val="nil"/>
              <w:bottom w:val="nil"/>
            </w:tcBorders>
          </w:tcPr>
          <w:p w14:paraId="7A6EAFD9" w14:textId="77777777" w:rsidR="00BC5939" w:rsidRPr="00BC5939" w:rsidRDefault="00BC5939" w:rsidP="00BC5939">
            <w:pPr>
              <w:rPr>
                <w:b/>
              </w:rPr>
            </w:pPr>
          </w:p>
        </w:tc>
        <w:tc>
          <w:tcPr>
            <w:tcW w:w="1135" w:type="dxa"/>
            <w:gridSpan w:val="2"/>
            <w:vMerge/>
            <w:tcBorders>
              <w:top w:val="nil"/>
              <w:bottom w:val="nil"/>
            </w:tcBorders>
          </w:tcPr>
          <w:p w14:paraId="035D0981" w14:textId="77777777" w:rsidR="00BC5939" w:rsidRPr="00BC5939" w:rsidRDefault="00BC5939" w:rsidP="00BC5939">
            <w:pPr>
              <w:rPr>
                <w:b/>
              </w:rPr>
            </w:pPr>
          </w:p>
        </w:tc>
        <w:tc>
          <w:tcPr>
            <w:tcW w:w="1135" w:type="dxa"/>
            <w:gridSpan w:val="3"/>
            <w:vMerge/>
            <w:tcBorders>
              <w:top w:val="nil"/>
              <w:bottom w:val="nil"/>
            </w:tcBorders>
          </w:tcPr>
          <w:p w14:paraId="23423C1C" w14:textId="77777777" w:rsidR="00BC5939" w:rsidRPr="00BC5939" w:rsidRDefault="00BC5939" w:rsidP="00BC5939">
            <w:pPr>
              <w:rPr>
                <w:b/>
              </w:rPr>
            </w:pPr>
          </w:p>
        </w:tc>
        <w:tc>
          <w:tcPr>
            <w:tcW w:w="1855" w:type="dxa"/>
            <w:gridSpan w:val="2"/>
          </w:tcPr>
          <w:p w14:paraId="3F08B206" w14:textId="77777777" w:rsidR="00BC5939" w:rsidRPr="00BC5939" w:rsidRDefault="00BC5939" w:rsidP="00BC5939">
            <w:pPr>
              <w:rPr>
                <w:b/>
              </w:rPr>
            </w:pPr>
          </w:p>
        </w:tc>
        <w:tc>
          <w:tcPr>
            <w:tcW w:w="1857" w:type="dxa"/>
            <w:gridSpan w:val="2"/>
            <w:vMerge/>
            <w:tcBorders>
              <w:top w:val="nil"/>
            </w:tcBorders>
          </w:tcPr>
          <w:p w14:paraId="4BA25E54" w14:textId="77777777" w:rsidR="00BC5939" w:rsidRPr="00BC5939" w:rsidRDefault="00BC5939" w:rsidP="00BC5939">
            <w:pPr>
              <w:rPr>
                <w:bCs/>
              </w:rPr>
            </w:pPr>
          </w:p>
        </w:tc>
        <w:tc>
          <w:tcPr>
            <w:tcW w:w="1129" w:type="dxa"/>
            <w:gridSpan w:val="2"/>
          </w:tcPr>
          <w:p w14:paraId="2F09A7AA" w14:textId="77777777" w:rsidR="00BC5939" w:rsidRPr="00BC5939" w:rsidRDefault="00BC5939" w:rsidP="00BC5939">
            <w:pPr>
              <w:rPr>
                <w:bCs/>
              </w:rPr>
            </w:pPr>
            <w:r w:rsidRPr="00BC5939">
              <w:rPr>
                <w:bCs/>
              </w:rPr>
              <w:t>(art. 22, c. 1, d.lgs. n.</w:t>
            </w:r>
          </w:p>
          <w:p w14:paraId="2071F4DC" w14:textId="77777777" w:rsidR="00BC5939" w:rsidRPr="00BC5939" w:rsidRDefault="00BC5939" w:rsidP="00BC5939">
            <w:pPr>
              <w:rPr>
                <w:bCs/>
              </w:rPr>
            </w:pPr>
            <w:r w:rsidRPr="00BC5939">
              <w:rPr>
                <w:bCs/>
              </w:rPr>
              <w:t>33/2013)</w:t>
            </w:r>
          </w:p>
        </w:tc>
        <w:tc>
          <w:tcPr>
            <w:tcW w:w="1842" w:type="dxa"/>
            <w:gridSpan w:val="4"/>
            <w:vMerge/>
            <w:tcBorders>
              <w:top w:val="nil"/>
            </w:tcBorders>
          </w:tcPr>
          <w:p w14:paraId="4ECB5611" w14:textId="77777777" w:rsidR="00BC5939" w:rsidRPr="00BC5939" w:rsidRDefault="00BC5939" w:rsidP="00BC5939">
            <w:pPr>
              <w:rPr>
                <w:b/>
              </w:rPr>
            </w:pPr>
          </w:p>
        </w:tc>
      </w:tr>
    </w:tbl>
    <w:p w14:paraId="5EA9023A" w14:textId="77777777" w:rsidR="00BC5939" w:rsidRPr="00BC5939" w:rsidRDefault="00BC5939" w:rsidP="00BC5939">
      <w:pPr>
        <w:rPr>
          <w:b/>
        </w:rPr>
        <w:sectPr w:rsidR="00BC5939" w:rsidRPr="00BC5939" w:rsidSect="00DD43B0">
          <w:pgSz w:w="11910" w:h="16840"/>
          <w:pgMar w:top="1060" w:right="1160" w:bottom="280" w:left="1140" w:header="720" w:footer="720" w:gutter="0"/>
          <w:cols w:space="720"/>
        </w:sectPr>
      </w:pPr>
    </w:p>
    <w:tbl>
      <w:tblPr>
        <w:tblStyle w:val="TableNormal"/>
        <w:tblW w:w="10915" w:type="dxa"/>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43"/>
        <w:gridCol w:w="1256"/>
        <w:gridCol w:w="1135"/>
        <w:gridCol w:w="1855"/>
        <w:gridCol w:w="1855"/>
        <w:gridCol w:w="1135"/>
        <w:gridCol w:w="1836"/>
      </w:tblGrid>
      <w:tr w:rsidR="00BC5939" w:rsidRPr="00BC5939" w14:paraId="2281994E" w14:textId="77777777" w:rsidTr="00B06E22">
        <w:trPr>
          <w:trHeight w:val="306"/>
        </w:trPr>
        <w:tc>
          <w:tcPr>
            <w:tcW w:w="1843" w:type="dxa"/>
            <w:shd w:val="clear" w:color="auto" w:fill="D9D9D9"/>
          </w:tcPr>
          <w:p w14:paraId="14C75AA4" w14:textId="77777777" w:rsidR="00BC5939" w:rsidRPr="00BC5939" w:rsidRDefault="00BC5939" w:rsidP="00BC5939">
            <w:pPr>
              <w:rPr>
                <w:b/>
              </w:rPr>
            </w:pPr>
          </w:p>
          <w:p w14:paraId="3EED0AD0" w14:textId="77777777" w:rsidR="00BC5939" w:rsidRPr="00BC5939" w:rsidRDefault="00BC5939" w:rsidP="00BC5939">
            <w:pPr>
              <w:rPr>
                <w:b/>
              </w:rPr>
            </w:pPr>
            <w:r w:rsidRPr="00BC5939">
              <w:rPr>
                <w:b/>
              </w:rPr>
              <w:t>Sotto sezione livello 1</w:t>
            </w:r>
          </w:p>
        </w:tc>
        <w:tc>
          <w:tcPr>
            <w:tcW w:w="1256" w:type="dxa"/>
            <w:shd w:val="clear" w:color="auto" w:fill="D9D9D9"/>
          </w:tcPr>
          <w:p w14:paraId="26C4A11C" w14:textId="77777777" w:rsidR="00BC5939" w:rsidRPr="00BC5939" w:rsidRDefault="00BC5939" w:rsidP="00BC5939">
            <w:pPr>
              <w:rPr>
                <w:b/>
              </w:rPr>
            </w:pPr>
          </w:p>
          <w:p w14:paraId="606576F4" w14:textId="77777777" w:rsidR="00BC5939" w:rsidRPr="00BC5939" w:rsidRDefault="00BC5939" w:rsidP="00BC5939">
            <w:pPr>
              <w:rPr>
                <w:b/>
              </w:rPr>
            </w:pPr>
            <w:r w:rsidRPr="00BC5939">
              <w:rPr>
                <w:b/>
              </w:rPr>
              <w:t>Sotto sezione livello 2</w:t>
            </w:r>
          </w:p>
        </w:tc>
        <w:tc>
          <w:tcPr>
            <w:tcW w:w="1135" w:type="dxa"/>
            <w:shd w:val="clear" w:color="auto" w:fill="D9D9D9"/>
          </w:tcPr>
          <w:p w14:paraId="2F9148EE" w14:textId="77777777" w:rsidR="00BC5939" w:rsidRPr="00BC5939" w:rsidRDefault="00BC5939" w:rsidP="00BC5939">
            <w:pPr>
              <w:rPr>
                <w:b/>
              </w:rPr>
            </w:pPr>
          </w:p>
          <w:p w14:paraId="73A7A794" w14:textId="77777777" w:rsidR="00BC5939" w:rsidRPr="00BC5939" w:rsidRDefault="00BC5939" w:rsidP="00BC5939">
            <w:pPr>
              <w:rPr>
                <w:b/>
              </w:rPr>
            </w:pPr>
            <w:r w:rsidRPr="00BC5939">
              <w:rPr>
                <w:b/>
              </w:rPr>
              <w:t>Normativa</w:t>
            </w:r>
          </w:p>
        </w:tc>
        <w:tc>
          <w:tcPr>
            <w:tcW w:w="1855" w:type="dxa"/>
            <w:shd w:val="clear" w:color="auto" w:fill="D9D9D9"/>
          </w:tcPr>
          <w:p w14:paraId="01D4BFCC" w14:textId="77777777" w:rsidR="00BC5939" w:rsidRPr="00BC5939" w:rsidRDefault="00BC5939" w:rsidP="00BC5939">
            <w:pPr>
              <w:rPr>
                <w:b/>
              </w:rPr>
            </w:pPr>
          </w:p>
          <w:p w14:paraId="59CE9F4B" w14:textId="77777777" w:rsidR="00BC5939" w:rsidRPr="00BC5939" w:rsidRDefault="00BC5939" w:rsidP="00BC5939">
            <w:pPr>
              <w:rPr>
                <w:b/>
              </w:rPr>
            </w:pPr>
            <w:r w:rsidRPr="00BC5939">
              <w:rPr>
                <w:b/>
              </w:rPr>
              <w:t>Singolo obbligo</w:t>
            </w:r>
          </w:p>
        </w:tc>
        <w:tc>
          <w:tcPr>
            <w:tcW w:w="1855" w:type="dxa"/>
            <w:shd w:val="clear" w:color="auto" w:fill="D9D9D9"/>
          </w:tcPr>
          <w:p w14:paraId="66C1E433" w14:textId="77777777" w:rsidR="00BC5939" w:rsidRPr="00BC5939" w:rsidRDefault="00BC5939" w:rsidP="00BC5939">
            <w:pPr>
              <w:rPr>
                <w:b/>
              </w:rPr>
            </w:pPr>
          </w:p>
          <w:p w14:paraId="375C7535" w14:textId="77777777" w:rsidR="00BC5939" w:rsidRPr="00BC5939" w:rsidRDefault="00BC5939" w:rsidP="00BC5939">
            <w:pPr>
              <w:rPr>
                <w:b/>
              </w:rPr>
            </w:pPr>
            <w:r w:rsidRPr="00BC5939">
              <w:rPr>
                <w:b/>
              </w:rPr>
              <w:t>Contenuti dell'obbligo</w:t>
            </w:r>
          </w:p>
        </w:tc>
        <w:tc>
          <w:tcPr>
            <w:tcW w:w="1135" w:type="dxa"/>
            <w:shd w:val="clear" w:color="auto" w:fill="D9D9D9"/>
          </w:tcPr>
          <w:p w14:paraId="710955AE" w14:textId="77777777" w:rsidR="00BC5939" w:rsidRPr="00BC5939" w:rsidRDefault="00BC5939" w:rsidP="00BC5939">
            <w:pPr>
              <w:rPr>
                <w:b/>
              </w:rPr>
            </w:pPr>
          </w:p>
          <w:p w14:paraId="0E28F5D7" w14:textId="77777777" w:rsidR="00BC5939" w:rsidRPr="00BC5939" w:rsidRDefault="00BC5939" w:rsidP="00BC5939">
            <w:pPr>
              <w:rPr>
                <w:b/>
              </w:rPr>
            </w:pPr>
            <w:r w:rsidRPr="00BC5939">
              <w:rPr>
                <w:b/>
              </w:rPr>
              <w:t>Aggiornamento</w:t>
            </w:r>
          </w:p>
        </w:tc>
        <w:tc>
          <w:tcPr>
            <w:tcW w:w="1836" w:type="dxa"/>
            <w:shd w:val="clear" w:color="auto" w:fill="D9D9D9"/>
          </w:tcPr>
          <w:p w14:paraId="546BF5DF" w14:textId="77777777" w:rsidR="00BC5939" w:rsidRPr="00BC5939" w:rsidRDefault="00BC5939" w:rsidP="00BC5939">
            <w:pPr>
              <w:rPr>
                <w:b/>
              </w:rPr>
            </w:pPr>
          </w:p>
          <w:p w14:paraId="4CC451C4" w14:textId="77777777" w:rsidR="00BC5939" w:rsidRPr="00BC5939" w:rsidRDefault="00BC5939" w:rsidP="00BC5939">
            <w:pPr>
              <w:rPr>
                <w:b/>
              </w:rPr>
            </w:pPr>
            <w:r w:rsidRPr="00BC5939">
              <w:rPr>
                <w:b/>
              </w:rPr>
              <w:t>Ufficio responsabile</w:t>
            </w:r>
          </w:p>
        </w:tc>
      </w:tr>
      <w:tr w:rsidR="00BC5939" w:rsidRPr="00BC5939" w14:paraId="6A1C2FE9" w14:textId="77777777" w:rsidTr="00B06E22">
        <w:trPr>
          <w:trHeight w:val="182"/>
        </w:trPr>
        <w:tc>
          <w:tcPr>
            <w:tcW w:w="1843" w:type="dxa"/>
            <w:shd w:val="clear" w:color="auto" w:fill="D9D9D9"/>
          </w:tcPr>
          <w:p w14:paraId="60E31BA7" w14:textId="77777777" w:rsidR="00BC5939" w:rsidRPr="00BC5939" w:rsidRDefault="00BC5939" w:rsidP="00BC5939">
            <w:pPr>
              <w:rPr>
                <w:b/>
              </w:rPr>
            </w:pPr>
            <w:r w:rsidRPr="00BC5939">
              <w:rPr>
                <w:b/>
              </w:rPr>
              <w:t>A</w:t>
            </w:r>
          </w:p>
        </w:tc>
        <w:tc>
          <w:tcPr>
            <w:tcW w:w="1256" w:type="dxa"/>
            <w:shd w:val="clear" w:color="auto" w:fill="D9D9D9"/>
          </w:tcPr>
          <w:p w14:paraId="03A8B91A" w14:textId="77777777" w:rsidR="00BC5939" w:rsidRPr="00BC5939" w:rsidRDefault="00BC5939" w:rsidP="00BC5939">
            <w:pPr>
              <w:rPr>
                <w:b/>
              </w:rPr>
            </w:pPr>
            <w:r w:rsidRPr="00BC5939">
              <w:rPr>
                <w:b/>
              </w:rPr>
              <w:t>B</w:t>
            </w:r>
          </w:p>
        </w:tc>
        <w:tc>
          <w:tcPr>
            <w:tcW w:w="1135" w:type="dxa"/>
            <w:shd w:val="clear" w:color="auto" w:fill="D9D9D9"/>
          </w:tcPr>
          <w:p w14:paraId="7AD1CF57" w14:textId="77777777" w:rsidR="00BC5939" w:rsidRPr="00BC5939" w:rsidRDefault="00BC5939" w:rsidP="00BC5939">
            <w:pPr>
              <w:rPr>
                <w:b/>
              </w:rPr>
            </w:pPr>
            <w:r w:rsidRPr="00BC5939">
              <w:rPr>
                <w:b/>
              </w:rPr>
              <w:t>C</w:t>
            </w:r>
          </w:p>
        </w:tc>
        <w:tc>
          <w:tcPr>
            <w:tcW w:w="1855" w:type="dxa"/>
            <w:shd w:val="clear" w:color="auto" w:fill="D9D9D9"/>
          </w:tcPr>
          <w:p w14:paraId="5E0C45F3" w14:textId="77777777" w:rsidR="00BC5939" w:rsidRPr="00BC5939" w:rsidRDefault="00BC5939" w:rsidP="00BC5939">
            <w:pPr>
              <w:rPr>
                <w:b/>
              </w:rPr>
            </w:pPr>
            <w:r w:rsidRPr="00BC5939">
              <w:rPr>
                <w:b/>
              </w:rPr>
              <w:t>D</w:t>
            </w:r>
          </w:p>
        </w:tc>
        <w:tc>
          <w:tcPr>
            <w:tcW w:w="1855" w:type="dxa"/>
            <w:shd w:val="clear" w:color="auto" w:fill="D9D9D9"/>
          </w:tcPr>
          <w:p w14:paraId="17E4532C" w14:textId="77777777" w:rsidR="00BC5939" w:rsidRPr="00BC5939" w:rsidRDefault="00BC5939" w:rsidP="00BC5939">
            <w:pPr>
              <w:rPr>
                <w:b/>
              </w:rPr>
            </w:pPr>
            <w:r w:rsidRPr="00BC5939">
              <w:rPr>
                <w:b/>
              </w:rPr>
              <w:t>E</w:t>
            </w:r>
          </w:p>
        </w:tc>
        <w:tc>
          <w:tcPr>
            <w:tcW w:w="1135" w:type="dxa"/>
            <w:shd w:val="clear" w:color="auto" w:fill="D9D9D9"/>
          </w:tcPr>
          <w:p w14:paraId="2D5774EF" w14:textId="77777777" w:rsidR="00BC5939" w:rsidRPr="00BC5939" w:rsidRDefault="00BC5939" w:rsidP="00BC5939">
            <w:pPr>
              <w:rPr>
                <w:b/>
              </w:rPr>
            </w:pPr>
            <w:r w:rsidRPr="00BC5939">
              <w:rPr>
                <w:b/>
              </w:rPr>
              <w:t>F</w:t>
            </w:r>
          </w:p>
        </w:tc>
        <w:tc>
          <w:tcPr>
            <w:tcW w:w="1836" w:type="dxa"/>
            <w:shd w:val="clear" w:color="auto" w:fill="D9D9D9"/>
          </w:tcPr>
          <w:p w14:paraId="0F2DC646" w14:textId="77777777" w:rsidR="00BC5939" w:rsidRPr="00BC5939" w:rsidRDefault="00BC5939" w:rsidP="00BC5939">
            <w:pPr>
              <w:rPr>
                <w:b/>
              </w:rPr>
            </w:pPr>
            <w:r w:rsidRPr="00BC5939">
              <w:rPr>
                <w:b/>
              </w:rPr>
              <w:t>G</w:t>
            </w:r>
          </w:p>
        </w:tc>
      </w:tr>
      <w:tr w:rsidR="00BC5939" w:rsidRPr="00BC5939" w14:paraId="0A4FCC83" w14:textId="77777777" w:rsidTr="00B06E22">
        <w:trPr>
          <w:trHeight w:val="782"/>
        </w:trPr>
        <w:tc>
          <w:tcPr>
            <w:tcW w:w="1843" w:type="dxa"/>
            <w:vMerge w:val="restart"/>
            <w:tcBorders>
              <w:bottom w:val="nil"/>
            </w:tcBorders>
          </w:tcPr>
          <w:p w14:paraId="5666FE98" w14:textId="77777777" w:rsidR="00BC5939" w:rsidRPr="00BC5939" w:rsidRDefault="00BC5939" w:rsidP="00BC5939">
            <w:pPr>
              <w:rPr>
                <w:b/>
              </w:rPr>
            </w:pPr>
          </w:p>
          <w:p w14:paraId="4841FE36" w14:textId="77777777" w:rsidR="00BC5939" w:rsidRPr="00BC5939" w:rsidRDefault="00BC5939" w:rsidP="00BC5939">
            <w:pPr>
              <w:rPr>
                <w:b/>
              </w:rPr>
            </w:pPr>
          </w:p>
          <w:p w14:paraId="26C23429" w14:textId="77777777" w:rsidR="00BC5939" w:rsidRPr="00BC5939" w:rsidRDefault="00BC5939" w:rsidP="00BC5939">
            <w:pPr>
              <w:rPr>
                <w:b/>
              </w:rPr>
            </w:pPr>
          </w:p>
          <w:p w14:paraId="0357DADF" w14:textId="77777777" w:rsidR="00BC5939" w:rsidRPr="00BC5939" w:rsidRDefault="00BC5939" w:rsidP="00BC5939">
            <w:pPr>
              <w:rPr>
                <w:b/>
              </w:rPr>
            </w:pPr>
          </w:p>
          <w:p w14:paraId="5C74458C" w14:textId="77777777" w:rsidR="00BC5939" w:rsidRPr="00BC5939" w:rsidRDefault="00BC5939" w:rsidP="00BC5939">
            <w:pPr>
              <w:rPr>
                <w:b/>
              </w:rPr>
            </w:pPr>
          </w:p>
          <w:p w14:paraId="739CEFF6" w14:textId="77777777" w:rsidR="00BC5939" w:rsidRPr="00BC5939" w:rsidRDefault="00BC5939" w:rsidP="00BC5939">
            <w:pPr>
              <w:rPr>
                <w:b/>
              </w:rPr>
            </w:pPr>
          </w:p>
          <w:p w14:paraId="66AEA3FB" w14:textId="77777777" w:rsidR="00BC5939" w:rsidRPr="00BC5939" w:rsidRDefault="00BC5939" w:rsidP="00BC5939">
            <w:pPr>
              <w:rPr>
                <w:b/>
              </w:rPr>
            </w:pPr>
          </w:p>
          <w:p w14:paraId="54D5B883" w14:textId="77777777" w:rsidR="00BC5939" w:rsidRPr="00BC5939" w:rsidRDefault="00BC5939" w:rsidP="00BC5939">
            <w:pPr>
              <w:rPr>
                <w:b/>
              </w:rPr>
            </w:pPr>
          </w:p>
          <w:p w14:paraId="26145BBF" w14:textId="77777777" w:rsidR="00BC5939" w:rsidRPr="00BC5939" w:rsidRDefault="00BC5939" w:rsidP="00BC5939">
            <w:pPr>
              <w:rPr>
                <w:b/>
              </w:rPr>
            </w:pPr>
          </w:p>
          <w:p w14:paraId="76108646" w14:textId="77777777" w:rsidR="00BC5939" w:rsidRPr="00BC5939" w:rsidRDefault="00BC5939" w:rsidP="00BC5939">
            <w:pPr>
              <w:rPr>
                <w:b/>
              </w:rPr>
            </w:pPr>
          </w:p>
          <w:p w14:paraId="72FC2E1A" w14:textId="77777777" w:rsidR="00BC5939" w:rsidRPr="00BC5939" w:rsidRDefault="00BC5939" w:rsidP="00BC5939">
            <w:pPr>
              <w:rPr>
                <w:b/>
              </w:rPr>
            </w:pPr>
          </w:p>
          <w:p w14:paraId="4F819341" w14:textId="77777777" w:rsidR="00BC5939" w:rsidRPr="00BC5939" w:rsidRDefault="00BC5939" w:rsidP="00BC5939">
            <w:pPr>
              <w:rPr>
                <w:b/>
              </w:rPr>
            </w:pPr>
          </w:p>
          <w:p w14:paraId="38FB0F89" w14:textId="77777777" w:rsidR="00BC5939" w:rsidRPr="00BC5939" w:rsidRDefault="00BC5939" w:rsidP="00BC5939">
            <w:pPr>
              <w:rPr>
                <w:b/>
              </w:rPr>
            </w:pPr>
          </w:p>
          <w:p w14:paraId="128FDC54" w14:textId="77777777" w:rsidR="00BC5939" w:rsidRPr="00BC5939" w:rsidRDefault="00BC5939" w:rsidP="00BC5939">
            <w:pPr>
              <w:rPr>
                <w:b/>
              </w:rPr>
            </w:pPr>
          </w:p>
          <w:p w14:paraId="34044906" w14:textId="77777777" w:rsidR="00BC5939" w:rsidRPr="00BC5939" w:rsidRDefault="00BC5939" w:rsidP="00BC5939">
            <w:pPr>
              <w:rPr>
                <w:b/>
              </w:rPr>
            </w:pPr>
          </w:p>
          <w:p w14:paraId="23724219" w14:textId="77777777" w:rsidR="00BC5939" w:rsidRPr="00BC5939" w:rsidRDefault="00BC5939" w:rsidP="00BC5939">
            <w:pPr>
              <w:rPr>
                <w:b/>
              </w:rPr>
            </w:pPr>
          </w:p>
          <w:p w14:paraId="715E8787" w14:textId="77777777" w:rsidR="00BC5939" w:rsidRPr="00BC5939" w:rsidRDefault="00BC5939" w:rsidP="00BC5939">
            <w:pPr>
              <w:rPr>
                <w:b/>
              </w:rPr>
            </w:pPr>
          </w:p>
          <w:p w14:paraId="52824D10" w14:textId="77777777" w:rsidR="00BC5939" w:rsidRPr="00BC5939" w:rsidRDefault="00BC5939" w:rsidP="00BC5939">
            <w:pPr>
              <w:rPr>
                <w:b/>
              </w:rPr>
            </w:pPr>
          </w:p>
          <w:p w14:paraId="6BD344F0" w14:textId="77777777" w:rsidR="00BC5939" w:rsidRPr="00BC5939" w:rsidRDefault="00BC5939" w:rsidP="00BC5939">
            <w:pPr>
              <w:rPr>
                <w:b/>
              </w:rPr>
            </w:pPr>
          </w:p>
          <w:p w14:paraId="23089B22" w14:textId="77777777" w:rsidR="00BC5939" w:rsidRPr="00BC5939" w:rsidRDefault="00BC5939" w:rsidP="00BC5939">
            <w:pPr>
              <w:rPr>
                <w:b/>
              </w:rPr>
            </w:pPr>
          </w:p>
          <w:p w14:paraId="1C342937" w14:textId="77777777" w:rsidR="00BC5939" w:rsidRPr="00BC5939" w:rsidRDefault="00BC5939" w:rsidP="00BC5939">
            <w:pPr>
              <w:rPr>
                <w:b/>
              </w:rPr>
            </w:pPr>
          </w:p>
          <w:p w14:paraId="181DEFDC" w14:textId="77777777" w:rsidR="00BC5939" w:rsidRPr="00BC5939" w:rsidRDefault="00BC5939" w:rsidP="00BC5939">
            <w:pPr>
              <w:rPr>
                <w:b/>
              </w:rPr>
            </w:pPr>
          </w:p>
          <w:p w14:paraId="4F878C55" w14:textId="77777777" w:rsidR="00BC5939" w:rsidRPr="00BC5939" w:rsidRDefault="00BC5939" w:rsidP="00BC5939">
            <w:pPr>
              <w:rPr>
                <w:b/>
              </w:rPr>
            </w:pPr>
          </w:p>
          <w:p w14:paraId="1E1F88AD" w14:textId="77777777" w:rsidR="00BC5939" w:rsidRPr="00BC5939" w:rsidRDefault="00BC5939" w:rsidP="00BC5939">
            <w:pPr>
              <w:rPr>
                <w:b/>
              </w:rPr>
            </w:pPr>
          </w:p>
          <w:p w14:paraId="3ACB08A0" w14:textId="77777777" w:rsidR="00BC5939" w:rsidRPr="00BC5939" w:rsidRDefault="00BC5939" w:rsidP="00BC5939">
            <w:pPr>
              <w:rPr>
                <w:b/>
              </w:rPr>
            </w:pPr>
          </w:p>
          <w:p w14:paraId="1A16A94F" w14:textId="77777777" w:rsidR="00BC5939" w:rsidRPr="00BC5939" w:rsidRDefault="00BC5939" w:rsidP="00BC5939">
            <w:pPr>
              <w:rPr>
                <w:b/>
              </w:rPr>
            </w:pPr>
          </w:p>
          <w:p w14:paraId="726A049A" w14:textId="77777777" w:rsidR="00BC5939" w:rsidRPr="00BC5939" w:rsidRDefault="00BC5939" w:rsidP="00BC5939">
            <w:pPr>
              <w:rPr>
                <w:b/>
              </w:rPr>
            </w:pPr>
          </w:p>
          <w:p w14:paraId="683F7E08" w14:textId="77777777" w:rsidR="00BC5939" w:rsidRPr="00BC5939" w:rsidRDefault="00BC5939" w:rsidP="00BC5939">
            <w:pPr>
              <w:rPr>
                <w:b/>
              </w:rPr>
            </w:pPr>
          </w:p>
          <w:p w14:paraId="66D2DCEF" w14:textId="77777777" w:rsidR="00BC5939" w:rsidRPr="00BC5939" w:rsidRDefault="00BC5939" w:rsidP="00BC5939">
            <w:pPr>
              <w:rPr>
                <w:b/>
              </w:rPr>
            </w:pPr>
          </w:p>
          <w:p w14:paraId="4272A978" w14:textId="77777777" w:rsidR="00BC5939" w:rsidRPr="00BC5939" w:rsidRDefault="00BC5939" w:rsidP="00BC5939">
            <w:pPr>
              <w:rPr>
                <w:b/>
              </w:rPr>
            </w:pPr>
          </w:p>
          <w:p w14:paraId="43DC48F8" w14:textId="77777777" w:rsidR="00BC5939" w:rsidRPr="00BC5939" w:rsidRDefault="00BC5939" w:rsidP="00BC5939">
            <w:pPr>
              <w:rPr>
                <w:b/>
              </w:rPr>
            </w:pPr>
          </w:p>
          <w:p w14:paraId="74E82CE7" w14:textId="77777777" w:rsidR="00BC5939" w:rsidRPr="00BC5939" w:rsidRDefault="00BC5939" w:rsidP="00BC5939">
            <w:pPr>
              <w:rPr>
                <w:b/>
              </w:rPr>
            </w:pPr>
          </w:p>
          <w:p w14:paraId="0A0F9FD2" w14:textId="77777777" w:rsidR="00BC5939" w:rsidRPr="00BC5939" w:rsidRDefault="00BC5939" w:rsidP="00BC5939">
            <w:pPr>
              <w:rPr>
                <w:b/>
              </w:rPr>
            </w:pPr>
          </w:p>
          <w:p w14:paraId="1472DF2F" w14:textId="77777777" w:rsidR="00BC5939" w:rsidRPr="00BC5939" w:rsidRDefault="00BC5939" w:rsidP="00BC5939">
            <w:pPr>
              <w:rPr>
                <w:b/>
              </w:rPr>
            </w:pPr>
          </w:p>
          <w:p w14:paraId="15E8C1C7" w14:textId="77777777" w:rsidR="00BC5939" w:rsidRPr="00BC5939" w:rsidRDefault="00BC5939" w:rsidP="00BC5939">
            <w:pPr>
              <w:rPr>
                <w:b/>
              </w:rPr>
            </w:pPr>
          </w:p>
          <w:p w14:paraId="1D5EAF82" w14:textId="77777777" w:rsidR="00BC5939" w:rsidRPr="00BC5939" w:rsidRDefault="00BC5939" w:rsidP="00BC5939">
            <w:pPr>
              <w:rPr>
                <w:b/>
              </w:rPr>
            </w:pPr>
          </w:p>
          <w:p w14:paraId="547FDB40" w14:textId="77777777" w:rsidR="00BC5939" w:rsidRPr="00BC5939" w:rsidRDefault="00BC5939" w:rsidP="00BC5939">
            <w:pPr>
              <w:rPr>
                <w:b/>
              </w:rPr>
            </w:pPr>
          </w:p>
          <w:p w14:paraId="480B1BF6" w14:textId="77777777" w:rsidR="00BC5939" w:rsidRPr="00BC5939" w:rsidRDefault="00BC5939" w:rsidP="00BC5939">
            <w:pPr>
              <w:rPr>
                <w:b/>
              </w:rPr>
            </w:pPr>
          </w:p>
          <w:p w14:paraId="6D3C93EA" w14:textId="77777777" w:rsidR="00BC5939" w:rsidRPr="00BC5939" w:rsidRDefault="00BC5939" w:rsidP="00BC5939">
            <w:pPr>
              <w:rPr>
                <w:b/>
              </w:rPr>
            </w:pPr>
          </w:p>
          <w:p w14:paraId="48037942" w14:textId="77777777" w:rsidR="00BC5939" w:rsidRPr="00BC5939" w:rsidRDefault="00BC5939" w:rsidP="00BC5939">
            <w:pPr>
              <w:rPr>
                <w:b/>
              </w:rPr>
            </w:pPr>
          </w:p>
          <w:p w14:paraId="484FBF8E" w14:textId="77777777" w:rsidR="00BC5939" w:rsidRPr="00BC5939" w:rsidRDefault="00BC5939" w:rsidP="00BC5939">
            <w:pPr>
              <w:rPr>
                <w:b/>
              </w:rPr>
            </w:pPr>
          </w:p>
          <w:p w14:paraId="3674779D" w14:textId="77777777" w:rsidR="00BC5939" w:rsidRPr="00BC5939" w:rsidRDefault="00BC5939" w:rsidP="00BC5939">
            <w:pPr>
              <w:rPr>
                <w:b/>
              </w:rPr>
            </w:pPr>
          </w:p>
          <w:p w14:paraId="2D1D9163" w14:textId="77777777" w:rsidR="00BC5939" w:rsidRPr="00BC5939" w:rsidRDefault="00BC5939" w:rsidP="00BC5939">
            <w:pPr>
              <w:rPr>
                <w:b/>
              </w:rPr>
            </w:pPr>
          </w:p>
          <w:p w14:paraId="625F4427" w14:textId="77777777" w:rsidR="00BC5939" w:rsidRPr="00BC5939" w:rsidRDefault="00BC5939" w:rsidP="00BC5939">
            <w:pPr>
              <w:rPr>
                <w:b/>
              </w:rPr>
            </w:pPr>
          </w:p>
          <w:p w14:paraId="7BC6670D" w14:textId="77777777" w:rsidR="00BC5939" w:rsidRPr="00BC5939" w:rsidRDefault="00BC5939" w:rsidP="00BC5939">
            <w:pPr>
              <w:rPr>
                <w:b/>
              </w:rPr>
            </w:pPr>
          </w:p>
          <w:p w14:paraId="056C6A97" w14:textId="77777777" w:rsidR="00BC5939" w:rsidRPr="00BC5939" w:rsidRDefault="00BC5939" w:rsidP="00BC5939">
            <w:pPr>
              <w:rPr>
                <w:b/>
              </w:rPr>
            </w:pPr>
          </w:p>
          <w:p w14:paraId="2B41E8EA" w14:textId="77777777" w:rsidR="00BC5939" w:rsidRPr="00BC5939" w:rsidRDefault="00BC5939" w:rsidP="00BC5939">
            <w:pPr>
              <w:rPr>
                <w:b/>
              </w:rPr>
            </w:pPr>
          </w:p>
          <w:p w14:paraId="1A912C7B" w14:textId="77777777" w:rsidR="00BC5939" w:rsidRPr="00BC5939" w:rsidRDefault="00BC5939" w:rsidP="00BC5939">
            <w:pPr>
              <w:rPr>
                <w:b/>
              </w:rPr>
            </w:pPr>
          </w:p>
          <w:p w14:paraId="4E642B7F" w14:textId="77777777" w:rsidR="00BC5939" w:rsidRPr="00BC5939" w:rsidRDefault="00BC5939" w:rsidP="00BC5939">
            <w:pPr>
              <w:rPr>
                <w:b/>
              </w:rPr>
            </w:pPr>
          </w:p>
          <w:p w14:paraId="73E5858B" w14:textId="77777777" w:rsidR="00BC5939" w:rsidRPr="00BC5939" w:rsidRDefault="00BC5939" w:rsidP="00BC5939">
            <w:pPr>
              <w:rPr>
                <w:b/>
              </w:rPr>
            </w:pPr>
          </w:p>
          <w:p w14:paraId="4741209A" w14:textId="77777777" w:rsidR="00BC5939" w:rsidRPr="00BC5939" w:rsidRDefault="00BC5939" w:rsidP="00BC5939">
            <w:pPr>
              <w:rPr>
                <w:b/>
              </w:rPr>
            </w:pPr>
          </w:p>
          <w:p w14:paraId="288C9E92" w14:textId="77777777" w:rsidR="00BC5939" w:rsidRPr="00BC5939" w:rsidRDefault="00BC5939" w:rsidP="00BC5939">
            <w:pPr>
              <w:rPr>
                <w:b/>
              </w:rPr>
            </w:pPr>
          </w:p>
          <w:p w14:paraId="35AC0CB9" w14:textId="77777777" w:rsidR="00BC5939" w:rsidRPr="00BC5939" w:rsidRDefault="00BC5939" w:rsidP="00BC5939">
            <w:pPr>
              <w:rPr>
                <w:b/>
              </w:rPr>
            </w:pPr>
          </w:p>
          <w:p w14:paraId="2470EC33" w14:textId="77777777" w:rsidR="00BC5939" w:rsidRPr="00BC5939" w:rsidRDefault="00BC5939" w:rsidP="00BC5939">
            <w:pPr>
              <w:rPr>
                <w:b/>
              </w:rPr>
            </w:pPr>
          </w:p>
          <w:p w14:paraId="1B2235F3" w14:textId="77777777" w:rsidR="00BC5939" w:rsidRPr="00BC5939" w:rsidRDefault="00BC5939" w:rsidP="00BC5939">
            <w:pPr>
              <w:rPr>
                <w:b/>
              </w:rPr>
            </w:pPr>
          </w:p>
          <w:p w14:paraId="0A7C6174" w14:textId="77777777" w:rsidR="00BC5939" w:rsidRPr="00BC5939" w:rsidRDefault="00BC5939" w:rsidP="00BC5939">
            <w:pPr>
              <w:rPr>
                <w:b/>
              </w:rPr>
            </w:pPr>
          </w:p>
          <w:p w14:paraId="60B35F21" w14:textId="77777777" w:rsidR="00BC5939" w:rsidRPr="00BC5939" w:rsidRDefault="00BC5939" w:rsidP="00BC5939">
            <w:pPr>
              <w:rPr>
                <w:b/>
              </w:rPr>
            </w:pPr>
          </w:p>
          <w:p w14:paraId="5C555379" w14:textId="77777777" w:rsidR="00BC5939" w:rsidRPr="00BC5939" w:rsidRDefault="00BC5939" w:rsidP="00BC5939">
            <w:pPr>
              <w:rPr>
                <w:b/>
              </w:rPr>
            </w:pPr>
          </w:p>
          <w:p w14:paraId="507024AB" w14:textId="77777777" w:rsidR="00BC5939" w:rsidRPr="00BC5939" w:rsidRDefault="00BC5939" w:rsidP="00BC5939">
            <w:pPr>
              <w:rPr>
                <w:b/>
              </w:rPr>
            </w:pPr>
          </w:p>
          <w:p w14:paraId="793B9A8B" w14:textId="77777777" w:rsidR="00BC5939" w:rsidRPr="00BC5939" w:rsidRDefault="00BC5939" w:rsidP="00BC5939">
            <w:pPr>
              <w:rPr>
                <w:b/>
              </w:rPr>
            </w:pPr>
          </w:p>
          <w:p w14:paraId="7EA4D24F" w14:textId="77777777" w:rsidR="00BC5939" w:rsidRPr="00BC5939" w:rsidRDefault="00BC5939" w:rsidP="00BC5939">
            <w:pPr>
              <w:rPr>
                <w:b/>
              </w:rPr>
            </w:pPr>
          </w:p>
          <w:p w14:paraId="14251ECE" w14:textId="77777777" w:rsidR="00BC5939" w:rsidRPr="00BC5939" w:rsidRDefault="00BC5939" w:rsidP="00BC5939">
            <w:pPr>
              <w:rPr>
                <w:b/>
              </w:rPr>
            </w:pPr>
          </w:p>
          <w:p w14:paraId="6F1B9349" w14:textId="77777777" w:rsidR="00BC5939" w:rsidRPr="00BC5939" w:rsidRDefault="00BC5939" w:rsidP="00BC5939">
            <w:pPr>
              <w:rPr>
                <w:b/>
              </w:rPr>
            </w:pPr>
          </w:p>
          <w:p w14:paraId="0FEE382E" w14:textId="77777777" w:rsidR="00BC5939" w:rsidRPr="00BC5939" w:rsidRDefault="00BC5939" w:rsidP="00BC5939">
            <w:pPr>
              <w:rPr>
                <w:b/>
              </w:rPr>
            </w:pPr>
          </w:p>
          <w:p w14:paraId="40EDFC7A" w14:textId="77777777" w:rsidR="00BC5939" w:rsidRPr="00BC5939" w:rsidRDefault="00BC5939" w:rsidP="00BC5939">
            <w:pPr>
              <w:rPr>
                <w:b/>
              </w:rPr>
            </w:pPr>
          </w:p>
          <w:p w14:paraId="04FB9DE7" w14:textId="77777777" w:rsidR="00BC5939" w:rsidRPr="00BC5939" w:rsidRDefault="00BC5939" w:rsidP="00BC5939">
            <w:pPr>
              <w:rPr>
                <w:b/>
              </w:rPr>
            </w:pPr>
          </w:p>
          <w:p w14:paraId="43E568A1" w14:textId="77777777" w:rsidR="00BC5939" w:rsidRPr="00BC5939" w:rsidRDefault="00BC5939" w:rsidP="00BC5939">
            <w:pPr>
              <w:rPr>
                <w:b/>
              </w:rPr>
            </w:pPr>
          </w:p>
          <w:p w14:paraId="52EBCDCA" w14:textId="77777777" w:rsidR="00BC5939" w:rsidRPr="00BC5939" w:rsidRDefault="00BC5939" w:rsidP="00BC5939">
            <w:pPr>
              <w:rPr>
                <w:b/>
              </w:rPr>
            </w:pPr>
          </w:p>
          <w:p w14:paraId="3B42AE67" w14:textId="77777777" w:rsidR="00BC5939" w:rsidRPr="00BC5939" w:rsidRDefault="00BC5939" w:rsidP="00BC5939">
            <w:pPr>
              <w:rPr>
                <w:b/>
              </w:rPr>
            </w:pPr>
          </w:p>
          <w:p w14:paraId="08296E1A" w14:textId="77777777" w:rsidR="00BC5939" w:rsidRPr="00BC5939" w:rsidRDefault="00BC5939" w:rsidP="00BC5939">
            <w:pPr>
              <w:rPr>
                <w:b/>
              </w:rPr>
            </w:pPr>
          </w:p>
          <w:p w14:paraId="38719644" w14:textId="77777777" w:rsidR="00BC5939" w:rsidRPr="00BC5939" w:rsidRDefault="00BC5939" w:rsidP="00BC5939">
            <w:pPr>
              <w:rPr>
                <w:b/>
              </w:rPr>
            </w:pPr>
          </w:p>
          <w:p w14:paraId="789E78BB" w14:textId="77777777" w:rsidR="00BC5939" w:rsidRPr="00BC5939" w:rsidRDefault="00BC5939" w:rsidP="00BC5939">
            <w:pPr>
              <w:rPr>
                <w:b/>
              </w:rPr>
            </w:pPr>
          </w:p>
          <w:p w14:paraId="728A8974" w14:textId="77777777" w:rsidR="00BC5939" w:rsidRPr="00BC5939" w:rsidRDefault="00BC5939" w:rsidP="00BC5939">
            <w:pPr>
              <w:rPr>
                <w:b/>
              </w:rPr>
            </w:pPr>
          </w:p>
          <w:p w14:paraId="47C81A28" w14:textId="77777777" w:rsidR="00BC5939" w:rsidRPr="00BC5939" w:rsidRDefault="00BC5939" w:rsidP="00BC5939">
            <w:pPr>
              <w:rPr>
                <w:b/>
              </w:rPr>
            </w:pPr>
          </w:p>
          <w:p w14:paraId="62A0437A" w14:textId="77777777" w:rsidR="00BC5939" w:rsidRPr="00BC5939" w:rsidRDefault="00BC5939" w:rsidP="00BC5939">
            <w:pPr>
              <w:rPr>
                <w:b/>
              </w:rPr>
            </w:pPr>
          </w:p>
          <w:p w14:paraId="39497C15" w14:textId="77777777" w:rsidR="00BC5939" w:rsidRPr="00BC5939" w:rsidRDefault="00BC5939" w:rsidP="00BC5939">
            <w:pPr>
              <w:rPr>
                <w:b/>
              </w:rPr>
            </w:pPr>
          </w:p>
          <w:p w14:paraId="532A0686" w14:textId="77777777" w:rsidR="00BC5939" w:rsidRPr="00BC5939" w:rsidRDefault="00BC5939" w:rsidP="00BC5939">
            <w:pPr>
              <w:rPr>
                <w:b/>
              </w:rPr>
            </w:pPr>
          </w:p>
          <w:p w14:paraId="0E4914CE" w14:textId="77777777" w:rsidR="00BC5939" w:rsidRPr="00BC5939" w:rsidRDefault="00BC5939" w:rsidP="00BC5939">
            <w:pPr>
              <w:rPr>
                <w:b/>
              </w:rPr>
            </w:pPr>
          </w:p>
          <w:p w14:paraId="24AFD950" w14:textId="77777777" w:rsidR="00BC5939" w:rsidRPr="00BC5939" w:rsidRDefault="00BC5939" w:rsidP="00BC5939">
            <w:pPr>
              <w:rPr>
                <w:b/>
              </w:rPr>
            </w:pPr>
          </w:p>
          <w:p w14:paraId="09308791" w14:textId="77777777" w:rsidR="00BC5939" w:rsidRPr="00BC5939" w:rsidRDefault="00BC5939" w:rsidP="00BC5939">
            <w:pPr>
              <w:rPr>
                <w:b/>
              </w:rPr>
            </w:pPr>
          </w:p>
          <w:p w14:paraId="25CD6D51" w14:textId="77777777" w:rsidR="00BC5939" w:rsidRPr="00BC5939" w:rsidRDefault="00BC5939" w:rsidP="00BC5939">
            <w:pPr>
              <w:rPr>
                <w:b/>
              </w:rPr>
            </w:pPr>
          </w:p>
          <w:p w14:paraId="54E77346" w14:textId="77777777" w:rsidR="00BC5939" w:rsidRPr="00BC5939" w:rsidRDefault="00BC5939" w:rsidP="00BC5939">
            <w:pPr>
              <w:rPr>
                <w:b/>
              </w:rPr>
            </w:pPr>
          </w:p>
          <w:p w14:paraId="4E3E1CC5" w14:textId="77777777" w:rsidR="00BC5939" w:rsidRPr="00BC5939" w:rsidRDefault="00BC5939" w:rsidP="00BC5939">
            <w:pPr>
              <w:rPr>
                <w:b/>
              </w:rPr>
            </w:pPr>
          </w:p>
          <w:p w14:paraId="3FE29153" w14:textId="77777777" w:rsidR="00BC5939" w:rsidRPr="00BC5939" w:rsidRDefault="00BC5939" w:rsidP="00BC5939">
            <w:pPr>
              <w:rPr>
                <w:b/>
              </w:rPr>
            </w:pPr>
          </w:p>
          <w:p w14:paraId="71EDFC3C" w14:textId="77777777" w:rsidR="00BC5939" w:rsidRPr="00BC5939" w:rsidRDefault="00BC5939" w:rsidP="00BC5939">
            <w:pPr>
              <w:rPr>
                <w:b/>
              </w:rPr>
            </w:pPr>
          </w:p>
          <w:p w14:paraId="51F276E4" w14:textId="77777777" w:rsidR="00BC5939" w:rsidRPr="00BC5939" w:rsidRDefault="00BC5939" w:rsidP="00BC5939">
            <w:pPr>
              <w:rPr>
                <w:b/>
              </w:rPr>
            </w:pPr>
          </w:p>
          <w:p w14:paraId="5DC7F4A6" w14:textId="77777777" w:rsidR="00BC5939" w:rsidRPr="00BC5939" w:rsidRDefault="00BC5939" w:rsidP="00BC5939">
            <w:pPr>
              <w:rPr>
                <w:b/>
              </w:rPr>
            </w:pPr>
          </w:p>
          <w:p w14:paraId="5B016CC1" w14:textId="77777777" w:rsidR="00BC5939" w:rsidRPr="00BC5939" w:rsidRDefault="00BC5939" w:rsidP="00BC5939">
            <w:pPr>
              <w:rPr>
                <w:b/>
              </w:rPr>
            </w:pPr>
          </w:p>
          <w:p w14:paraId="60B609E5" w14:textId="77777777" w:rsidR="00BC5939" w:rsidRPr="00BC5939" w:rsidRDefault="00BC5939" w:rsidP="00BC5939">
            <w:pPr>
              <w:rPr>
                <w:b/>
              </w:rPr>
            </w:pPr>
          </w:p>
          <w:p w14:paraId="42A6719B" w14:textId="77777777" w:rsidR="00BC5939" w:rsidRPr="00BC5939" w:rsidRDefault="00BC5939" w:rsidP="00BC5939">
            <w:pPr>
              <w:rPr>
                <w:b/>
              </w:rPr>
            </w:pPr>
          </w:p>
          <w:p w14:paraId="066111DE" w14:textId="77777777" w:rsidR="00BC5939" w:rsidRPr="00BC5939" w:rsidRDefault="00BC5939" w:rsidP="00BC5939">
            <w:pPr>
              <w:rPr>
                <w:bCs/>
              </w:rPr>
            </w:pPr>
            <w:r w:rsidRPr="00BC5939">
              <w:rPr>
                <w:bCs/>
              </w:rPr>
              <w:t>Enti controllati</w:t>
            </w:r>
          </w:p>
        </w:tc>
        <w:tc>
          <w:tcPr>
            <w:tcW w:w="1256" w:type="dxa"/>
            <w:vMerge w:val="restart"/>
          </w:tcPr>
          <w:p w14:paraId="54F71ADC" w14:textId="77777777" w:rsidR="00BC5939" w:rsidRPr="00BC5939" w:rsidRDefault="00BC5939" w:rsidP="00BC5939">
            <w:pPr>
              <w:rPr>
                <w:bCs/>
              </w:rPr>
            </w:pPr>
          </w:p>
          <w:p w14:paraId="26CE4004" w14:textId="77777777" w:rsidR="00BC5939" w:rsidRPr="00BC5939" w:rsidRDefault="00BC5939" w:rsidP="00BC5939">
            <w:pPr>
              <w:rPr>
                <w:bCs/>
              </w:rPr>
            </w:pPr>
            <w:r w:rsidRPr="00BC5939">
              <w:rPr>
                <w:bCs/>
              </w:rPr>
              <w:t>Enti pubblici vigilati</w:t>
            </w:r>
          </w:p>
        </w:tc>
        <w:tc>
          <w:tcPr>
            <w:tcW w:w="1135" w:type="dxa"/>
            <w:vMerge w:val="restart"/>
          </w:tcPr>
          <w:p w14:paraId="517AA7FA" w14:textId="77777777" w:rsidR="00BC5939" w:rsidRPr="00BC5939" w:rsidRDefault="00BC5939" w:rsidP="00BC5939">
            <w:pPr>
              <w:rPr>
                <w:bCs/>
              </w:rPr>
            </w:pPr>
            <w:r w:rsidRPr="00BC5939">
              <w:rPr>
                <w:bCs/>
              </w:rPr>
              <w:t>Art. 22, c. 2, d.lgs. n. 33/2013</w:t>
            </w:r>
          </w:p>
        </w:tc>
        <w:tc>
          <w:tcPr>
            <w:tcW w:w="1855" w:type="dxa"/>
          </w:tcPr>
          <w:p w14:paraId="698B0972" w14:textId="77777777" w:rsidR="00BC5939" w:rsidRPr="00BC5939" w:rsidRDefault="00BC5939" w:rsidP="00BC5939">
            <w:pPr>
              <w:rPr>
                <w:bCs/>
              </w:rPr>
            </w:pPr>
          </w:p>
        </w:tc>
        <w:tc>
          <w:tcPr>
            <w:tcW w:w="1855" w:type="dxa"/>
            <w:vMerge w:val="restart"/>
          </w:tcPr>
          <w:p w14:paraId="15F63C46" w14:textId="77777777" w:rsidR="00BC5939" w:rsidRPr="00BC5939" w:rsidRDefault="00BC5939" w:rsidP="00BC5939">
            <w:pPr>
              <w:rPr>
                <w:bCs/>
              </w:rPr>
            </w:pPr>
          </w:p>
          <w:p w14:paraId="22730573" w14:textId="77777777" w:rsidR="00BC5939" w:rsidRPr="00BC5939" w:rsidRDefault="00BC5939" w:rsidP="00BC5939">
            <w:pPr>
              <w:rPr>
                <w:bCs/>
              </w:rPr>
            </w:pPr>
            <w:r w:rsidRPr="00BC5939">
              <w:rPr>
                <w:bCs/>
              </w:rPr>
              <w:t>5) numero dei rappresentanti dell'amministrazione negli organi di governo e trattamento economico</w:t>
            </w:r>
          </w:p>
          <w:p w14:paraId="31A4D336" w14:textId="77777777" w:rsidR="00BC5939" w:rsidRPr="00BC5939" w:rsidRDefault="00BC5939" w:rsidP="00BC5939">
            <w:pPr>
              <w:rPr>
                <w:bCs/>
              </w:rPr>
            </w:pPr>
            <w:r w:rsidRPr="00BC5939">
              <w:rPr>
                <w:bCs/>
              </w:rPr>
              <w:t>complessivo a ciascuno di essi spettante (con l'esclusione dei rimborsi per vitto e alloggio)</w:t>
            </w:r>
          </w:p>
        </w:tc>
        <w:tc>
          <w:tcPr>
            <w:tcW w:w="1135" w:type="dxa"/>
          </w:tcPr>
          <w:p w14:paraId="1B478E91" w14:textId="77777777" w:rsidR="00BC5939" w:rsidRPr="00BC5939" w:rsidRDefault="00BC5939" w:rsidP="00BC5939">
            <w:pPr>
              <w:rPr>
                <w:bCs/>
              </w:rPr>
            </w:pPr>
          </w:p>
          <w:p w14:paraId="23352340" w14:textId="77777777" w:rsidR="00BC5939" w:rsidRPr="00BC5939" w:rsidRDefault="00BC5939" w:rsidP="00BC5939">
            <w:pPr>
              <w:rPr>
                <w:bCs/>
              </w:rPr>
            </w:pPr>
          </w:p>
          <w:p w14:paraId="4896082B" w14:textId="77777777" w:rsidR="00BC5939" w:rsidRPr="00BC5939" w:rsidRDefault="00BC5939" w:rsidP="00BC5939">
            <w:pPr>
              <w:rPr>
                <w:bCs/>
              </w:rPr>
            </w:pPr>
            <w:r w:rsidRPr="00BC5939">
              <w:rPr>
                <w:bCs/>
              </w:rPr>
              <w:t>Annuale</w:t>
            </w:r>
          </w:p>
        </w:tc>
        <w:tc>
          <w:tcPr>
            <w:tcW w:w="1836" w:type="dxa"/>
            <w:vMerge w:val="restart"/>
          </w:tcPr>
          <w:p w14:paraId="3EC4431F" w14:textId="77777777" w:rsidR="00BC5939" w:rsidRPr="00BC5939" w:rsidRDefault="00BC5939" w:rsidP="00BC5939">
            <w:pPr>
              <w:rPr>
                <w:bCs/>
              </w:rPr>
            </w:pPr>
            <w:r w:rsidRPr="00BC5939">
              <w:rPr>
                <w:bCs/>
              </w:rPr>
              <w:t xml:space="preserve">Ufficio contabile </w:t>
            </w:r>
          </w:p>
        </w:tc>
      </w:tr>
      <w:tr w:rsidR="00BC5939" w:rsidRPr="00BC5939" w14:paraId="24219D9E" w14:textId="77777777" w:rsidTr="00B06E22">
        <w:trPr>
          <w:trHeight w:val="258"/>
        </w:trPr>
        <w:tc>
          <w:tcPr>
            <w:tcW w:w="1843" w:type="dxa"/>
            <w:vMerge/>
            <w:tcBorders>
              <w:top w:val="nil"/>
              <w:bottom w:val="nil"/>
            </w:tcBorders>
          </w:tcPr>
          <w:p w14:paraId="326585AC" w14:textId="77777777" w:rsidR="00BC5939" w:rsidRPr="00BC5939" w:rsidRDefault="00BC5939" w:rsidP="00BC5939">
            <w:pPr>
              <w:rPr>
                <w:b/>
              </w:rPr>
            </w:pPr>
          </w:p>
        </w:tc>
        <w:tc>
          <w:tcPr>
            <w:tcW w:w="1256" w:type="dxa"/>
            <w:vMerge/>
            <w:tcBorders>
              <w:top w:val="nil"/>
            </w:tcBorders>
          </w:tcPr>
          <w:p w14:paraId="7BC5E748" w14:textId="77777777" w:rsidR="00BC5939" w:rsidRPr="00BC5939" w:rsidRDefault="00BC5939" w:rsidP="00BC5939">
            <w:pPr>
              <w:rPr>
                <w:bCs/>
              </w:rPr>
            </w:pPr>
          </w:p>
        </w:tc>
        <w:tc>
          <w:tcPr>
            <w:tcW w:w="1135" w:type="dxa"/>
            <w:vMerge/>
            <w:tcBorders>
              <w:top w:val="nil"/>
            </w:tcBorders>
          </w:tcPr>
          <w:p w14:paraId="7246A027" w14:textId="77777777" w:rsidR="00BC5939" w:rsidRPr="00BC5939" w:rsidRDefault="00BC5939" w:rsidP="00BC5939">
            <w:pPr>
              <w:rPr>
                <w:bCs/>
              </w:rPr>
            </w:pPr>
          </w:p>
        </w:tc>
        <w:tc>
          <w:tcPr>
            <w:tcW w:w="1855" w:type="dxa"/>
          </w:tcPr>
          <w:p w14:paraId="1A7AE0B2" w14:textId="77777777" w:rsidR="00BC5939" w:rsidRPr="00BC5939" w:rsidRDefault="00BC5939" w:rsidP="00BC5939">
            <w:pPr>
              <w:rPr>
                <w:bCs/>
              </w:rPr>
            </w:pPr>
          </w:p>
        </w:tc>
        <w:tc>
          <w:tcPr>
            <w:tcW w:w="1855" w:type="dxa"/>
            <w:vMerge/>
            <w:tcBorders>
              <w:top w:val="nil"/>
            </w:tcBorders>
          </w:tcPr>
          <w:p w14:paraId="770ACF1F" w14:textId="77777777" w:rsidR="00BC5939" w:rsidRPr="00BC5939" w:rsidRDefault="00BC5939" w:rsidP="00BC5939">
            <w:pPr>
              <w:rPr>
                <w:bCs/>
              </w:rPr>
            </w:pPr>
          </w:p>
        </w:tc>
        <w:tc>
          <w:tcPr>
            <w:tcW w:w="1135" w:type="dxa"/>
          </w:tcPr>
          <w:p w14:paraId="74B8DCE2" w14:textId="77777777" w:rsidR="00BC5939" w:rsidRPr="00BC5939" w:rsidRDefault="00BC5939" w:rsidP="00BC5939">
            <w:pPr>
              <w:rPr>
                <w:bCs/>
              </w:rPr>
            </w:pPr>
            <w:r w:rsidRPr="00BC5939">
              <w:rPr>
                <w:bCs/>
              </w:rPr>
              <w:t>(art. 22, c. 1, d.lgs. n.</w:t>
            </w:r>
          </w:p>
          <w:p w14:paraId="72FEB76B" w14:textId="77777777" w:rsidR="00BC5939" w:rsidRPr="00BC5939" w:rsidRDefault="00BC5939" w:rsidP="00BC5939">
            <w:pPr>
              <w:rPr>
                <w:bCs/>
              </w:rPr>
            </w:pPr>
            <w:r w:rsidRPr="00BC5939">
              <w:rPr>
                <w:bCs/>
              </w:rPr>
              <w:t>33/2013)</w:t>
            </w:r>
          </w:p>
        </w:tc>
        <w:tc>
          <w:tcPr>
            <w:tcW w:w="1836" w:type="dxa"/>
            <w:vMerge/>
            <w:tcBorders>
              <w:top w:val="nil"/>
            </w:tcBorders>
          </w:tcPr>
          <w:p w14:paraId="30CF84AD" w14:textId="77777777" w:rsidR="00BC5939" w:rsidRPr="00BC5939" w:rsidRDefault="00BC5939" w:rsidP="00BC5939">
            <w:pPr>
              <w:rPr>
                <w:b/>
              </w:rPr>
            </w:pPr>
          </w:p>
        </w:tc>
      </w:tr>
      <w:tr w:rsidR="00BC5939" w:rsidRPr="00BC5939" w14:paraId="672C436C" w14:textId="77777777" w:rsidTr="00B06E22">
        <w:trPr>
          <w:trHeight w:val="182"/>
        </w:trPr>
        <w:tc>
          <w:tcPr>
            <w:tcW w:w="1843" w:type="dxa"/>
            <w:vMerge/>
            <w:tcBorders>
              <w:top w:val="nil"/>
              <w:bottom w:val="nil"/>
            </w:tcBorders>
          </w:tcPr>
          <w:p w14:paraId="38A875CA" w14:textId="77777777" w:rsidR="00BC5939" w:rsidRPr="00BC5939" w:rsidRDefault="00BC5939" w:rsidP="00BC5939">
            <w:pPr>
              <w:rPr>
                <w:b/>
              </w:rPr>
            </w:pPr>
          </w:p>
        </w:tc>
        <w:tc>
          <w:tcPr>
            <w:tcW w:w="1256" w:type="dxa"/>
            <w:vMerge/>
            <w:tcBorders>
              <w:top w:val="nil"/>
            </w:tcBorders>
          </w:tcPr>
          <w:p w14:paraId="31BB937C" w14:textId="77777777" w:rsidR="00BC5939" w:rsidRPr="00BC5939" w:rsidRDefault="00BC5939" w:rsidP="00BC5939">
            <w:pPr>
              <w:rPr>
                <w:bCs/>
              </w:rPr>
            </w:pPr>
          </w:p>
        </w:tc>
        <w:tc>
          <w:tcPr>
            <w:tcW w:w="1135" w:type="dxa"/>
            <w:vMerge/>
            <w:tcBorders>
              <w:top w:val="nil"/>
            </w:tcBorders>
          </w:tcPr>
          <w:p w14:paraId="0415D25E" w14:textId="77777777" w:rsidR="00BC5939" w:rsidRPr="00BC5939" w:rsidRDefault="00BC5939" w:rsidP="00BC5939">
            <w:pPr>
              <w:rPr>
                <w:bCs/>
              </w:rPr>
            </w:pPr>
          </w:p>
        </w:tc>
        <w:tc>
          <w:tcPr>
            <w:tcW w:w="1855" w:type="dxa"/>
          </w:tcPr>
          <w:p w14:paraId="54341D37" w14:textId="77777777" w:rsidR="00BC5939" w:rsidRPr="00BC5939" w:rsidRDefault="00BC5939" w:rsidP="00BC5939">
            <w:pPr>
              <w:rPr>
                <w:bCs/>
              </w:rPr>
            </w:pPr>
          </w:p>
        </w:tc>
        <w:tc>
          <w:tcPr>
            <w:tcW w:w="1855" w:type="dxa"/>
            <w:vMerge w:val="restart"/>
          </w:tcPr>
          <w:p w14:paraId="6E51A23E" w14:textId="77777777" w:rsidR="00BC5939" w:rsidRPr="00BC5939" w:rsidRDefault="00BC5939" w:rsidP="00BC5939">
            <w:pPr>
              <w:rPr>
                <w:bCs/>
              </w:rPr>
            </w:pPr>
            <w:r w:rsidRPr="00BC5939">
              <w:rPr>
                <w:bCs/>
              </w:rPr>
              <w:t>6) risultati di bilancio degli ultimi tre esercizi finanziari</w:t>
            </w:r>
          </w:p>
        </w:tc>
        <w:tc>
          <w:tcPr>
            <w:tcW w:w="1135" w:type="dxa"/>
          </w:tcPr>
          <w:p w14:paraId="4CCA0781" w14:textId="77777777" w:rsidR="00BC5939" w:rsidRPr="00BC5939" w:rsidRDefault="00BC5939" w:rsidP="00BC5939">
            <w:pPr>
              <w:rPr>
                <w:bCs/>
              </w:rPr>
            </w:pPr>
            <w:r w:rsidRPr="00BC5939">
              <w:rPr>
                <w:bCs/>
              </w:rPr>
              <w:t>Annuale</w:t>
            </w:r>
          </w:p>
        </w:tc>
        <w:tc>
          <w:tcPr>
            <w:tcW w:w="1836" w:type="dxa"/>
            <w:vMerge w:val="restart"/>
          </w:tcPr>
          <w:p w14:paraId="7D8EB7C0" w14:textId="77777777" w:rsidR="00BC5939" w:rsidRPr="00BC5939" w:rsidRDefault="00BC5939" w:rsidP="00BC5939">
            <w:pPr>
              <w:rPr>
                <w:bCs/>
              </w:rPr>
            </w:pPr>
            <w:r w:rsidRPr="00BC5939">
              <w:rPr>
                <w:bCs/>
              </w:rPr>
              <w:t>Ufficio contabile</w:t>
            </w:r>
          </w:p>
        </w:tc>
      </w:tr>
      <w:tr w:rsidR="00BC5939" w:rsidRPr="00BC5939" w14:paraId="12828A6A" w14:textId="77777777" w:rsidTr="00B06E22">
        <w:trPr>
          <w:trHeight w:val="258"/>
        </w:trPr>
        <w:tc>
          <w:tcPr>
            <w:tcW w:w="1843" w:type="dxa"/>
            <w:vMerge/>
            <w:tcBorders>
              <w:top w:val="nil"/>
              <w:bottom w:val="nil"/>
            </w:tcBorders>
          </w:tcPr>
          <w:p w14:paraId="28237E0C" w14:textId="77777777" w:rsidR="00BC5939" w:rsidRPr="00BC5939" w:rsidRDefault="00BC5939" w:rsidP="00BC5939">
            <w:pPr>
              <w:rPr>
                <w:b/>
              </w:rPr>
            </w:pPr>
          </w:p>
        </w:tc>
        <w:tc>
          <w:tcPr>
            <w:tcW w:w="1256" w:type="dxa"/>
            <w:vMerge/>
            <w:tcBorders>
              <w:top w:val="nil"/>
            </w:tcBorders>
          </w:tcPr>
          <w:p w14:paraId="74A756D7" w14:textId="77777777" w:rsidR="00BC5939" w:rsidRPr="00BC5939" w:rsidRDefault="00BC5939" w:rsidP="00BC5939">
            <w:pPr>
              <w:rPr>
                <w:bCs/>
              </w:rPr>
            </w:pPr>
          </w:p>
        </w:tc>
        <w:tc>
          <w:tcPr>
            <w:tcW w:w="1135" w:type="dxa"/>
            <w:vMerge/>
            <w:tcBorders>
              <w:top w:val="nil"/>
            </w:tcBorders>
          </w:tcPr>
          <w:p w14:paraId="52BB770E" w14:textId="77777777" w:rsidR="00BC5939" w:rsidRPr="00BC5939" w:rsidRDefault="00BC5939" w:rsidP="00BC5939">
            <w:pPr>
              <w:rPr>
                <w:bCs/>
              </w:rPr>
            </w:pPr>
          </w:p>
        </w:tc>
        <w:tc>
          <w:tcPr>
            <w:tcW w:w="1855" w:type="dxa"/>
          </w:tcPr>
          <w:p w14:paraId="7CD34526" w14:textId="77777777" w:rsidR="00BC5939" w:rsidRPr="00BC5939" w:rsidRDefault="00BC5939" w:rsidP="00BC5939">
            <w:pPr>
              <w:rPr>
                <w:bCs/>
              </w:rPr>
            </w:pPr>
          </w:p>
        </w:tc>
        <w:tc>
          <w:tcPr>
            <w:tcW w:w="1855" w:type="dxa"/>
            <w:vMerge/>
            <w:tcBorders>
              <w:top w:val="nil"/>
            </w:tcBorders>
          </w:tcPr>
          <w:p w14:paraId="5010C6AE" w14:textId="77777777" w:rsidR="00BC5939" w:rsidRPr="00BC5939" w:rsidRDefault="00BC5939" w:rsidP="00BC5939">
            <w:pPr>
              <w:rPr>
                <w:bCs/>
              </w:rPr>
            </w:pPr>
          </w:p>
        </w:tc>
        <w:tc>
          <w:tcPr>
            <w:tcW w:w="1135" w:type="dxa"/>
          </w:tcPr>
          <w:p w14:paraId="2EA2CF10" w14:textId="77777777" w:rsidR="00BC5939" w:rsidRPr="00BC5939" w:rsidRDefault="00BC5939" w:rsidP="00BC5939">
            <w:pPr>
              <w:rPr>
                <w:bCs/>
              </w:rPr>
            </w:pPr>
            <w:r w:rsidRPr="00BC5939">
              <w:rPr>
                <w:bCs/>
              </w:rPr>
              <w:t>(art. 22, c. 1, d.lgs. n.</w:t>
            </w:r>
          </w:p>
          <w:p w14:paraId="36EE6816" w14:textId="77777777" w:rsidR="00BC5939" w:rsidRPr="00BC5939" w:rsidRDefault="00BC5939" w:rsidP="00BC5939">
            <w:pPr>
              <w:rPr>
                <w:bCs/>
              </w:rPr>
            </w:pPr>
            <w:r w:rsidRPr="00BC5939">
              <w:rPr>
                <w:bCs/>
              </w:rPr>
              <w:t>33/2013)</w:t>
            </w:r>
          </w:p>
        </w:tc>
        <w:tc>
          <w:tcPr>
            <w:tcW w:w="1836" w:type="dxa"/>
            <w:vMerge/>
            <w:tcBorders>
              <w:top w:val="nil"/>
            </w:tcBorders>
          </w:tcPr>
          <w:p w14:paraId="731BF492" w14:textId="77777777" w:rsidR="00BC5939" w:rsidRPr="00BC5939" w:rsidRDefault="00BC5939" w:rsidP="00BC5939">
            <w:pPr>
              <w:rPr>
                <w:b/>
              </w:rPr>
            </w:pPr>
          </w:p>
        </w:tc>
      </w:tr>
      <w:tr w:rsidR="00BC5939" w:rsidRPr="00BC5939" w14:paraId="14BBFA35" w14:textId="77777777" w:rsidTr="00B06E22">
        <w:trPr>
          <w:trHeight w:val="501"/>
        </w:trPr>
        <w:tc>
          <w:tcPr>
            <w:tcW w:w="1843" w:type="dxa"/>
            <w:vMerge/>
            <w:tcBorders>
              <w:top w:val="nil"/>
              <w:bottom w:val="nil"/>
            </w:tcBorders>
          </w:tcPr>
          <w:p w14:paraId="3504C446" w14:textId="77777777" w:rsidR="00BC5939" w:rsidRPr="00BC5939" w:rsidRDefault="00BC5939" w:rsidP="00BC5939">
            <w:pPr>
              <w:rPr>
                <w:b/>
              </w:rPr>
            </w:pPr>
          </w:p>
        </w:tc>
        <w:tc>
          <w:tcPr>
            <w:tcW w:w="1256" w:type="dxa"/>
            <w:vMerge/>
            <w:tcBorders>
              <w:top w:val="nil"/>
            </w:tcBorders>
          </w:tcPr>
          <w:p w14:paraId="12EA7B03" w14:textId="77777777" w:rsidR="00BC5939" w:rsidRPr="00BC5939" w:rsidRDefault="00BC5939" w:rsidP="00BC5939">
            <w:pPr>
              <w:rPr>
                <w:bCs/>
              </w:rPr>
            </w:pPr>
          </w:p>
        </w:tc>
        <w:tc>
          <w:tcPr>
            <w:tcW w:w="1135" w:type="dxa"/>
            <w:vMerge/>
            <w:tcBorders>
              <w:top w:val="nil"/>
            </w:tcBorders>
          </w:tcPr>
          <w:p w14:paraId="487DE3CD" w14:textId="77777777" w:rsidR="00BC5939" w:rsidRPr="00BC5939" w:rsidRDefault="00BC5939" w:rsidP="00BC5939">
            <w:pPr>
              <w:rPr>
                <w:bCs/>
              </w:rPr>
            </w:pPr>
          </w:p>
        </w:tc>
        <w:tc>
          <w:tcPr>
            <w:tcW w:w="1855" w:type="dxa"/>
          </w:tcPr>
          <w:p w14:paraId="209914C7" w14:textId="77777777" w:rsidR="00BC5939" w:rsidRPr="00BC5939" w:rsidRDefault="00BC5939" w:rsidP="00BC5939">
            <w:pPr>
              <w:rPr>
                <w:bCs/>
              </w:rPr>
            </w:pPr>
          </w:p>
        </w:tc>
        <w:tc>
          <w:tcPr>
            <w:tcW w:w="1855" w:type="dxa"/>
            <w:vMerge w:val="restart"/>
          </w:tcPr>
          <w:p w14:paraId="2BBEDFF3" w14:textId="77777777" w:rsidR="00BC5939" w:rsidRPr="00BC5939" w:rsidRDefault="00BC5939" w:rsidP="00BC5939">
            <w:pPr>
              <w:rPr>
                <w:bCs/>
              </w:rPr>
            </w:pPr>
          </w:p>
          <w:p w14:paraId="54A235F5" w14:textId="77777777" w:rsidR="00BC5939" w:rsidRPr="00BC5939" w:rsidRDefault="00BC5939" w:rsidP="00BC5939">
            <w:pPr>
              <w:rPr>
                <w:bCs/>
              </w:rPr>
            </w:pPr>
            <w:r w:rsidRPr="00BC5939">
              <w:rPr>
                <w:bCs/>
              </w:rPr>
              <w:t>7) incarichi di amministratore dell'ente e relativo trattamento economico</w:t>
            </w:r>
          </w:p>
          <w:p w14:paraId="6DFCD92F" w14:textId="77777777" w:rsidR="00BC5939" w:rsidRPr="00BC5939" w:rsidRDefault="00BC5939" w:rsidP="00BC5939">
            <w:pPr>
              <w:rPr>
                <w:bCs/>
              </w:rPr>
            </w:pPr>
            <w:r w:rsidRPr="00BC5939">
              <w:rPr>
                <w:bCs/>
              </w:rPr>
              <w:t>complessivo (con l'esclusione dei rimborsi per vitto e alloggio)</w:t>
            </w:r>
          </w:p>
        </w:tc>
        <w:tc>
          <w:tcPr>
            <w:tcW w:w="1135" w:type="dxa"/>
          </w:tcPr>
          <w:p w14:paraId="1824D078" w14:textId="77777777" w:rsidR="00BC5939" w:rsidRPr="00BC5939" w:rsidRDefault="00BC5939" w:rsidP="00BC5939">
            <w:pPr>
              <w:rPr>
                <w:bCs/>
              </w:rPr>
            </w:pPr>
          </w:p>
          <w:p w14:paraId="575E50C0" w14:textId="77777777" w:rsidR="00BC5939" w:rsidRPr="00BC5939" w:rsidRDefault="00BC5939" w:rsidP="00BC5939">
            <w:pPr>
              <w:rPr>
                <w:bCs/>
              </w:rPr>
            </w:pPr>
            <w:r w:rsidRPr="00BC5939">
              <w:rPr>
                <w:bCs/>
              </w:rPr>
              <w:t>Annuale</w:t>
            </w:r>
          </w:p>
        </w:tc>
        <w:tc>
          <w:tcPr>
            <w:tcW w:w="1836" w:type="dxa"/>
            <w:vMerge w:val="restart"/>
          </w:tcPr>
          <w:p w14:paraId="584CC8B0" w14:textId="77777777" w:rsidR="00BC5939" w:rsidRPr="00BC5939" w:rsidRDefault="00BC5939" w:rsidP="00BC5939">
            <w:pPr>
              <w:rPr>
                <w:bCs/>
              </w:rPr>
            </w:pPr>
            <w:r w:rsidRPr="00BC5939">
              <w:rPr>
                <w:bCs/>
              </w:rPr>
              <w:t>Ufficio contabile</w:t>
            </w:r>
          </w:p>
        </w:tc>
      </w:tr>
      <w:tr w:rsidR="00BC5939" w:rsidRPr="00BC5939" w14:paraId="5DA2DD91" w14:textId="77777777" w:rsidTr="00B06E22">
        <w:trPr>
          <w:trHeight w:val="258"/>
        </w:trPr>
        <w:tc>
          <w:tcPr>
            <w:tcW w:w="1843" w:type="dxa"/>
            <w:vMerge/>
            <w:tcBorders>
              <w:top w:val="nil"/>
              <w:bottom w:val="nil"/>
            </w:tcBorders>
          </w:tcPr>
          <w:p w14:paraId="0A7A76CF" w14:textId="77777777" w:rsidR="00BC5939" w:rsidRPr="00BC5939" w:rsidRDefault="00BC5939" w:rsidP="00BC5939">
            <w:pPr>
              <w:rPr>
                <w:b/>
              </w:rPr>
            </w:pPr>
          </w:p>
        </w:tc>
        <w:tc>
          <w:tcPr>
            <w:tcW w:w="1256" w:type="dxa"/>
            <w:vMerge/>
            <w:tcBorders>
              <w:top w:val="nil"/>
            </w:tcBorders>
          </w:tcPr>
          <w:p w14:paraId="172C957B" w14:textId="77777777" w:rsidR="00BC5939" w:rsidRPr="00BC5939" w:rsidRDefault="00BC5939" w:rsidP="00BC5939">
            <w:pPr>
              <w:rPr>
                <w:bCs/>
              </w:rPr>
            </w:pPr>
          </w:p>
        </w:tc>
        <w:tc>
          <w:tcPr>
            <w:tcW w:w="1135" w:type="dxa"/>
            <w:vMerge/>
            <w:tcBorders>
              <w:top w:val="nil"/>
            </w:tcBorders>
          </w:tcPr>
          <w:p w14:paraId="246F3E97" w14:textId="77777777" w:rsidR="00BC5939" w:rsidRPr="00BC5939" w:rsidRDefault="00BC5939" w:rsidP="00BC5939">
            <w:pPr>
              <w:rPr>
                <w:bCs/>
              </w:rPr>
            </w:pPr>
          </w:p>
        </w:tc>
        <w:tc>
          <w:tcPr>
            <w:tcW w:w="1855" w:type="dxa"/>
          </w:tcPr>
          <w:p w14:paraId="5AC0F574" w14:textId="77777777" w:rsidR="00BC5939" w:rsidRPr="00BC5939" w:rsidRDefault="00BC5939" w:rsidP="00BC5939">
            <w:pPr>
              <w:rPr>
                <w:bCs/>
              </w:rPr>
            </w:pPr>
          </w:p>
        </w:tc>
        <w:tc>
          <w:tcPr>
            <w:tcW w:w="1855" w:type="dxa"/>
            <w:vMerge/>
            <w:tcBorders>
              <w:top w:val="nil"/>
            </w:tcBorders>
          </w:tcPr>
          <w:p w14:paraId="379551BC" w14:textId="77777777" w:rsidR="00BC5939" w:rsidRPr="00BC5939" w:rsidRDefault="00BC5939" w:rsidP="00BC5939">
            <w:pPr>
              <w:rPr>
                <w:bCs/>
              </w:rPr>
            </w:pPr>
          </w:p>
        </w:tc>
        <w:tc>
          <w:tcPr>
            <w:tcW w:w="1135" w:type="dxa"/>
          </w:tcPr>
          <w:p w14:paraId="766D7707" w14:textId="77777777" w:rsidR="00BC5939" w:rsidRPr="00BC5939" w:rsidRDefault="00BC5939" w:rsidP="00BC5939">
            <w:pPr>
              <w:rPr>
                <w:bCs/>
              </w:rPr>
            </w:pPr>
            <w:r w:rsidRPr="00BC5939">
              <w:rPr>
                <w:bCs/>
              </w:rPr>
              <w:t>(art. 22, c. 1, d.lgs. n.</w:t>
            </w:r>
          </w:p>
          <w:p w14:paraId="607C50A9" w14:textId="77777777" w:rsidR="00BC5939" w:rsidRPr="00BC5939" w:rsidRDefault="00BC5939" w:rsidP="00BC5939">
            <w:pPr>
              <w:rPr>
                <w:bCs/>
              </w:rPr>
            </w:pPr>
            <w:r w:rsidRPr="00BC5939">
              <w:rPr>
                <w:bCs/>
              </w:rPr>
              <w:t>33/2013)</w:t>
            </w:r>
          </w:p>
        </w:tc>
        <w:tc>
          <w:tcPr>
            <w:tcW w:w="1836" w:type="dxa"/>
            <w:vMerge/>
            <w:tcBorders>
              <w:top w:val="nil"/>
            </w:tcBorders>
          </w:tcPr>
          <w:p w14:paraId="1C2F4CD2" w14:textId="77777777" w:rsidR="00BC5939" w:rsidRPr="00BC5939" w:rsidRDefault="00BC5939" w:rsidP="00BC5939">
            <w:pPr>
              <w:rPr>
                <w:b/>
              </w:rPr>
            </w:pPr>
          </w:p>
        </w:tc>
      </w:tr>
      <w:tr w:rsidR="00BC5939" w:rsidRPr="00BC5939" w14:paraId="59536980" w14:textId="77777777" w:rsidTr="00B06E22">
        <w:trPr>
          <w:trHeight w:val="515"/>
        </w:trPr>
        <w:tc>
          <w:tcPr>
            <w:tcW w:w="1843" w:type="dxa"/>
            <w:vMerge/>
            <w:tcBorders>
              <w:top w:val="nil"/>
              <w:bottom w:val="nil"/>
            </w:tcBorders>
          </w:tcPr>
          <w:p w14:paraId="4C1AF63E" w14:textId="77777777" w:rsidR="00BC5939" w:rsidRPr="00BC5939" w:rsidRDefault="00BC5939" w:rsidP="00BC5939">
            <w:pPr>
              <w:rPr>
                <w:b/>
              </w:rPr>
            </w:pPr>
          </w:p>
        </w:tc>
        <w:tc>
          <w:tcPr>
            <w:tcW w:w="1256" w:type="dxa"/>
            <w:vMerge/>
            <w:tcBorders>
              <w:top w:val="nil"/>
            </w:tcBorders>
          </w:tcPr>
          <w:p w14:paraId="416577F3" w14:textId="77777777" w:rsidR="00BC5939" w:rsidRPr="00BC5939" w:rsidRDefault="00BC5939" w:rsidP="00BC5939">
            <w:pPr>
              <w:rPr>
                <w:bCs/>
              </w:rPr>
            </w:pPr>
          </w:p>
        </w:tc>
        <w:tc>
          <w:tcPr>
            <w:tcW w:w="1135" w:type="dxa"/>
            <w:vMerge w:val="restart"/>
          </w:tcPr>
          <w:p w14:paraId="6CB76D6E" w14:textId="77777777" w:rsidR="00BC5939" w:rsidRPr="00BC5939" w:rsidRDefault="00BC5939" w:rsidP="00BC5939">
            <w:pPr>
              <w:rPr>
                <w:bCs/>
              </w:rPr>
            </w:pPr>
          </w:p>
          <w:p w14:paraId="53EE1217" w14:textId="77777777" w:rsidR="00BC5939" w:rsidRPr="00BC5939" w:rsidRDefault="00BC5939" w:rsidP="00BC5939">
            <w:pPr>
              <w:rPr>
                <w:bCs/>
              </w:rPr>
            </w:pPr>
          </w:p>
          <w:p w14:paraId="6F38E361" w14:textId="77777777" w:rsidR="00BC5939" w:rsidRPr="00BC5939" w:rsidRDefault="00BC5939" w:rsidP="00BC5939">
            <w:pPr>
              <w:rPr>
                <w:bCs/>
              </w:rPr>
            </w:pPr>
          </w:p>
          <w:p w14:paraId="7477F712" w14:textId="77777777" w:rsidR="00BC5939" w:rsidRPr="00BC5939" w:rsidRDefault="00BC5939" w:rsidP="00BC5939">
            <w:pPr>
              <w:rPr>
                <w:bCs/>
              </w:rPr>
            </w:pPr>
            <w:r w:rsidRPr="00BC5939">
              <w:rPr>
                <w:bCs/>
              </w:rPr>
              <w:t>Art. 20, c. 3, d.lgs. n. 39/2013</w:t>
            </w:r>
          </w:p>
        </w:tc>
        <w:tc>
          <w:tcPr>
            <w:tcW w:w="1855" w:type="dxa"/>
          </w:tcPr>
          <w:p w14:paraId="394E710A" w14:textId="77777777" w:rsidR="00BC5939" w:rsidRPr="00BC5939" w:rsidRDefault="00BC5939" w:rsidP="00BC5939">
            <w:pPr>
              <w:rPr>
                <w:bCs/>
              </w:rPr>
            </w:pPr>
          </w:p>
        </w:tc>
        <w:tc>
          <w:tcPr>
            <w:tcW w:w="1855" w:type="dxa"/>
            <w:vMerge w:val="restart"/>
          </w:tcPr>
          <w:p w14:paraId="11535E15" w14:textId="77777777" w:rsidR="00BC5939" w:rsidRPr="00BC5939" w:rsidRDefault="00BC5939" w:rsidP="00BC5939">
            <w:pPr>
              <w:rPr>
                <w:bCs/>
              </w:rPr>
            </w:pPr>
          </w:p>
          <w:p w14:paraId="464D101D" w14:textId="77777777" w:rsidR="00BC5939" w:rsidRPr="00BC5939" w:rsidRDefault="00BC5939" w:rsidP="00BC5939">
            <w:pPr>
              <w:rPr>
                <w:bCs/>
              </w:rPr>
            </w:pPr>
            <w:r w:rsidRPr="00BC5939">
              <w:rPr>
                <w:bCs/>
              </w:rPr>
              <w:t>Dichiarazione sulla insussistenza di una delle cause di inconferibilità dell'incarico (link al sito dell'ente)</w:t>
            </w:r>
          </w:p>
        </w:tc>
        <w:tc>
          <w:tcPr>
            <w:tcW w:w="1135" w:type="dxa"/>
          </w:tcPr>
          <w:p w14:paraId="15700320" w14:textId="77777777" w:rsidR="00BC5939" w:rsidRPr="00BC5939" w:rsidRDefault="00BC5939" w:rsidP="00BC5939">
            <w:pPr>
              <w:rPr>
                <w:bCs/>
              </w:rPr>
            </w:pPr>
          </w:p>
          <w:p w14:paraId="0534AD42" w14:textId="77777777" w:rsidR="00BC5939" w:rsidRPr="00BC5939" w:rsidRDefault="00BC5939" w:rsidP="00BC5939">
            <w:pPr>
              <w:rPr>
                <w:bCs/>
              </w:rPr>
            </w:pPr>
            <w:r w:rsidRPr="00BC5939">
              <w:rPr>
                <w:bCs/>
              </w:rPr>
              <w:t>Tempestivo</w:t>
            </w:r>
          </w:p>
        </w:tc>
        <w:tc>
          <w:tcPr>
            <w:tcW w:w="1836" w:type="dxa"/>
            <w:vMerge w:val="restart"/>
          </w:tcPr>
          <w:p w14:paraId="50E76D28" w14:textId="77777777" w:rsidR="00BC5939" w:rsidRPr="00BC5939" w:rsidRDefault="00BC5939" w:rsidP="00BC5939">
            <w:pPr>
              <w:rPr>
                <w:b/>
              </w:rPr>
            </w:pPr>
            <w:r w:rsidRPr="00BC5939">
              <w:rPr>
                <w:bCs/>
              </w:rPr>
              <w:t>Ufficio</w:t>
            </w:r>
            <w:r w:rsidRPr="00BC5939">
              <w:rPr>
                <w:b/>
              </w:rPr>
              <w:t xml:space="preserve"> </w:t>
            </w:r>
            <w:r w:rsidRPr="00BC5939">
              <w:rPr>
                <w:bCs/>
              </w:rPr>
              <w:t>contabile</w:t>
            </w:r>
          </w:p>
        </w:tc>
      </w:tr>
      <w:tr w:rsidR="00BC5939" w:rsidRPr="00BC5939" w14:paraId="2F5B3A25" w14:textId="77777777" w:rsidTr="00B06E22">
        <w:trPr>
          <w:trHeight w:val="258"/>
        </w:trPr>
        <w:tc>
          <w:tcPr>
            <w:tcW w:w="1843" w:type="dxa"/>
            <w:vMerge/>
            <w:tcBorders>
              <w:top w:val="nil"/>
              <w:bottom w:val="nil"/>
            </w:tcBorders>
          </w:tcPr>
          <w:p w14:paraId="700348C3" w14:textId="77777777" w:rsidR="00BC5939" w:rsidRPr="00BC5939" w:rsidRDefault="00BC5939" w:rsidP="00BC5939">
            <w:pPr>
              <w:rPr>
                <w:b/>
              </w:rPr>
            </w:pPr>
          </w:p>
        </w:tc>
        <w:tc>
          <w:tcPr>
            <w:tcW w:w="1256" w:type="dxa"/>
            <w:vMerge/>
            <w:tcBorders>
              <w:top w:val="nil"/>
            </w:tcBorders>
          </w:tcPr>
          <w:p w14:paraId="490B44F2" w14:textId="77777777" w:rsidR="00BC5939" w:rsidRPr="00BC5939" w:rsidRDefault="00BC5939" w:rsidP="00BC5939">
            <w:pPr>
              <w:rPr>
                <w:bCs/>
              </w:rPr>
            </w:pPr>
          </w:p>
        </w:tc>
        <w:tc>
          <w:tcPr>
            <w:tcW w:w="1135" w:type="dxa"/>
            <w:vMerge/>
            <w:tcBorders>
              <w:top w:val="nil"/>
            </w:tcBorders>
          </w:tcPr>
          <w:p w14:paraId="5060C52A" w14:textId="77777777" w:rsidR="00BC5939" w:rsidRPr="00BC5939" w:rsidRDefault="00BC5939" w:rsidP="00BC5939">
            <w:pPr>
              <w:rPr>
                <w:bCs/>
              </w:rPr>
            </w:pPr>
          </w:p>
        </w:tc>
        <w:tc>
          <w:tcPr>
            <w:tcW w:w="1855" w:type="dxa"/>
          </w:tcPr>
          <w:p w14:paraId="2B78C083" w14:textId="77777777" w:rsidR="00BC5939" w:rsidRPr="00BC5939" w:rsidRDefault="00BC5939" w:rsidP="00BC5939">
            <w:pPr>
              <w:rPr>
                <w:bCs/>
              </w:rPr>
            </w:pPr>
          </w:p>
        </w:tc>
        <w:tc>
          <w:tcPr>
            <w:tcW w:w="1855" w:type="dxa"/>
            <w:vMerge/>
            <w:tcBorders>
              <w:top w:val="nil"/>
            </w:tcBorders>
          </w:tcPr>
          <w:p w14:paraId="527E3CC7" w14:textId="77777777" w:rsidR="00BC5939" w:rsidRPr="00BC5939" w:rsidRDefault="00BC5939" w:rsidP="00BC5939">
            <w:pPr>
              <w:rPr>
                <w:bCs/>
              </w:rPr>
            </w:pPr>
          </w:p>
        </w:tc>
        <w:tc>
          <w:tcPr>
            <w:tcW w:w="1135" w:type="dxa"/>
          </w:tcPr>
          <w:p w14:paraId="4FEE7A4E" w14:textId="77777777" w:rsidR="00BC5939" w:rsidRPr="00BC5939" w:rsidRDefault="00BC5939" w:rsidP="00BC5939">
            <w:pPr>
              <w:rPr>
                <w:bCs/>
              </w:rPr>
            </w:pPr>
            <w:r w:rsidRPr="00BC5939">
              <w:rPr>
                <w:bCs/>
              </w:rPr>
              <w:t>(art. 20, c. 1, d.lgs. n.</w:t>
            </w:r>
          </w:p>
          <w:p w14:paraId="0AD6DE47" w14:textId="77777777" w:rsidR="00BC5939" w:rsidRPr="00BC5939" w:rsidRDefault="00BC5939" w:rsidP="00BC5939">
            <w:pPr>
              <w:rPr>
                <w:bCs/>
              </w:rPr>
            </w:pPr>
            <w:r w:rsidRPr="00BC5939">
              <w:rPr>
                <w:bCs/>
              </w:rPr>
              <w:t>39/2013)</w:t>
            </w:r>
          </w:p>
        </w:tc>
        <w:tc>
          <w:tcPr>
            <w:tcW w:w="1836" w:type="dxa"/>
            <w:vMerge/>
            <w:tcBorders>
              <w:top w:val="nil"/>
            </w:tcBorders>
          </w:tcPr>
          <w:p w14:paraId="7019F865" w14:textId="77777777" w:rsidR="00BC5939" w:rsidRPr="00BC5939" w:rsidRDefault="00BC5939" w:rsidP="00BC5939">
            <w:pPr>
              <w:rPr>
                <w:b/>
              </w:rPr>
            </w:pPr>
          </w:p>
        </w:tc>
      </w:tr>
      <w:tr w:rsidR="00BC5939" w:rsidRPr="00BC5939" w14:paraId="4DFB1BAD" w14:textId="77777777" w:rsidTr="00B06E22">
        <w:trPr>
          <w:trHeight w:val="515"/>
        </w:trPr>
        <w:tc>
          <w:tcPr>
            <w:tcW w:w="1843" w:type="dxa"/>
            <w:vMerge/>
            <w:tcBorders>
              <w:top w:val="nil"/>
              <w:bottom w:val="nil"/>
            </w:tcBorders>
          </w:tcPr>
          <w:p w14:paraId="59D2763B" w14:textId="77777777" w:rsidR="00BC5939" w:rsidRPr="00BC5939" w:rsidRDefault="00BC5939" w:rsidP="00BC5939">
            <w:pPr>
              <w:rPr>
                <w:b/>
              </w:rPr>
            </w:pPr>
          </w:p>
        </w:tc>
        <w:tc>
          <w:tcPr>
            <w:tcW w:w="1256" w:type="dxa"/>
            <w:vMerge/>
            <w:tcBorders>
              <w:top w:val="nil"/>
            </w:tcBorders>
          </w:tcPr>
          <w:p w14:paraId="7A0E98A3" w14:textId="77777777" w:rsidR="00BC5939" w:rsidRPr="00BC5939" w:rsidRDefault="00BC5939" w:rsidP="00BC5939">
            <w:pPr>
              <w:rPr>
                <w:bCs/>
              </w:rPr>
            </w:pPr>
          </w:p>
        </w:tc>
        <w:tc>
          <w:tcPr>
            <w:tcW w:w="1135" w:type="dxa"/>
            <w:vMerge w:val="restart"/>
          </w:tcPr>
          <w:p w14:paraId="1D0291F0" w14:textId="77777777" w:rsidR="00BC5939" w:rsidRPr="00BC5939" w:rsidRDefault="00BC5939" w:rsidP="00BC5939">
            <w:pPr>
              <w:rPr>
                <w:bCs/>
              </w:rPr>
            </w:pPr>
          </w:p>
          <w:p w14:paraId="06A56D3F" w14:textId="77777777" w:rsidR="00BC5939" w:rsidRPr="00BC5939" w:rsidRDefault="00BC5939" w:rsidP="00BC5939">
            <w:pPr>
              <w:rPr>
                <w:bCs/>
              </w:rPr>
            </w:pPr>
          </w:p>
          <w:p w14:paraId="135CC130" w14:textId="77777777" w:rsidR="00BC5939" w:rsidRPr="00BC5939" w:rsidRDefault="00BC5939" w:rsidP="00BC5939">
            <w:pPr>
              <w:rPr>
                <w:bCs/>
              </w:rPr>
            </w:pPr>
          </w:p>
          <w:p w14:paraId="686C03DC" w14:textId="77777777" w:rsidR="00BC5939" w:rsidRPr="00BC5939" w:rsidRDefault="00BC5939" w:rsidP="00BC5939">
            <w:pPr>
              <w:rPr>
                <w:bCs/>
              </w:rPr>
            </w:pPr>
            <w:r w:rsidRPr="00BC5939">
              <w:rPr>
                <w:bCs/>
              </w:rPr>
              <w:t>Art. 20, c. 3, d.lgs. n. 39/2013</w:t>
            </w:r>
          </w:p>
        </w:tc>
        <w:tc>
          <w:tcPr>
            <w:tcW w:w="1855" w:type="dxa"/>
          </w:tcPr>
          <w:p w14:paraId="12DCFC52" w14:textId="77777777" w:rsidR="00BC5939" w:rsidRPr="00BC5939" w:rsidRDefault="00BC5939" w:rsidP="00BC5939">
            <w:pPr>
              <w:rPr>
                <w:bCs/>
              </w:rPr>
            </w:pPr>
          </w:p>
        </w:tc>
        <w:tc>
          <w:tcPr>
            <w:tcW w:w="1855" w:type="dxa"/>
            <w:vMerge w:val="restart"/>
          </w:tcPr>
          <w:p w14:paraId="42C890C2" w14:textId="77777777" w:rsidR="00BC5939" w:rsidRPr="00BC5939" w:rsidRDefault="00BC5939" w:rsidP="00BC5939">
            <w:pPr>
              <w:rPr>
                <w:bCs/>
              </w:rPr>
            </w:pPr>
          </w:p>
          <w:p w14:paraId="23663A72" w14:textId="77777777" w:rsidR="00BC5939" w:rsidRPr="00BC5939" w:rsidRDefault="00BC5939" w:rsidP="00BC5939">
            <w:pPr>
              <w:rPr>
                <w:bCs/>
              </w:rPr>
            </w:pPr>
            <w:r w:rsidRPr="00BC5939">
              <w:rPr>
                <w:bCs/>
              </w:rPr>
              <w:t>Dichiarazione sulla insussistenza di una delle cause di incompatibilità al conferimento dell'incarico (l ink al sito dell'ente)</w:t>
            </w:r>
          </w:p>
        </w:tc>
        <w:tc>
          <w:tcPr>
            <w:tcW w:w="1135" w:type="dxa"/>
          </w:tcPr>
          <w:p w14:paraId="23DCE455" w14:textId="77777777" w:rsidR="00BC5939" w:rsidRPr="00BC5939" w:rsidRDefault="00BC5939" w:rsidP="00BC5939">
            <w:pPr>
              <w:rPr>
                <w:bCs/>
              </w:rPr>
            </w:pPr>
          </w:p>
          <w:p w14:paraId="6C305E34" w14:textId="77777777" w:rsidR="00BC5939" w:rsidRPr="00BC5939" w:rsidRDefault="00BC5939" w:rsidP="00BC5939">
            <w:pPr>
              <w:rPr>
                <w:bCs/>
              </w:rPr>
            </w:pPr>
            <w:r w:rsidRPr="00BC5939">
              <w:rPr>
                <w:bCs/>
              </w:rPr>
              <w:t>Annuale</w:t>
            </w:r>
          </w:p>
        </w:tc>
        <w:tc>
          <w:tcPr>
            <w:tcW w:w="1836" w:type="dxa"/>
            <w:vMerge w:val="restart"/>
          </w:tcPr>
          <w:p w14:paraId="169ADC1E" w14:textId="77777777" w:rsidR="00BC5939" w:rsidRPr="00BC5939" w:rsidRDefault="00BC5939" w:rsidP="00BC5939">
            <w:pPr>
              <w:rPr>
                <w:bCs/>
              </w:rPr>
            </w:pPr>
            <w:r w:rsidRPr="00BC5939">
              <w:rPr>
                <w:bCs/>
              </w:rPr>
              <w:t xml:space="preserve">Ufficio contabile </w:t>
            </w:r>
          </w:p>
        </w:tc>
      </w:tr>
      <w:tr w:rsidR="00BC5939" w:rsidRPr="00BC5939" w14:paraId="46FC6870" w14:textId="77777777" w:rsidTr="00B06E22">
        <w:trPr>
          <w:trHeight w:val="258"/>
        </w:trPr>
        <w:tc>
          <w:tcPr>
            <w:tcW w:w="1843" w:type="dxa"/>
            <w:vMerge/>
            <w:tcBorders>
              <w:top w:val="nil"/>
              <w:bottom w:val="nil"/>
            </w:tcBorders>
          </w:tcPr>
          <w:p w14:paraId="35619F34" w14:textId="77777777" w:rsidR="00BC5939" w:rsidRPr="00BC5939" w:rsidRDefault="00BC5939" w:rsidP="00BC5939">
            <w:pPr>
              <w:rPr>
                <w:b/>
              </w:rPr>
            </w:pPr>
          </w:p>
        </w:tc>
        <w:tc>
          <w:tcPr>
            <w:tcW w:w="1256" w:type="dxa"/>
            <w:vMerge/>
            <w:tcBorders>
              <w:top w:val="nil"/>
            </w:tcBorders>
          </w:tcPr>
          <w:p w14:paraId="7D25622E" w14:textId="77777777" w:rsidR="00BC5939" w:rsidRPr="00BC5939" w:rsidRDefault="00BC5939" w:rsidP="00BC5939">
            <w:pPr>
              <w:rPr>
                <w:bCs/>
              </w:rPr>
            </w:pPr>
          </w:p>
        </w:tc>
        <w:tc>
          <w:tcPr>
            <w:tcW w:w="1135" w:type="dxa"/>
            <w:vMerge/>
            <w:tcBorders>
              <w:top w:val="nil"/>
            </w:tcBorders>
          </w:tcPr>
          <w:p w14:paraId="1E348C2E" w14:textId="77777777" w:rsidR="00BC5939" w:rsidRPr="00BC5939" w:rsidRDefault="00BC5939" w:rsidP="00BC5939">
            <w:pPr>
              <w:rPr>
                <w:bCs/>
              </w:rPr>
            </w:pPr>
          </w:p>
        </w:tc>
        <w:tc>
          <w:tcPr>
            <w:tcW w:w="1855" w:type="dxa"/>
          </w:tcPr>
          <w:p w14:paraId="60F271CA" w14:textId="77777777" w:rsidR="00BC5939" w:rsidRPr="00BC5939" w:rsidRDefault="00BC5939" w:rsidP="00BC5939">
            <w:pPr>
              <w:rPr>
                <w:bCs/>
              </w:rPr>
            </w:pPr>
          </w:p>
        </w:tc>
        <w:tc>
          <w:tcPr>
            <w:tcW w:w="1855" w:type="dxa"/>
            <w:vMerge/>
            <w:tcBorders>
              <w:top w:val="nil"/>
            </w:tcBorders>
          </w:tcPr>
          <w:p w14:paraId="50042B3F" w14:textId="77777777" w:rsidR="00BC5939" w:rsidRPr="00BC5939" w:rsidRDefault="00BC5939" w:rsidP="00BC5939">
            <w:pPr>
              <w:rPr>
                <w:bCs/>
              </w:rPr>
            </w:pPr>
          </w:p>
        </w:tc>
        <w:tc>
          <w:tcPr>
            <w:tcW w:w="1135" w:type="dxa"/>
          </w:tcPr>
          <w:p w14:paraId="4AFBFA0F" w14:textId="77777777" w:rsidR="00BC5939" w:rsidRPr="00BC5939" w:rsidRDefault="00BC5939" w:rsidP="00BC5939">
            <w:pPr>
              <w:rPr>
                <w:bCs/>
              </w:rPr>
            </w:pPr>
            <w:r w:rsidRPr="00BC5939">
              <w:rPr>
                <w:bCs/>
              </w:rPr>
              <w:t>(art. 20, c. 2, d.lgs. n.</w:t>
            </w:r>
          </w:p>
          <w:p w14:paraId="3FB4FA0D" w14:textId="77777777" w:rsidR="00BC5939" w:rsidRPr="00BC5939" w:rsidRDefault="00BC5939" w:rsidP="00BC5939">
            <w:pPr>
              <w:rPr>
                <w:bCs/>
              </w:rPr>
            </w:pPr>
            <w:r w:rsidRPr="00BC5939">
              <w:rPr>
                <w:bCs/>
              </w:rPr>
              <w:t>39/2013)</w:t>
            </w:r>
          </w:p>
        </w:tc>
        <w:tc>
          <w:tcPr>
            <w:tcW w:w="1836" w:type="dxa"/>
            <w:vMerge/>
            <w:tcBorders>
              <w:top w:val="nil"/>
            </w:tcBorders>
          </w:tcPr>
          <w:p w14:paraId="1CE98E14" w14:textId="77777777" w:rsidR="00BC5939" w:rsidRPr="00BC5939" w:rsidRDefault="00BC5939" w:rsidP="00BC5939">
            <w:pPr>
              <w:rPr>
                <w:b/>
              </w:rPr>
            </w:pPr>
          </w:p>
        </w:tc>
      </w:tr>
      <w:tr w:rsidR="00BC5939" w:rsidRPr="00BC5939" w14:paraId="71058DE2" w14:textId="77777777" w:rsidTr="00B06E22">
        <w:trPr>
          <w:trHeight w:val="220"/>
        </w:trPr>
        <w:tc>
          <w:tcPr>
            <w:tcW w:w="1843" w:type="dxa"/>
            <w:vMerge/>
            <w:tcBorders>
              <w:top w:val="nil"/>
              <w:bottom w:val="nil"/>
            </w:tcBorders>
          </w:tcPr>
          <w:p w14:paraId="5C3F5BFD" w14:textId="77777777" w:rsidR="00BC5939" w:rsidRPr="00BC5939" w:rsidRDefault="00BC5939" w:rsidP="00BC5939">
            <w:pPr>
              <w:rPr>
                <w:b/>
              </w:rPr>
            </w:pPr>
          </w:p>
        </w:tc>
        <w:tc>
          <w:tcPr>
            <w:tcW w:w="1256" w:type="dxa"/>
            <w:vMerge/>
            <w:tcBorders>
              <w:top w:val="nil"/>
            </w:tcBorders>
          </w:tcPr>
          <w:p w14:paraId="05B8E7CF" w14:textId="77777777" w:rsidR="00BC5939" w:rsidRPr="00BC5939" w:rsidRDefault="00BC5939" w:rsidP="00BC5939">
            <w:pPr>
              <w:rPr>
                <w:bCs/>
              </w:rPr>
            </w:pPr>
          </w:p>
        </w:tc>
        <w:tc>
          <w:tcPr>
            <w:tcW w:w="1135" w:type="dxa"/>
            <w:vMerge w:val="restart"/>
          </w:tcPr>
          <w:p w14:paraId="21A19D15" w14:textId="77777777" w:rsidR="00BC5939" w:rsidRPr="00BC5939" w:rsidRDefault="00BC5939" w:rsidP="00BC5939">
            <w:pPr>
              <w:rPr>
                <w:bCs/>
              </w:rPr>
            </w:pPr>
          </w:p>
          <w:p w14:paraId="501400E6" w14:textId="77777777" w:rsidR="00BC5939" w:rsidRPr="00BC5939" w:rsidRDefault="00BC5939" w:rsidP="00BC5939">
            <w:pPr>
              <w:rPr>
                <w:bCs/>
              </w:rPr>
            </w:pPr>
          </w:p>
          <w:p w14:paraId="2A736254" w14:textId="77777777" w:rsidR="00BC5939" w:rsidRPr="00BC5939" w:rsidRDefault="00BC5939" w:rsidP="00BC5939">
            <w:pPr>
              <w:rPr>
                <w:bCs/>
              </w:rPr>
            </w:pPr>
            <w:r w:rsidRPr="00BC5939">
              <w:rPr>
                <w:bCs/>
              </w:rPr>
              <w:t>Art. 22, c. 3, d.lgs. n. 33/2013</w:t>
            </w:r>
          </w:p>
        </w:tc>
        <w:tc>
          <w:tcPr>
            <w:tcW w:w="1855" w:type="dxa"/>
          </w:tcPr>
          <w:p w14:paraId="27900423" w14:textId="77777777" w:rsidR="00BC5939" w:rsidRPr="00BC5939" w:rsidRDefault="00BC5939" w:rsidP="00BC5939">
            <w:pPr>
              <w:rPr>
                <w:bCs/>
              </w:rPr>
            </w:pPr>
          </w:p>
        </w:tc>
        <w:tc>
          <w:tcPr>
            <w:tcW w:w="1855" w:type="dxa"/>
            <w:vMerge w:val="restart"/>
          </w:tcPr>
          <w:p w14:paraId="5AFB8177" w14:textId="77777777" w:rsidR="00BC5939" w:rsidRPr="00BC5939" w:rsidRDefault="00BC5939" w:rsidP="00BC5939">
            <w:pPr>
              <w:rPr>
                <w:bCs/>
              </w:rPr>
            </w:pPr>
          </w:p>
          <w:p w14:paraId="7DA28865" w14:textId="77777777" w:rsidR="00BC5939" w:rsidRPr="00BC5939" w:rsidRDefault="00BC5939" w:rsidP="00BC5939">
            <w:pPr>
              <w:rPr>
                <w:bCs/>
              </w:rPr>
            </w:pPr>
            <w:r w:rsidRPr="00BC5939">
              <w:rPr>
                <w:bCs/>
              </w:rPr>
              <w:t>Collegamento con i siti istituzionali degli enti pubblici vigilati</w:t>
            </w:r>
          </w:p>
        </w:tc>
        <w:tc>
          <w:tcPr>
            <w:tcW w:w="1135" w:type="dxa"/>
          </w:tcPr>
          <w:p w14:paraId="5F57868C" w14:textId="77777777" w:rsidR="00BC5939" w:rsidRPr="00BC5939" w:rsidRDefault="00BC5939" w:rsidP="00BC5939">
            <w:pPr>
              <w:rPr>
                <w:bCs/>
              </w:rPr>
            </w:pPr>
            <w:r w:rsidRPr="00BC5939">
              <w:rPr>
                <w:bCs/>
              </w:rPr>
              <w:t>Annuale</w:t>
            </w:r>
          </w:p>
        </w:tc>
        <w:tc>
          <w:tcPr>
            <w:tcW w:w="1836" w:type="dxa"/>
            <w:vMerge w:val="restart"/>
          </w:tcPr>
          <w:p w14:paraId="3BD18C71" w14:textId="77777777" w:rsidR="00BC5939" w:rsidRPr="00BC5939" w:rsidRDefault="00BC5939" w:rsidP="00BC5939">
            <w:pPr>
              <w:rPr>
                <w:bCs/>
              </w:rPr>
            </w:pPr>
            <w:r w:rsidRPr="00BC5939">
              <w:rPr>
                <w:bCs/>
              </w:rPr>
              <w:t>Ufficio contabile</w:t>
            </w:r>
          </w:p>
        </w:tc>
      </w:tr>
      <w:tr w:rsidR="00BC5939" w:rsidRPr="00BC5939" w14:paraId="4A87B209" w14:textId="77777777" w:rsidTr="00B06E22">
        <w:trPr>
          <w:trHeight w:val="258"/>
        </w:trPr>
        <w:tc>
          <w:tcPr>
            <w:tcW w:w="1843" w:type="dxa"/>
            <w:vMerge/>
            <w:tcBorders>
              <w:top w:val="nil"/>
              <w:bottom w:val="nil"/>
            </w:tcBorders>
          </w:tcPr>
          <w:p w14:paraId="7D211833" w14:textId="77777777" w:rsidR="00BC5939" w:rsidRPr="00BC5939" w:rsidRDefault="00BC5939" w:rsidP="00BC5939">
            <w:pPr>
              <w:rPr>
                <w:b/>
              </w:rPr>
            </w:pPr>
          </w:p>
        </w:tc>
        <w:tc>
          <w:tcPr>
            <w:tcW w:w="1256" w:type="dxa"/>
            <w:vMerge/>
            <w:tcBorders>
              <w:top w:val="nil"/>
            </w:tcBorders>
          </w:tcPr>
          <w:p w14:paraId="79AA5B87" w14:textId="77777777" w:rsidR="00BC5939" w:rsidRPr="00BC5939" w:rsidRDefault="00BC5939" w:rsidP="00BC5939">
            <w:pPr>
              <w:rPr>
                <w:bCs/>
              </w:rPr>
            </w:pPr>
          </w:p>
        </w:tc>
        <w:tc>
          <w:tcPr>
            <w:tcW w:w="1135" w:type="dxa"/>
            <w:vMerge/>
            <w:tcBorders>
              <w:top w:val="nil"/>
            </w:tcBorders>
          </w:tcPr>
          <w:p w14:paraId="178645C1" w14:textId="77777777" w:rsidR="00BC5939" w:rsidRPr="00BC5939" w:rsidRDefault="00BC5939" w:rsidP="00BC5939">
            <w:pPr>
              <w:rPr>
                <w:bCs/>
              </w:rPr>
            </w:pPr>
          </w:p>
        </w:tc>
        <w:tc>
          <w:tcPr>
            <w:tcW w:w="1855" w:type="dxa"/>
          </w:tcPr>
          <w:p w14:paraId="152EAC65" w14:textId="77777777" w:rsidR="00BC5939" w:rsidRPr="00BC5939" w:rsidRDefault="00BC5939" w:rsidP="00BC5939">
            <w:pPr>
              <w:rPr>
                <w:bCs/>
              </w:rPr>
            </w:pPr>
          </w:p>
        </w:tc>
        <w:tc>
          <w:tcPr>
            <w:tcW w:w="1855" w:type="dxa"/>
            <w:vMerge/>
            <w:tcBorders>
              <w:top w:val="nil"/>
            </w:tcBorders>
          </w:tcPr>
          <w:p w14:paraId="3A9869C5" w14:textId="77777777" w:rsidR="00BC5939" w:rsidRPr="00BC5939" w:rsidRDefault="00BC5939" w:rsidP="00BC5939">
            <w:pPr>
              <w:rPr>
                <w:bCs/>
              </w:rPr>
            </w:pPr>
          </w:p>
        </w:tc>
        <w:tc>
          <w:tcPr>
            <w:tcW w:w="1135" w:type="dxa"/>
          </w:tcPr>
          <w:p w14:paraId="041E848F" w14:textId="77777777" w:rsidR="00BC5939" w:rsidRPr="00BC5939" w:rsidRDefault="00BC5939" w:rsidP="00BC5939">
            <w:pPr>
              <w:rPr>
                <w:bCs/>
              </w:rPr>
            </w:pPr>
            <w:r w:rsidRPr="00BC5939">
              <w:rPr>
                <w:bCs/>
              </w:rPr>
              <w:t>(art. 22, c. 1, d.lgs. n.</w:t>
            </w:r>
          </w:p>
          <w:p w14:paraId="21D01B32" w14:textId="77777777" w:rsidR="00BC5939" w:rsidRPr="00BC5939" w:rsidRDefault="00BC5939" w:rsidP="00BC5939">
            <w:pPr>
              <w:rPr>
                <w:bCs/>
              </w:rPr>
            </w:pPr>
            <w:r w:rsidRPr="00BC5939">
              <w:rPr>
                <w:bCs/>
              </w:rPr>
              <w:t>33/2013)</w:t>
            </w:r>
          </w:p>
        </w:tc>
        <w:tc>
          <w:tcPr>
            <w:tcW w:w="1836" w:type="dxa"/>
            <w:vMerge/>
            <w:tcBorders>
              <w:top w:val="nil"/>
            </w:tcBorders>
          </w:tcPr>
          <w:p w14:paraId="47B01E50" w14:textId="77777777" w:rsidR="00BC5939" w:rsidRPr="00BC5939" w:rsidRDefault="00BC5939" w:rsidP="00BC5939">
            <w:pPr>
              <w:rPr>
                <w:b/>
              </w:rPr>
            </w:pPr>
          </w:p>
        </w:tc>
      </w:tr>
      <w:tr w:rsidR="00BC5939" w:rsidRPr="00BC5939" w14:paraId="01DD59AD" w14:textId="77777777" w:rsidTr="00B06E22">
        <w:trPr>
          <w:trHeight w:val="2325"/>
        </w:trPr>
        <w:tc>
          <w:tcPr>
            <w:tcW w:w="1843" w:type="dxa"/>
            <w:vMerge/>
            <w:tcBorders>
              <w:top w:val="nil"/>
              <w:bottom w:val="nil"/>
            </w:tcBorders>
          </w:tcPr>
          <w:p w14:paraId="52C5EE57" w14:textId="77777777" w:rsidR="00BC5939" w:rsidRPr="00BC5939" w:rsidRDefault="00BC5939" w:rsidP="00BC5939">
            <w:pPr>
              <w:rPr>
                <w:b/>
              </w:rPr>
            </w:pPr>
          </w:p>
        </w:tc>
        <w:tc>
          <w:tcPr>
            <w:tcW w:w="1256" w:type="dxa"/>
            <w:vMerge w:val="restart"/>
            <w:tcBorders>
              <w:bottom w:val="nil"/>
            </w:tcBorders>
          </w:tcPr>
          <w:p w14:paraId="0E556F1A" w14:textId="77777777" w:rsidR="00BC5939" w:rsidRPr="00BC5939" w:rsidRDefault="00BC5939" w:rsidP="00BC5939">
            <w:pPr>
              <w:rPr>
                <w:bCs/>
              </w:rPr>
            </w:pPr>
          </w:p>
          <w:p w14:paraId="7E93F6B5" w14:textId="77777777" w:rsidR="00BC5939" w:rsidRPr="00BC5939" w:rsidRDefault="00BC5939" w:rsidP="00BC5939">
            <w:pPr>
              <w:rPr>
                <w:bCs/>
              </w:rPr>
            </w:pPr>
          </w:p>
          <w:p w14:paraId="0D6C7BC9" w14:textId="77777777" w:rsidR="00BC5939" w:rsidRPr="00BC5939" w:rsidRDefault="00BC5939" w:rsidP="00BC5939">
            <w:pPr>
              <w:rPr>
                <w:bCs/>
              </w:rPr>
            </w:pPr>
          </w:p>
          <w:p w14:paraId="15D59594" w14:textId="77777777" w:rsidR="00BC5939" w:rsidRPr="00BC5939" w:rsidRDefault="00BC5939" w:rsidP="00BC5939">
            <w:pPr>
              <w:rPr>
                <w:bCs/>
              </w:rPr>
            </w:pPr>
          </w:p>
          <w:p w14:paraId="3DD81426" w14:textId="77777777" w:rsidR="00BC5939" w:rsidRPr="00BC5939" w:rsidRDefault="00BC5939" w:rsidP="00BC5939">
            <w:pPr>
              <w:rPr>
                <w:bCs/>
              </w:rPr>
            </w:pPr>
          </w:p>
          <w:p w14:paraId="2589D74A" w14:textId="77777777" w:rsidR="00BC5939" w:rsidRPr="00BC5939" w:rsidRDefault="00BC5939" w:rsidP="00BC5939">
            <w:pPr>
              <w:rPr>
                <w:bCs/>
              </w:rPr>
            </w:pPr>
          </w:p>
          <w:p w14:paraId="3414F16C" w14:textId="77777777" w:rsidR="00BC5939" w:rsidRPr="00BC5939" w:rsidRDefault="00BC5939" w:rsidP="00BC5939">
            <w:pPr>
              <w:rPr>
                <w:bCs/>
              </w:rPr>
            </w:pPr>
          </w:p>
          <w:p w14:paraId="227E9746" w14:textId="77777777" w:rsidR="00BC5939" w:rsidRPr="00BC5939" w:rsidRDefault="00BC5939" w:rsidP="00BC5939">
            <w:pPr>
              <w:rPr>
                <w:bCs/>
              </w:rPr>
            </w:pPr>
          </w:p>
          <w:p w14:paraId="6D7E2681" w14:textId="77777777" w:rsidR="00BC5939" w:rsidRPr="00BC5939" w:rsidRDefault="00BC5939" w:rsidP="00BC5939">
            <w:pPr>
              <w:rPr>
                <w:bCs/>
              </w:rPr>
            </w:pPr>
          </w:p>
          <w:p w14:paraId="1B98070C" w14:textId="77777777" w:rsidR="00BC5939" w:rsidRPr="00BC5939" w:rsidRDefault="00BC5939" w:rsidP="00BC5939">
            <w:pPr>
              <w:rPr>
                <w:bCs/>
              </w:rPr>
            </w:pPr>
          </w:p>
          <w:p w14:paraId="3253054B" w14:textId="77777777" w:rsidR="00BC5939" w:rsidRPr="00BC5939" w:rsidRDefault="00BC5939" w:rsidP="00BC5939">
            <w:pPr>
              <w:rPr>
                <w:bCs/>
              </w:rPr>
            </w:pPr>
          </w:p>
          <w:p w14:paraId="35FECEFC" w14:textId="77777777" w:rsidR="00BC5939" w:rsidRPr="00BC5939" w:rsidRDefault="00BC5939" w:rsidP="00BC5939">
            <w:pPr>
              <w:rPr>
                <w:bCs/>
              </w:rPr>
            </w:pPr>
          </w:p>
          <w:p w14:paraId="0B5770FE" w14:textId="77777777" w:rsidR="00BC5939" w:rsidRPr="00BC5939" w:rsidRDefault="00BC5939" w:rsidP="00BC5939">
            <w:pPr>
              <w:rPr>
                <w:bCs/>
              </w:rPr>
            </w:pPr>
          </w:p>
          <w:p w14:paraId="349672C7" w14:textId="77777777" w:rsidR="00BC5939" w:rsidRPr="00BC5939" w:rsidRDefault="00BC5939" w:rsidP="00BC5939">
            <w:pPr>
              <w:rPr>
                <w:bCs/>
              </w:rPr>
            </w:pPr>
          </w:p>
          <w:p w14:paraId="0ABE001B" w14:textId="77777777" w:rsidR="00BC5939" w:rsidRPr="00BC5939" w:rsidRDefault="00BC5939" w:rsidP="00BC5939">
            <w:pPr>
              <w:rPr>
                <w:bCs/>
              </w:rPr>
            </w:pPr>
          </w:p>
          <w:p w14:paraId="3616CE0C" w14:textId="77777777" w:rsidR="00BC5939" w:rsidRPr="00BC5939" w:rsidRDefault="00BC5939" w:rsidP="00BC5939">
            <w:pPr>
              <w:rPr>
                <w:bCs/>
              </w:rPr>
            </w:pPr>
          </w:p>
          <w:p w14:paraId="23EB6BB7" w14:textId="77777777" w:rsidR="00BC5939" w:rsidRPr="00BC5939" w:rsidRDefault="00BC5939" w:rsidP="00BC5939">
            <w:pPr>
              <w:rPr>
                <w:bCs/>
              </w:rPr>
            </w:pPr>
          </w:p>
          <w:p w14:paraId="19901EA7" w14:textId="77777777" w:rsidR="00BC5939" w:rsidRPr="00BC5939" w:rsidRDefault="00BC5939" w:rsidP="00BC5939">
            <w:pPr>
              <w:rPr>
                <w:bCs/>
              </w:rPr>
            </w:pPr>
          </w:p>
          <w:p w14:paraId="48F4B7F8" w14:textId="77777777" w:rsidR="00BC5939" w:rsidRPr="00BC5939" w:rsidRDefault="00BC5939" w:rsidP="00BC5939">
            <w:pPr>
              <w:rPr>
                <w:bCs/>
              </w:rPr>
            </w:pPr>
          </w:p>
          <w:p w14:paraId="6F4293FC" w14:textId="77777777" w:rsidR="00BC5939" w:rsidRPr="00BC5939" w:rsidRDefault="00BC5939" w:rsidP="00BC5939">
            <w:pPr>
              <w:rPr>
                <w:bCs/>
              </w:rPr>
            </w:pPr>
          </w:p>
          <w:p w14:paraId="68342427" w14:textId="77777777" w:rsidR="00BC5939" w:rsidRPr="00BC5939" w:rsidRDefault="00BC5939" w:rsidP="00BC5939">
            <w:pPr>
              <w:rPr>
                <w:bCs/>
              </w:rPr>
            </w:pPr>
          </w:p>
          <w:p w14:paraId="335BE4E1" w14:textId="77777777" w:rsidR="00BC5939" w:rsidRPr="00BC5939" w:rsidRDefault="00BC5939" w:rsidP="00BC5939">
            <w:pPr>
              <w:rPr>
                <w:bCs/>
              </w:rPr>
            </w:pPr>
          </w:p>
          <w:p w14:paraId="6768571D" w14:textId="77777777" w:rsidR="00BC5939" w:rsidRPr="00BC5939" w:rsidRDefault="00BC5939" w:rsidP="00BC5939">
            <w:pPr>
              <w:rPr>
                <w:bCs/>
              </w:rPr>
            </w:pPr>
          </w:p>
          <w:p w14:paraId="28E2E966" w14:textId="77777777" w:rsidR="00BC5939" w:rsidRPr="00BC5939" w:rsidRDefault="00BC5939" w:rsidP="00BC5939">
            <w:pPr>
              <w:rPr>
                <w:bCs/>
              </w:rPr>
            </w:pPr>
          </w:p>
          <w:p w14:paraId="2420BD2E" w14:textId="77777777" w:rsidR="00BC5939" w:rsidRPr="00BC5939" w:rsidRDefault="00BC5939" w:rsidP="00BC5939">
            <w:pPr>
              <w:rPr>
                <w:bCs/>
              </w:rPr>
            </w:pPr>
          </w:p>
          <w:p w14:paraId="1706605C" w14:textId="77777777" w:rsidR="00BC5939" w:rsidRPr="00BC5939" w:rsidRDefault="00BC5939" w:rsidP="00BC5939">
            <w:pPr>
              <w:rPr>
                <w:bCs/>
              </w:rPr>
            </w:pPr>
          </w:p>
          <w:p w14:paraId="6AAB6A4F" w14:textId="77777777" w:rsidR="00BC5939" w:rsidRPr="00BC5939" w:rsidRDefault="00BC5939" w:rsidP="00BC5939">
            <w:pPr>
              <w:rPr>
                <w:bCs/>
              </w:rPr>
            </w:pPr>
          </w:p>
          <w:p w14:paraId="4D1A3E14" w14:textId="77777777" w:rsidR="00BC5939" w:rsidRPr="00BC5939" w:rsidRDefault="00BC5939" w:rsidP="00BC5939">
            <w:pPr>
              <w:rPr>
                <w:bCs/>
              </w:rPr>
            </w:pPr>
          </w:p>
          <w:p w14:paraId="02CC55E4" w14:textId="77777777" w:rsidR="00BC5939" w:rsidRPr="00BC5939" w:rsidRDefault="00BC5939" w:rsidP="00BC5939">
            <w:pPr>
              <w:rPr>
                <w:bCs/>
              </w:rPr>
            </w:pPr>
          </w:p>
          <w:p w14:paraId="7407D062" w14:textId="77777777" w:rsidR="00BC5939" w:rsidRPr="00BC5939" w:rsidRDefault="00BC5939" w:rsidP="00BC5939">
            <w:pPr>
              <w:rPr>
                <w:bCs/>
              </w:rPr>
            </w:pPr>
          </w:p>
          <w:p w14:paraId="6AD24786" w14:textId="77777777" w:rsidR="00BC5939" w:rsidRPr="00BC5939" w:rsidRDefault="00BC5939" w:rsidP="00BC5939">
            <w:pPr>
              <w:rPr>
                <w:bCs/>
              </w:rPr>
            </w:pPr>
          </w:p>
          <w:p w14:paraId="200EBD44" w14:textId="77777777" w:rsidR="00BC5939" w:rsidRPr="00BC5939" w:rsidRDefault="00BC5939" w:rsidP="00BC5939">
            <w:pPr>
              <w:rPr>
                <w:bCs/>
              </w:rPr>
            </w:pPr>
          </w:p>
          <w:p w14:paraId="707FAE98" w14:textId="77777777" w:rsidR="00BC5939" w:rsidRPr="00BC5939" w:rsidRDefault="00BC5939" w:rsidP="00BC5939">
            <w:pPr>
              <w:rPr>
                <w:bCs/>
              </w:rPr>
            </w:pPr>
          </w:p>
          <w:p w14:paraId="6D59F5B3" w14:textId="77777777" w:rsidR="00BC5939" w:rsidRPr="00BC5939" w:rsidRDefault="00BC5939" w:rsidP="00BC5939">
            <w:pPr>
              <w:rPr>
                <w:bCs/>
              </w:rPr>
            </w:pPr>
          </w:p>
          <w:p w14:paraId="2F33D73A" w14:textId="77777777" w:rsidR="00BC5939" w:rsidRPr="00BC5939" w:rsidRDefault="00BC5939" w:rsidP="00BC5939">
            <w:pPr>
              <w:rPr>
                <w:bCs/>
              </w:rPr>
            </w:pPr>
          </w:p>
          <w:p w14:paraId="72D4A801" w14:textId="77777777" w:rsidR="00BC5939" w:rsidRPr="00BC5939" w:rsidRDefault="00BC5939" w:rsidP="00BC5939">
            <w:pPr>
              <w:rPr>
                <w:bCs/>
              </w:rPr>
            </w:pPr>
          </w:p>
          <w:p w14:paraId="633E29B2" w14:textId="77777777" w:rsidR="00BC5939" w:rsidRPr="00BC5939" w:rsidRDefault="00BC5939" w:rsidP="00BC5939">
            <w:pPr>
              <w:rPr>
                <w:bCs/>
              </w:rPr>
            </w:pPr>
          </w:p>
          <w:p w14:paraId="62D26AE7" w14:textId="77777777" w:rsidR="00BC5939" w:rsidRPr="00BC5939" w:rsidRDefault="00BC5939" w:rsidP="00BC5939">
            <w:pPr>
              <w:rPr>
                <w:bCs/>
              </w:rPr>
            </w:pPr>
          </w:p>
          <w:p w14:paraId="3D5C0692" w14:textId="77777777" w:rsidR="00BC5939" w:rsidRPr="00BC5939" w:rsidRDefault="00BC5939" w:rsidP="00BC5939">
            <w:pPr>
              <w:rPr>
                <w:bCs/>
              </w:rPr>
            </w:pPr>
          </w:p>
          <w:p w14:paraId="0E74E309" w14:textId="77777777" w:rsidR="00BC5939" w:rsidRPr="00BC5939" w:rsidRDefault="00BC5939" w:rsidP="00BC5939">
            <w:pPr>
              <w:rPr>
                <w:bCs/>
              </w:rPr>
            </w:pPr>
          </w:p>
          <w:p w14:paraId="35369B80" w14:textId="77777777" w:rsidR="00BC5939" w:rsidRPr="00BC5939" w:rsidRDefault="00BC5939" w:rsidP="00BC5939">
            <w:pPr>
              <w:rPr>
                <w:bCs/>
              </w:rPr>
            </w:pPr>
          </w:p>
          <w:p w14:paraId="0AF83F11" w14:textId="77777777" w:rsidR="00BC5939" w:rsidRPr="00BC5939" w:rsidRDefault="00BC5939" w:rsidP="00BC5939">
            <w:pPr>
              <w:rPr>
                <w:bCs/>
              </w:rPr>
            </w:pPr>
          </w:p>
          <w:p w14:paraId="7098202D" w14:textId="77777777" w:rsidR="00BC5939" w:rsidRPr="00BC5939" w:rsidRDefault="00BC5939" w:rsidP="00BC5939">
            <w:pPr>
              <w:rPr>
                <w:bCs/>
              </w:rPr>
            </w:pPr>
          </w:p>
          <w:p w14:paraId="1717569C" w14:textId="77777777" w:rsidR="00BC5939" w:rsidRPr="00BC5939" w:rsidRDefault="00BC5939" w:rsidP="00BC5939">
            <w:pPr>
              <w:rPr>
                <w:bCs/>
              </w:rPr>
            </w:pPr>
          </w:p>
          <w:p w14:paraId="756266AD" w14:textId="77777777" w:rsidR="00BC5939" w:rsidRPr="00BC5939" w:rsidRDefault="00BC5939" w:rsidP="00BC5939">
            <w:pPr>
              <w:rPr>
                <w:bCs/>
              </w:rPr>
            </w:pPr>
          </w:p>
          <w:p w14:paraId="5B09EA0A" w14:textId="77777777" w:rsidR="00BC5939" w:rsidRPr="00BC5939" w:rsidRDefault="00BC5939" w:rsidP="00BC5939">
            <w:pPr>
              <w:rPr>
                <w:bCs/>
              </w:rPr>
            </w:pPr>
          </w:p>
          <w:p w14:paraId="266470C1" w14:textId="77777777" w:rsidR="00BC5939" w:rsidRPr="00BC5939" w:rsidRDefault="00BC5939" w:rsidP="00BC5939">
            <w:pPr>
              <w:rPr>
                <w:bCs/>
              </w:rPr>
            </w:pPr>
          </w:p>
          <w:p w14:paraId="76465DE6" w14:textId="77777777" w:rsidR="00BC5939" w:rsidRPr="00BC5939" w:rsidRDefault="00BC5939" w:rsidP="00BC5939">
            <w:pPr>
              <w:rPr>
                <w:bCs/>
              </w:rPr>
            </w:pPr>
          </w:p>
          <w:p w14:paraId="048D2CD4" w14:textId="77777777" w:rsidR="00BC5939" w:rsidRPr="00BC5939" w:rsidRDefault="00BC5939" w:rsidP="00BC5939">
            <w:pPr>
              <w:rPr>
                <w:bCs/>
              </w:rPr>
            </w:pPr>
          </w:p>
          <w:p w14:paraId="36FD86A0" w14:textId="77777777" w:rsidR="00BC5939" w:rsidRPr="00BC5939" w:rsidRDefault="00BC5939" w:rsidP="00BC5939">
            <w:pPr>
              <w:rPr>
                <w:bCs/>
              </w:rPr>
            </w:pPr>
          </w:p>
          <w:p w14:paraId="37227826" w14:textId="77777777" w:rsidR="00BC5939" w:rsidRPr="00BC5939" w:rsidRDefault="00BC5939" w:rsidP="00BC5939">
            <w:pPr>
              <w:rPr>
                <w:bCs/>
              </w:rPr>
            </w:pPr>
          </w:p>
          <w:p w14:paraId="40682358" w14:textId="77777777" w:rsidR="00BC5939" w:rsidRPr="00BC5939" w:rsidRDefault="00BC5939" w:rsidP="00BC5939">
            <w:pPr>
              <w:rPr>
                <w:bCs/>
              </w:rPr>
            </w:pPr>
          </w:p>
          <w:p w14:paraId="7620C321" w14:textId="77777777" w:rsidR="00BC5939" w:rsidRPr="00BC5939" w:rsidRDefault="00BC5939" w:rsidP="00BC5939">
            <w:pPr>
              <w:rPr>
                <w:bCs/>
              </w:rPr>
            </w:pPr>
          </w:p>
          <w:p w14:paraId="61EAB2DC" w14:textId="77777777" w:rsidR="00BC5939" w:rsidRPr="00BC5939" w:rsidRDefault="00BC5939" w:rsidP="00BC5939">
            <w:pPr>
              <w:rPr>
                <w:bCs/>
              </w:rPr>
            </w:pPr>
          </w:p>
          <w:p w14:paraId="03DC9517" w14:textId="77777777" w:rsidR="00BC5939" w:rsidRPr="00BC5939" w:rsidRDefault="00BC5939" w:rsidP="00BC5939">
            <w:pPr>
              <w:rPr>
                <w:bCs/>
              </w:rPr>
            </w:pPr>
          </w:p>
          <w:p w14:paraId="40504DCD" w14:textId="77777777" w:rsidR="00BC5939" w:rsidRPr="00BC5939" w:rsidRDefault="00BC5939" w:rsidP="00BC5939">
            <w:pPr>
              <w:rPr>
                <w:bCs/>
              </w:rPr>
            </w:pPr>
            <w:r w:rsidRPr="00BC5939">
              <w:rPr>
                <w:bCs/>
              </w:rPr>
              <w:t>Società partecipate</w:t>
            </w:r>
          </w:p>
        </w:tc>
        <w:tc>
          <w:tcPr>
            <w:tcW w:w="1135" w:type="dxa"/>
            <w:vMerge w:val="restart"/>
          </w:tcPr>
          <w:p w14:paraId="63C57F06" w14:textId="77777777" w:rsidR="00BC5939" w:rsidRPr="00BC5939" w:rsidRDefault="00BC5939" w:rsidP="00BC5939">
            <w:pPr>
              <w:rPr>
                <w:bCs/>
                <w:lang w:val="en-US"/>
              </w:rPr>
            </w:pPr>
          </w:p>
          <w:p w14:paraId="2AA6E2F2" w14:textId="77777777" w:rsidR="00BC5939" w:rsidRPr="00BC5939" w:rsidRDefault="00BC5939" w:rsidP="00BC5939">
            <w:pPr>
              <w:rPr>
                <w:bCs/>
                <w:lang w:val="en-US"/>
              </w:rPr>
            </w:pPr>
          </w:p>
          <w:p w14:paraId="5F5D289E" w14:textId="77777777" w:rsidR="00BC5939" w:rsidRPr="00BC5939" w:rsidRDefault="00BC5939" w:rsidP="00BC5939">
            <w:pPr>
              <w:rPr>
                <w:bCs/>
                <w:lang w:val="en-US"/>
              </w:rPr>
            </w:pPr>
          </w:p>
          <w:p w14:paraId="13EC12E9" w14:textId="77777777" w:rsidR="00BC5939" w:rsidRPr="00BC5939" w:rsidRDefault="00BC5939" w:rsidP="00BC5939">
            <w:pPr>
              <w:rPr>
                <w:bCs/>
                <w:lang w:val="en-US"/>
              </w:rPr>
            </w:pPr>
          </w:p>
          <w:p w14:paraId="629E427E" w14:textId="77777777" w:rsidR="00BC5939" w:rsidRPr="00BC5939" w:rsidRDefault="00BC5939" w:rsidP="00BC5939">
            <w:pPr>
              <w:rPr>
                <w:bCs/>
                <w:lang w:val="en-US"/>
              </w:rPr>
            </w:pPr>
          </w:p>
          <w:p w14:paraId="6C69D169" w14:textId="77777777" w:rsidR="00BC5939" w:rsidRPr="00BC5939" w:rsidRDefault="00BC5939" w:rsidP="00BC5939">
            <w:pPr>
              <w:rPr>
                <w:bCs/>
                <w:lang w:val="en-US"/>
              </w:rPr>
            </w:pPr>
          </w:p>
          <w:p w14:paraId="329389BA" w14:textId="77777777" w:rsidR="00BC5939" w:rsidRPr="00BC5939" w:rsidRDefault="00BC5939" w:rsidP="00BC5939">
            <w:pPr>
              <w:rPr>
                <w:bCs/>
                <w:lang w:val="en-US"/>
              </w:rPr>
            </w:pPr>
          </w:p>
          <w:p w14:paraId="611783A7" w14:textId="77777777" w:rsidR="00BC5939" w:rsidRPr="00BC5939" w:rsidRDefault="00BC5939" w:rsidP="00BC5939">
            <w:pPr>
              <w:rPr>
                <w:bCs/>
                <w:lang w:val="en-US"/>
              </w:rPr>
            </w:pPr>
          </w:p>
          <w:p w14:paraId="5E228AC3" w14:textId="77777777" w:rsidR="00BC5939" w:rsidRPr="00BC5939" w:rsidRDefault="00BC5939" w:rsidP="00BC5939">
            <w:pPr>
              <w:rPr>
                <w:bCs/>
                <w:lang w:val="en-US"/>
              </w:rPr>
            </w:pPr>
          </w:p>
          <w:p w14:paraId="6E3246A9" w14:textId="77777777" w:rsidR="00BC5939" w:rsidRPr="00BC5939" w:rsidRDefault="00BC5939" w:rsidP="00BC5939">
            <w:pPr>
              <w:rPr>
                <w:bCs/>
                <w:lang w:val="en-US"/>
              </w:rPr>
            </w:pPr>
          </w:p>
          <w:p w14:paraId="19CDA9D9" w14:textId="77777777" w:rsidR="00BC5939" w:rsidRPr="00BC5939" w:rsidRDefault="00BC5939" w:rsidP="00BC5939">
            <w:pPr>
              <w:rPr>
                <w:bCs/>
                <w:lang w:val="en-US"/>
              </w:rPr>
            </w:pPr>
          </w:p>
          <w:p w14:paraId="01F9A567" w14:textId="77777777" w:rsidR="00BC5939" w:rsidRPr="00BC5939" w:rsidRDefault="00BC5939" w:rsidP="00BC5939">
            <w:pPr>
              <w:rPr>
                <w:bCs/>
                <w:lang w:val="en-US"/>
              </w:rPr>
            </w:pPr>
          </w:p>
          <w:p w14:paraId="614B2367" w14:textId="77777777" w:rsidR="00BC5939" w:rsidRPr="00BC5939" w:rsidRDefault="00BC5939" w:rsidP="00BC5939">
            <w:pPr>
              <w:rPr>
                <w:bCs/>
                <w:lang w:val="en-US"/>
              </w:rPr>
            </w:pPr>
            <w:r w:rsidRPr="00BC5939">
              <w:rPr>
                <w:bCs/>
                <w:lang w:val="en-US"/>
              </w:rPr>
              <w:t>Art. 22, c. 1, lett. b), d.lgs. n.</w:t>
            </w:r>
          </w:p>
          <w:p w14:paraId="1A9A0F19" w14:textId="77777777" w:rsidR="00BC5939" w:rsidRPr="00BC5939" w:rsidRDefault="00BC5939" w:rsidP="00BC5939">
            <w:pPr>
              <w:rPr>
                <w:bCs/>
              </w:rPr>
            </w:pPr>
            <w:r w:rsidRPr="00BC5939">
              <w:rPr>
                <w:bCs/>
              </w:rPr>
              <w:t>33/2013</w:t>
            </w:r>
          </w:p>
        </w:tc>
        <w:tc>
          <w:tcPr>
            <w:tcW w:w="1855" w:type="dxa"/>
          </w:tcPr>
          <w:p w14:paraId="2341F30C" w14:textId="77777777" w:rsidR="00BC5939" w:rsidRPr="00BC5939" w:rsidRDefault="00BC5939" w:rsidP="00BC5939">
            <w:pPr>
              <w:rPr>
                <w:bCs/>
              </w:rPr>
            </w:pPr>
          </w:p>
          <w:p w14:paraId="3415D958" w14:textId="77777777" w:rsidR="00BC5939" w:rsidRPr="00BC5939" w:rsidRDefault="00BC5939" w:rsidP="00BC5939">
            <w:pPr>
              <w:rPr>
                <w:bCs/>
              </w:rPr>
            </w:pPr>
          </w:p>
          <w:p w14:paraId="453FD178" w14:textId="77777777" w:rsidR="00BC5939" w:rsidRPr="00BC5939" w:rsidRDefault="00BC5939" w:rsidP="00BC5939">
            <w:pPr>
              <w:rPr>
                <w:bCs/>
              </w:rPr>
            </w:pPr>
          </w:p>
          <w:p w14:paraId="3C53D3E4" w14:textId="77777777" w:rsidR="00BC5939" w:rsidRPr="00BC5939" w:rsidRDefault="00BC5939" w:rsidP="00BC5939">
            <w:pPr>
              <w:rPr>
                <w:bCs/>
              </w:rPr>
            </w:pPr>
          </w:p>
          <w:p w14:paraId="76F4AFDC" w14:textId="77777777" w:rsidR="00BC5939" w:rsidRPr="00BC5939" w:rsidRDefault="00BC5939" w:rsidP="00BC5939">
            <w:pPr>
              <w:rPr>
                <w:bCs/>
              </w:rPr>
            </w:pPr>
          </w:p>
          <w:p w14:paraId="240B898D" w14:textId="77777777" w:rsidR="00BC5939" w:rsidRPr="00BC5939" w:rsidRDefault="00BC5939" w:rsidP="00BC5939">
            <w:pPr>
              <w:rPr>
                <w:bCs/>
              </w:rPr>
            </w:pPr>
          </w:p>
          <w:p w14:paraId="69A8BF29" w14:textId="77777777" w:rsidR="00BC5939" w:rsidRPr="00BC5939" w:rsidRDefault="00BC5939" w:rsidP="00BC5939">
            <w:pPr>
              <w:rPr>
                <w:bCs/>
              </w:rPr>
            </w:pPr>
          </w:p>
          <w:p w14:paraId="09BA790A" w14:textId="77777777" w:rsidR="00BC5939" w:rsidRPr="00BC5939" w:rsidRDefault="00BC5939" w:rsidP="00BC5939">
            <w:pPr>
              <w:rPr>
                <w:bCs/>
              </w:rPr>
            </w:pPr>
          </w:p>
          <w:p w14:paraId="51C232BF" w14:textId="77777777" w:rsidR="00BC5939" w:rsidRPr="00BC5939" w:rsidRDefault="00BC5939" w:rsidP="00BC5939">
            <w:pPr>
              <w:rPr>
                <w:bCs/>
              </w:rPr>
            </w:pPr>
          </w:p>
          <w:p w14:paraId="2221B97B" w14:textId="77777777" w:rsidR="00BC5939" w:rsidRPr="00BC5939" w:rsidRDefault="00BC5939" w:rsidP="00BC5939">
            <w:pPr>
              <w:rPr>
                <w:bCs/>
              </w:rPr>
            </w:pPr>
            <w:r w:rsidRPr="00BC5939">
              <w:rPr>
                <w:bCs/>
              </w:rPr>
              <w:t>Dati società partecipate</w:t>
            </w:r>
          </w:p>
        </w:tc>
        <w:tc>
          <w:tcPr>
            <w:tcW w:w="1855" w:type="dxa"/>
            <w:vMerge w:val="restart"/>
          </w:tcPr>
          <w:p w14:paraId="02D57356" w14:textId="77777777" w:rsidR="00BC5939" w:rsidRPr="00BC5939" w:rsidRDefault="00BC5939" w:rsidP="00BC5939">
            <w:pPr>
              <w:rPr>
                <w:bCs/>
              </w:rPr>
            </w:pPr>
          </w:p>
          <w:p w14:paraId="51B660F0" w14:textId="77777777" w:rsidR="00BC5939" w:rsidRPr="00BC5939" w:rsidRDefault="00BC5939" w:rsidP="00BC5939">
            <w:pPr>
              <w:rPr>
                <w:bCs/>
              </w:rPr>
            </w:pPr>
          </w:p>
          <w:p w14:paraId="5CB1C7F5" w14:textId="77777777" w:rsidR="00BC5939" w:rsidRPr="00BC5939" w:rsidRDefault="00BC5939" w:rsidP="00BC5939">
            <w:pPr>
              <w:rPr>
                <w:bCs/>
              </w:rPr>
            </w:pPr>
          </w:p>
          <w:p w14:paraId="2B50DAA5" w14:textId="77777777" w:rsidR="00BC5939" w:rsidRPr="00BC5939" w:rsidRDefault="00BC5939" w:rsidP="00BC5939">
            <w:pPr>
              <w:rPr>
                <w:bCs/>
              </w:rPr>
            </w:pPr>
            <w:r w:rsidRPr="00BC5939">
              <w:rPr>
                <w:bCs/>
              </w:rPr>
              <w:t>Elenco delle società di cui l'amministrazione detiene direttamente quote di partecipazione anche minoritaria, con l'indicazione dell'entità, delle funzioni attribuite e delle attività svolte in favore dell'amministrazione o delle attività di servizio pubblico affidate, ad esclusione delle società, partecipate da amministrazioni pubbliche, con azioni quotate in mercati regolamentati italiani o di altri paesi dell'Unione europea, e loro controllate. (art. 22, c. 6, d.lgs. n.</w:t>
            </w:r>
          </w:p>
          <w:p w14:paraId="57E0C135" w14:textId="77777777" w:rsidR="00BC5939" w:rsidRPr="00BC5939" w:rsidRDefault="00BC5939" w:rsidP="00BC5939">
            <w:pPr>
              <w:rPr>
                <w:bCs/>
              </w:rPr>
            </w:pPr>
            <w:r w:rsidRPr="00BC5939">
              <w:rPr>
                <w:bCs/>
              </w:rPr>
              <w:t>33/2013)</w:t>
            </w:r>
          </w:p>
        </w:tc>
        <w:tc>
          <w:tcPr>
            <w:tcW w:w="1135" w:type="dxa"/>
          </w:tcPr>
          <w:p w14:paraId="64610337" w14:textId="77777777" w:rsidR="00BC5939" w:rsidRPr="00BC5939" w:rsidRDefault="00BC5939" w:rsidP="00BC5939">
            <w:pPr>
              <w:rPr>
                <w:bCs/>
              </w:rPr>
            </w:pPr>
          </w:p>
          <w:p w14:paraId="78C54392" w14:textId="77777777" w:rsidR="00BC5939" w:rsidRPr="00BC5939" w:rsidRDefault="00BC5939" w:rsidP="00BC5939">
            <w:pPr>
              <w:rPr>
                <w:bCs/>
              </w:rPr>
            </w:pPr>
          </w:p>
          <w:p w14:paraId="42BE3C23" w14:textId="77777777" w:rsidR="00BC5939" w:rsidRPr="00BC5939" w:rsidRDefault="00BC5939" w:rsidP="00BC5939">
            <w:pPr>
              <w:rPr>
                <w:bCs/>
              </w:rPr>
            </w:pPr>
          </w:p>
          <w:p w14:paraId="1715ED8C" w14:textId="77777777" w:rsidR="00BC5939" w:rsidRPr="00BC5939" w:rsidRDefault="00BC5939" w:rsidP="00BC5939">
            <w:pPr>
              <w:rPr>
                <w:bCs/>
              </w:rPr>
            </w:pPr>
          </w:p>
          <w:p w14:paraId="3F46DDBD" w14:textId="77777777" w:rsidR="00BC5939" w:rsidRPr="00BC5939" w:rsidRDefault="00BC5939" w:rsidP="00BC5939">
            <w:pPr>
              <w:rPr>
                <w:bCs/>
              </w:rPr>
            </w:pPr>
          </w:p>
          <w:p w14:paraId="1CB57940" w14:textId="77777777" w:rsidR="00BC5939" w:rsidRPr="00BC5939" w:rsidRDefault="00BC5939" w:rsidP="00BC5939">
            <w:pPr>
              <w:rPr>
                <w:bCs/>
              </w:rPr>
            </w:pPr>
          </w:p>
          <w:p w14:paraId="78F93AB4" w14:textId="77777777" w:rsidR="00BC5939" w:rsidRPr="00BC5939" w:rsidRDefault="00BC5939" w:rsidP="00BC5939">
            <w:pPr>
              <w:rPr>
                <w:bCs/>
              </w:rPr>
            </w:pPr>
          </w:p>
          <w:p w14:paraId="0C4DFCE9" w14:textId="77777777" w:rsidR="00BC5939" w:rsidRPr="00BC5939" w:rsidRDefault="00BC5939" w:rsidP="00BC5939">
            <w:pPr>
              <w:rPr>
                <w:bCs/>
              </w:rPr>
            </w:pPr>
          </w:p>
          <w:p w14:paraId="26EC3151" w14:textId="77777777" w:rsidR="00BC5939" w:rsidRPr="00BC5939" w:rsidRDefault="00BC5939" w:rsidP="00BC5939">
            <w:pPr>
              <w:rPr>
                <w:bCs/>
              </w:rPr>
            </w:pPr>
          </w:p>
          <w:p w14:paraId="4E2CAC85" w14:textId="77777777" w:rsidR="00BC5939" w:rsidRPr="00BC5939" w:rsidRDefault="00BC5939" w:rsidP="00BC5939">
            <w:pPr>
              <w:rPr>
                <w:bCs/>
              </w:rPr>
            </w:pPr>
            <w:r w:rsidRPr="00BC5939">
              <w:rPr>
                <w:bCs/>
              </w:rPr>
              <w:t>Annuale</w:t>
            </w:r>
          </w:p>
        </w:tc>
        <w:tc>
          <w:tcPr>
            <w:tcW w:w="1836" w:type="dxa"/>
            <w:vMerge w:val="restart"/>
          </w:tcPr>
          <w:p w14:paraId="22E337B8" w14:textId="77777777" w:rsidR="00BC5939" w:rsidRPr="00BC5939" w:rsidRDefault="00BC5939" w:rsidP="00BC5939">
            <w:pPr>
              <w:rPr>
                <w:bCs/>
              </w:rPr>
            </w:pPr>
            <w:r w:rsidRPr="00BC5939">
              <w:rPr>
                <w:bCs/>
              </w:rPr>
              <w:t>Ufficio contabile</w:t>
            </w:r>
          </w:p>
        </w:tc>
      </w:tr>
      <w:tr w:rsidR="00BC5939" w:rsidRPr="00BC5939" w14:paraId="12295989" w14:textId="77777777" w:rsidTr="00B06E22">
        <w:trPr>
          <w:trHeight w:val="258"/>
        </w:trPr>
        <w:tc>
          <w:tcPr>
            <w:tcW w:w="1843" w:type="dxa"/>
            <w:vMerge/>
            <w:tcBorders>
              <w:top w:val="nil"/>
              <w:bottom w:val="nil"/>
            </w:tcBorders>
          </w:tcPr>
          <w:p w14:paraId="23C5EE6F" w14:textId="77777777" w:rsidR="00BC5939" w:rsidRPr="00BC5939" w:rsidRDefault="00BC5939" w:rsidP="00BC5939">
            <w:pPr>
              <w:rPr>
                <w:b/>
              </w:rPr>
            </w:pPr>
          </w:p>
        </w:tc>
        <w:tc>
          <w:tcPr>
            <w:tcW w:w="1256" w:type="dxa"/>
            <w:vMerge/>
            <w:tcBorders>
              <w:top w:val="nil"/>
              <w:bottom w:val="nil"/>
            </w:tcBorders>
          </w:tcPr>
          <w:p w14:paraId="7B58CEB9" w14:textId="77777777" w:rsidR="00BC5939" w:rsidRPr="00BC5939" w:rsidRDefault="00BC5939" w:rsidP="00BC5939">
            <w:pPr>
              <w:rPr>
                <w:bCs/>
              </w:rPr>
            </w:pPr>
          </w:p>
        </w:tc>
        <w:tc>
          <w:tcPr>
            <w:tcW w:w="1135" w:type="dxa"/>
            <w:vMerge/>
            <w:tcBorders>
              <w:top w:val="nil"/>
            </w:tcBorders>
          </w:tcPr>
          <w:p w14:paraId="18FF7B1B" w14:textId="77777777" w:rsidR="00BC5939" w:rsidRPr="00BC5939" w:rsidRDefault="00BC5939" w:rsidP="00BC5939">
            <w:pPr>
              <w:rPr>
                <w:bCs/>
              </w:rPr>
            </w:pPr>
          </w:p>
        </w:tc>
        <w:tc>
          <w:tcPr>
            <w:tcW w:w="1855" w:type="dxa"/>
          </w:tcPr>
          <w:p w14:paraId="1C2283DE" w14:textId="77777777" w:rsidR="00BC5939" w:rsidRPr="00BC5939" w:rsidRDefault="00BC5939" w:rsidP="00BC5939">
            <w:pPr>
              <w:rPr>
                <w:bCs/>
              </w:rPr>
            </w:pPr>
          </w:p>
        </w:tc>
        <w:tc>
          <w:tcPr>
            <w:tcW w:w="1855" w:type="dxa"/>
            <w:vMerge/>
            <w:tcBorders>
              <w:top w:val="nil"/>
            </w:tcBorders>
          </w:tcPr>
          <w:p w14:paraId="732992F1" w14:textId="77777777" w:rsidR="00BC5939" w:rsidRPr="00BC5939" w:rsidRDefault="00BC5939" w:rsidP="00BC5939">
            <w:pPr>
              <w:rPr>
                <w:bCs/>
              </w:rPr>
            </w:pPr>
          </w:p>
        </w:tc>
        <w:tc>
          <w:tcPr>
            <w:tcW w:w="1135" w:type="dxa"/>
          </w:tcPr>
          <w:p w14:paraId="1CF729B4" w14:textId="77777777" w:rsidR="00BC5939" w:rsidRPr="00BC5939" w:rsidRDefault="00BC5939" w:rsidP="00BC5939">
            <w:pPr>
              <w:rPr>
                <w:bCs/>
              </w:rPr>
            </w:pPr>
            <w:r w:rsidRPr="00BC5939">
              <w:rPr>
                <w:bCs/>
              </w:rPr>
              <w:t>(art. 22, c. 1, d.lgs. n.</w:t>
            </w:r>
          </w:p>
          <w:p w14:paraId="5107A57F" w14:textId="77777777" w:rsidR="00BC5939" w:rsidRPr="00BC5939" w:rsidRDefault="00BC5939" w:rsidP="00BC5939">
            <w:pPr>
              <w:rPr>
                <w:bCs/>
              </w:rPr>
            </w:pPr>
            <w:r w:rsidRPr="00BC5939">
              <w:rPr>
                <w:bCs/>
              </w:rPr>
              <w:t>33/2013)</w:t>
            </w:r>
          </w:p>
        </w:tc>
        <w:tc>
          <w:tcPr>
            <w:tcW w:w="1836" w:type="dxa"/>
            <w:vMerge/>
            <w:tcBorders>
              <w:top w:val="nil"/>
            </w:tcBorders>
          </w:tcPr>
          <w:p w14:paraId="2D64E170" w14:textId="77777777" w:rsidR="00BC5939" w:rsidRPr="00BC5939" w:rsidRDefault="00BC5939" w:rsidP="00BC5939">
            <w:pPr>
              <w:rPr>
                <w:b/>
              </w:rPr>
            </w:pPr>
          </w:p>
        </w:tc>
      </w:tr>
      <w:tr w:rsidR="00BC5939" w:rsidRPr="00BC5939" w14:paraId="37673B90" w14:textId="77777777" w:rsidTr="00B06E22">
        <w:trPr>
          <w:trHeight w:val="182"/>
        </w:trPr>
        <w:tc>
          <w:tcPr>
            <w:tcW w:w="1843" w:type="dxa"/>
            <w:vMerge/>
            <w:tcBorders>
              <w:top w:val="nil"/>
              <w:bottom w:val="nil"/>
            </w:tcBorders>
          </w:tcPr>
          <w:p w14:paraId="575C9A0F" w14:textId="77777777" w:rsidR="00BC5939" w:rsidRPr="00BC5939" w:rsidRDefault="00BC5939" w:rsidP="00BC5939">
            <w:pPr>
              <w:rPr>
                <w:b/>
              </w:rPr>
            </w:pPr>
          </w:p>
        </w:tc>
        <w:tc>
          <w:tcPr>
            <w:tcW w:w="1256" w:type="dxa"/>
            <w:vMerge/>
            <w:tcBorders>
              <w:top w:val="nil"/>
              <w:bottom w:val="nil"/>
            </w:tcBorders>
          </w:tcPr>
          <w:p w14:paraId="168F219F" w14:textId="77777777" w:rsidR="00BC5939" w:rsidRPr="00BC5939" w:rsidRDefault="00BC5939" w:rsidP="00BC5939">
            <w:pPr>
              <w:rPr>
                <w:bCs/>
              </w:rPr>
            </w:pPr>
          </w:p>
        </w:tc>
        <w:tc>
          <w:tcPr>
            <w:tcW w:w="1135" w:type="dxa"/>
            <w:vMerge w:val="restart"/>
          </w:tcPr>
          <w:p w14:paraId="0C098105" w14:textId="77777777" w:rsidR="00BC5939" w:rsidRPr="00BC5939" w:rsidRDefault="00BC5939" w:rsidP="00BC5939">
            <w:pPr>
              <w:rPr>
                <w:bCs/>
              </w:rPr>
            </w:pPr>
          </w:p>
        </w:tc>
        <w:tc>
          <w:tcPr>
            <w:tcW w:w="1855" w:type="dxa"/>
          </w:tcPr>
          <w:p w14:paraId="63A74F64" w14:textId="77777777" w:rsidR="00BC5939" w:rsidRPr="00BC5939" w:rsidRDefault="00BC5939" w:rsidP="00BC5939">
            <w:pPr>
              <w:rPr>
                <w:bCs/>
              </w:rPr>
            </w:pPr>
            <w:r w:rsidRPr="00BC5939">
              <w:rPr>
                <w:bCs/>
              </w:rPr>
              <w:t>(da pubblicare in tabelle)</w:t>
            </w:r>
          </w:p>
        </w:tc>
        <w:tc>
          <w:tcPr>
            <w:tcW w:w="1855" w:type="dxa"/>
            <w:vMerge w:val="restart"/>
          </w:tcPr>
          <w:p w14:paraId="249DA079" w14:textId="77777777" w:rsidR="00BC5939" w:rsidRPr="00BC5939" w:rsidRDefault="00BC5939" w:rsidP="00BC5939">
            <w:pPr>
              <w:rPr>
                <w:bCs/>
              </w:rPr>
            </w:pPr>
          </w:p>
          <w:p w14:paraId="4E220012" w14:textId="77777777" w:rsidR="00BC5939" w:rsidRPr="00BC5939" w:rsidRDefault="00BC5939" w:rsidP="00BC5939">
            <w:pPr>
              <w:rPr>
                <w:bCs/>
              </w:rPr>
            </w:pPr>
            <w:r w:rsidRPr="00BC5939">
              <w:rPr>
                <w:bCs/>
              </w:rPr>
              <w:t>Per ciascuna delle società:</w:t>
            </w:r>
          </w:p>
        </w:tc>
        <w:tc>
          <w:tcPr>
            <w:tcW w:w="1135" w:type="dxa"/>
          </w:tcPr>
          <w:p w14:paraId="0969A2A3" w14:textId="77777777" w:rsidR="00BC5939" w:rsidRPr="00BC5939" w:rsidRDefault="00BC5939" w:rsidP="00BC5939">
            <w:pPr>
              <w:rPr>
                <w:bCs/>
              </w:rPr>
            </w:pPr>
            <w:r w:rsidRPr="00BC5939">
              <w:rPr>
                <w:bCs/>
              </w:rPr>
              <w:t>Annuale</w:t>
            </w:r>
          </w:p>
        </w:tc>
        <w:tc>
          <w:tcPr>
            <w:tcW w:w="1836" w:type="dxa"/>
            <w:vMerge w:val="restart"/>
          </w:tcPr>
          <w:p w14:paraId="3490F080" w14:textId="77777777" w:rsidR="00BC5939" w:rsidRPr="00BC5939" w:rsidRDefault="00BC5939" w:rsidP="00BC5939">
            <w:pPr>
              <w:rPr>
                <w:bCs/>
              </w:rPr>
            </w:pPr>
            <w:r w:rsidRPr="00BC5939">
              <w:rPr>
                <w:bCs/>
              </w:rPr>
              <w:t>Ufficio contabile</w:t>
            </w:r>
          </w:p>
        </w:tc>
      </w:tr>
      <w:tr w:rsidR="00BC5939" w:rsidRPr="00BC5939" w14:paraId="1898A3E4" w14:textId="77777777" w:rsidTr="00B06E22">
        <w:trPr>
          <w:trHeight w:val="258"/>
        </w:trPr>
        <w:tc>
          <w:tcPr>
            <w:tcW w:w="1843" w:type="dxa"/>
            <w:vMerge/>
            <w:tcBorders>
              <w:top w:val="nil"/>
              <w:bottom w:val="nil"/>
            </w:tcBorders>
          </w:tcPr>
          <w:p w14:paraId="0E64CDB8" w14:textId="77777777" w:rsidR="00BC5939" w:rsidRPr="00BC5939" w:rsidRDefault="00BC5939" w:rsidP="00BC5939">
            <w:pPr>
              <w:rPr>
                <w:b/>
              </w:rPr>
            </w:pPr>
          </w:p>
        </w:tc>
        <w:tc>
          <w:tcPr>
            <w:tcW w:w="1256" w:type="dxa"/>
            <w:vMerge/>
            <w:tcBorders>
              <w:top w:val="nil"/>
              <w:bottom w:val="nil"/>
            </w:tcBorders>
          </w:tcPr>
          <w:p w14:paraId="4C34CD7B" w14:textId="77777777" w:rsidR="00BC5939" w:rsidRPr="00BC5939" w:rsidRDefault="00BC5939" w:rsidP="00BC5939">
            <w:pPr>
              <w:rPr>
                <w:bCs/>
              </w:rPr>
            </w:pPr>
          </w:p>
        </w:tc>
        <w:tc>
          <w:tcPr>
            <w:tcW w:w="1135" w:type="dxa"/>
            <w:vMerge/>
            <w:tcBorders>
              <w:top w:val="nil"/>
            </w:tcBorders>
          </w:tcPr>
          <w:p w14:paraId="20BBC605" w14:textId="77777777" w:rsidR="00BC5939" w:rsidRPr="00BC5939" w:rsidRDefault="00BC5939" w:rsidP="00BC5939">
            <w:pPr>
              <w:rPr>
                <w:bCs/>
              </w:rPr>
            </w:pPr>
          </w:p>
        </w:tc>
        <w:tc>
          <w:tcPr>
            <w:tcW w:w="1855" w:type="dxa"/>
          </w:tcPr>
          <w:p w14:paraId="5EA87B97" w14:textId="77777777" w:rsidR="00BC5939" w:rsidRPr="00BC5939" w:rsidRDefault="00BC5939" w:rsidP="00BC5939">
            <w:pPr>
              <w:rPr>
                <w:bCs/>
              </w:rPr>
            </w:pPr>
          </w:p>
        </w:tc>
        <w:tc>
          <w:tcPr>
            <w:tcW w:w="1855" w:type="dxa"/>
            <w:vMerge/>
            <w:tcBorders>
              <w:top w:val="nil"/>
            </w:tcBorders>
          </w:tcPr>
          <w:p w14:paraId="009A3E87" w14:textId="77777777" w:rsidR="00BC5939" w:rsidRPr="00BC5939" w:rsidRDefault="00BC5939" w:rsidP="00BC5939">
            <w:pPr>
              <w:rPr>
                <w:bCs/>
              </w:rPr>
            </w:pPr>
          </w:p>
        </w:tc>
        <w:tc>
          <w:tcPr>
            <w:tcW w:w="1135" w:type="dxa"/>
          </w:tcPr>
          <w:p w14:paraId="385D7F62" w14:textId="77777777" w:rsidR="00BC5939" w:rsidRPr="00BC5939" w:rsidRDefault="00BC5939" w:rsidP="00BC5939">
            <w:pPr>
              <w:rPr>
                <w:bCs/>
              </w:rPr>
            </w:pPr>
            <w:r w:rsidRPr="00BC5939">
              <w:rPr>
                <w:bCs/>
              </w:rPr>
              <w:t>(art. 22, c. 1, d.lgs. n.</w:t>
            </w:r>
          </w:p>
          <w:p w14:paraId="75ECB13C" w14:textId="77777777" w:rsidR="00BC5939" w:rsidRPr="00BC5939" w:rsidRDefault="00BC5939" w:rsidP="00BC5939">
            <w:pPr>
              <w:rPr>
                <w:bCs/>
              </w:rPr>
            </w:pPr>
            <w:r w:rsidRPr="00BC5939">
              <w:rPr>
                <w:bCs/>
              </w:rPr>
              <w:t>33/2013)</w:t>
            </w:r>
          </w:p>
        </w:tc>
        <w:tc>
          <w:tcPr>
            <w:tcW w:w="1836" w:type="dxa"/>
            <w:vMerge/>
            <w:tcBorders>
              <w:top w:val="nil"/>
            </w:tcBorders>
          </w:tcPr>
          <w:p w14:paraId="14583FEA" w14:textId="77777777" w:rsidR="00BC5939" w:rsidRPr="00BC5939" w:rsidRDefault="00BC5939" w:rsidP="00BC5939">
            <w:pPr>
              <w:rPr>
                <w:bCs/>
              </w:rPr>
            </w:pPr>
          </w:p>
        </w:tc>
      </w:tr>
      <w:tr w:rsidR="00BC5939" w:rsidRPr="00BC5939" w14:paraId="0C092E3B" w14:textId="77777777" w:rsidTr="00B06E22">
        <w:trPr>
          <w:trHeight w:val="182"/>
        </w:trPr>
        <w:tc>
          <w:tcPr>
            <w:tcW w:w="1843" w:type="dxa"/>
            <w:vMerge/>
            <w:tcBorders>
              <w:top w:val="nil"/>
              <w:bottom w:val="nil"/>
            </w:tcBorders>
          </w:tcPr>
          <w:p w14:paraId="32D417ED" w14:textId="77777777" w:rsidR="00BC5939" w:rsidRPr="00BC5939" w:rsidRDefault="00BC5939" w:rsidP="00BC5939">
            <w:pPr>
              <w:rPr>
                <w:b/>
              </w:rPr>
            </w:pPr>
          </w:p>
        </w:tc>
        <w:tc>
          <w:tcPr>
            <w:tcW w:w="1256" w:type="dxa"/>
            <w:vMerge/>
            <w:tcBorders>
              <w:top w:val="nil"/>
              <w:bottom w:val="nil"/>
            </w:tcBorders>
          </w:tcPr>
          <w:p w14:paraId="0DA6BE7C" w14:textId="77777777" w:rsidR="00BC5939" w:rsidRPr="00BC5939" w:rsidRDefault="00BC5939" w:rsidP="00BC5939">
            <w:pPr>
              <w:rPr>
                <w:bCs/>
              </w:rPr>
            </w:pPr>
          </w:p>
        </w:tc>
        <w:tc>
          <w:tcPr>
            <w:tcW w:w="1135" w:type="dxa"/>
            <w:vMerge w:val="restart"/>
          </w:tcPr>
          <w:p w14:paraId="50E6574A" w14:textId="77777777" w:rsidR="00BC5939" w:rsidRPr="00BC5939" w:rsidRDefault="00BC5939" w:rsidP="00BC5939">
            <w:pPr>
              <w:rPr>
                <w:bCs/>
              </w:rPr>
            </w:pPr>
          </w:p>
          <w:p w14:paraId="2FAF8D39" w14:textId="77777777" w:rsidR="00BC5939" w:rsidRPr="00BC5939" w:rsidRDefault="00BC5939" w:rsidP="00BC5939">
            <w:pPr>
              <w:rPr>
                <w:bCs/>
              </w:rPr>
            </w:pPr>
          </w:p>
          <w:p w14:paraId="7CC9874A" w14:textId="77777777" w:rsidR="00BC5939" w:rsidRPr="00BC5939" w:rsidRDefault="00BC5939" w:rsidP="00BC5939">
            <w:pPr>
              <w:rPr>
                <w:bCs/>
              </w:rPr>
            </w:pPr>
          </w:p>
          <w:p w14:paraId="5A581BF1" w14:textId="77777777" w:rsidR="00BC5939" w:rsidRPr="00BC5939" w:rsidRDefault="00BC5939" w:rsidP="00BC5939">
            <w:pPr>
              <w:rPr>
                <w:bCs/>
              </w:rPr>
            </w:pPr>
          </w:p>
          <w:p w14:paraId="0134C259" w14:textId="77777777" w:rsidR="00BC5939" w:rsidRPr="00BC5939" w:rsidRDefault="00BC5939" w:rsidP="00BC5939">
            <w:pPr>
              <w:rPr>
                <w:bCs/>
              </w:rPr>
            </w:pPr>
          </w:p>
          <w:p w14:paraId="601082FB" w14:textId="77777777" w:rsidR="00BC5939" w:rsidRPr="00BC5939" w:rsidRDefault="00BC5939" w:rsidP="00BC5939">
            <w:pPr>
              <w:rPr>
                <w:bCs/>
              </w:rPr>
            </w:pPr>
          </w:p>
          <w:p w14:paraId="747DCF4B" w14:textId="77777777" w:rsidR="00BC5939" w:rsidRPr="00BC5939" w:rsidRDefault="00BC5939" w:rsidP="00BC5939">
            <w:pPr>
              <w:rPr>
                <w:bCs/>
              </w:rPr>
            </w:pPr>
          </w:p>
          <w:p w14:paraId="19865C12" w14:textId="77777777" w:rsidR="00BC5939" w:rsidRPr="00BC5939" w:rsidRDefault="00BC5939" w:rsidP="00BC5939">
            <w:pPr>
              <w:rPr>
                <w:bCs/>
              </w:rPr>
            </w:pPr>
          </w:p>
          <w:p w14:paraId="5286E0B3" w14:textId="77777777" w:rsidR="00BC5939" w:rsidRPr="00BC5939" w:rsidRDefault="00BC5939" w:rsidP="00BC5939">
            <w:pPr>
              <w:rPr>
                <w:bCs/>
              </w:rPr>
            </w:pPr>
          </w:p>
          <w:p w14:paraId="1B671BC8" w14:textId="77777777" w:rsidR="00BC5939" w:rsidRPr="00BC5939" w:rsidRDefault="00BC5939" w:rsidP="00BC5939">
            <w:pPr>
              <w:rPr>
                <w:bCs/>
              </w:rPr>
            </w:pPr>
          </w:p>
          <w:p w14:paraId="5DA17895" w14:textId="77777777" w:rsidR="00BC5939" w:rsidRPr="00BC5939" w:rsidRDefault="00BC5939" w:rsidP="00BC5939">
            <w:pPr>
              <w:rPr>
                <w:bCs/>
              </w:rPr>
            </w:pPr>
          </w:p>
          <w:p w14:paraId="169BDD6C" w14:textId="77777777" w:rsidR="00BC5939" w:rsidRPr="00BC5939" w:rsidRDefault="00BC5939" w:rsidP="00BC5939">
            <w:pPr>
              <w:rPr>
                <w:bCs/>
              </w:rPr>
            </w:pPr>
          </w:p>
          <w:p w14:paraId="748A4449" w14:textId="77777777" w:rsidR="00BC5939" w:rsidRPr="00BC5939" w:rsidRDefault="00BC5939" w:rsidP="00BC5939">
            <w:pPr>
              <w:rPr>
                <w:bCs/>
              </w:rPr>
            </w:pPr>
          </w:p>
          <w:p w14:paraId="776A8C5E" w14:textId="77777777" w:rsidR="00BC5939" w:rsidRPr="00BC5939" w:rsidRDefault="00BC5939" w:rsidP="00BC5939">
            <w:pPr>
              <w:rPr>
                <w:bCs/>
              </w:rPr>
            </w:pPr>
          </w:p>
          <w:p w14:paraId="4D97E90F" w14:textId="77777777" w:rsidR="00BC5939" w:rsidRPr="00BC5939" w:rsidRDefault="00BC5939" w:rsidP="00BC5939">
            <w:pPr>
              <w:rPr>
                <w:bCs/>
              </w:rPr>
            </w:pPr>
          </w:p>
          <w:p w14:paraId="57D4C87A" w14:textId="77777777" w:rsidR="00BC5939" w:rsidRPr="00BC5939" w:rsidRDefault="00BC5939" w:rsidP="00BC5939">
            <w:pPr>
              <w:rPr>
                <w:bCs/>
              </w:rPr>
            </w:pPr>
          </w:p>
          <w:p w14:paraId="191BDCF8" w14:textId="77777777" w:rsidR="00BC5939" w:rsidRPr="00BC5939" w:rsidRDefault="00BC5939" w:rsidP="00BC5939">
            <w:pPr>
              <w:rPr>
                <w:bCs/>
              </w:rPr>
            </w:pPr>
          </w:p>
          <w:p w14:paraId="5CF8D81B" w14:textId="77777777" w:rsidR="00BC5939" w:rsidRPr="00BC5939" w:rsidRDefault="00BC5939" w:rsidP="00BC5939">
            <w:pPr>
              <w:rPr>
                <w:bCs/>
              </w:rPr>
            </w:pPr>
          </w:p>
          <w:p w14:paraId="51875E9F" w14:textId="77777777" w:rsidR="00BC5939" w:rsidRPr="00BC5939" w:rsidRDefault="00BC5939" w:rsidP="00BC5939">
            <w:pPr>
              <w:rPr>
                <w:bCs/>
              </w:rPr>
            </w:pPr>
          </w:p>
          <w:p w14:paraId="5145D94B" w14:textId="77777777" w:rsidR="00BC5939" w:rsidRPr="00BC5939" w:rsidRDefault="00BC5939" w:rsidP="00BC5939">
            <w:pPr>
              <w:rPr>
                <w:bCs/>
              </w:rPr>
            </w:pPr>
            <w:r w:rsidRPr="00BC5939">
              <w:rPr>
                <w:bCs/>
              </w:rPr>
              <w:t xml:space="preserve">Art. 22, c. 2, </w:t>
            </w:r>
            <w:r w:rsidRPr="00BC5939">
              <w:rPr>
                <w:bCs/>
              </w:rPr>
              <w:lastRenderedPageBreak/>
              <w:t>d.lgs. n. 33/2013</w:t>
            </w:r>
          </w:p>
        </w:tc>
        <w:tc>
          <w:tcPr>
            <w:tcW w:w="1855" w:type="dxa"/>
          </w:tcPr>
          <w:p w14:paraId="7FAE02C9" w14:textId="77777777" w:rsidR="00BC5939" w:rsidRPr="00BC5939" w:rsidRDefault="00BC5939" w:rsidP="00BC5939">
            <w:pPr>
              <w:rPr>
                <w:bCs/>
                <w:highlight w:val="yellow"/>
              </w:rPr>
            </w:pPr>
          </w:p>
        </w:tc>
        <w:tc>
          <w:tcPr>
            <w:tcW w:w="1855" w:type="dxa"/>
            <w:vMerge w:val="restart"/>
          </w:tcPr>
          <w:p w14:paraId="51ADD27A" w14:textId="77777777" w:rsidR="00BC5939" w:rsidRPr="00BC5939" w:rsidRDefault="00BC5939" w:rsidP="00BC5939">
            <w:pPr>
              <w:rPr>
                <w:bCs/>
                <w:color w:val="FF0000"/>
              </w:rPr>
            </w:pPr>
          </w:p>
          <w:p w14:paraId="14707D19" w14:textId="77777777" w:rsidR="00BC5939" w:rsidRPr="00BC5939" w:rsidRDefault="00BC5939" w:rsidP="00BC5939">
            <w:pPr>
              <w:rPr>
                <w:bCs/>
              </w:rPr>
            </w:pPr>
            <w:r w:rsidRPr="00BC5939">
              <w:rPr>
                <w:bCs/>
              </w:rPr>
              <w:t>1) ragione sociale</w:t>
            </w:r>
          </w:p>
        </w:tc>
        <w:tc>
          <w:tcPr>
            <w:tcW w:w="1135" w:type="dxa"/>
          </w:tcPr>
          <w:p w14:paraId="3A7BD557" w14:textId="77777777" w:rsidR="00BC5939" w:rsidRPr="00BC5939" w:rsidRDefault="00BC5939" w:rsidP="00BC5939">
            <w:pPr>
              <w:rPr>
                <w:bCs/>
              </w:rPr>
            </w:pPr>
            <w:r w:rsidRPr="00BC5939">
              <w:rPr>
                <w:bCs/>
              </w:rPr>
              <w:t>Annuale</w:t>
            </w:r>
          </w:p>
        </w:tc>
        <w:tc>
          <w:tcPr>
            <w:tcW w:w="1836" w:type="dxa"/>
            <w:vMerge w:val="restart"/>
          </w:tcPr>
          <w:p w14:paraId="3BB4395B" w14:textId="77777777" w:rsidR="00BC5939" w:rsidRPr="00BC5939" w:rsidRDefault="00BC5939" w:rsidP="00BC5939">
            <w:pPr>
              <w:rPr>
                <w:bCs/>
              </w:rPr>
            </w:pPr>
            <w:r w:rsidRPr="00BC5939">
              <w:rPr>
                <w:bCs/>
              </w:rPr>
              <w:t>Ufficio contabile</w:t>
            </w:r>
          </w:p>
        </w:tc>
      </w:tr>
      <w:tr w:rsidR="00BC5939" w:rsidRPr="00BC5939" w14:paraId="6E8EFE8E" w14:textId="77777777" w:rsidTr="00B06E22">
        <w:trPr>
          <w:trHeight w:val="258"/>
        </w:trPr>
        <w:tc>
          <w:tcPr>
            <w:tcW w:w="1843" w:type="dxa"/>
            <w:vMerge/>
            <w:tcBorders>
              <w:top w:val="nil"/>
              <w:bottom w:val="nil"/>
            </w:tcBorders>
          </w:tcPr>
          <w:p w14:paraId="573F3C90" w14:textId="77777777" w:rsidR="00BC5939" w:rsidRPr="00BC5939" w:rsidRDefault="00BC5939" w:rsidP="00BC5939">
            <w:pPr>
              <w:rPr>
                <w:b/>
              </w:rPr>
            </w:pPr>
          </w:p>
        </w:tc>
        <w:tc>
          <w:tcPr>
            <w:tcW w:w="1256" w:type="dxa"/>
            <w:vMerge/>
            <w:tcBorders>
              <w:top w:val="nil"/>
              <w:bottom w:val="nil"/>
            </w:tcBorders>
          </w:tcPr>
          <w:p w14:paraId="300343D2" w14:textId="77777777" w:rsidR="00BC5939" w:rsidRPr="00BC5939" w:rsidRDefault="00BC5939" w:rsidP="00BC5939">
            <w:pPr>
              <w:rPr>
                <w:bCs/>
              </w:rPr>
            </w:pPr>
          </w:p>
        </w:tc>
        <w:tc>
          <w:tcPr>
            <w:tcW w:w="1135" w:type="dxa"/>
            <w:vMerge/>
            <w:tcBorders>
              <w:top w:val="nil"/>
            </w:tcBorders>
          </w:tcPr>
          <w:p w14:paraId="084D8B29" w14:textId="77777777" w:rsidR="00BC5939" w:rsidRPr="00BC5939" w:rsidRDefault="00BC5939" w:rsidP="00BC5939">
            <w:pPr>
              <w:rPr>
                <w:bCs/>
                <w:highlight w:val="yellow"/>
              </w:rPr>
            </w:pPr>
          </w:p>
        </w:tc>
        <w:tc>
          <w:tcPr>
            <w:tcW w:w="1855" w:type="dxa"/>
          </w:tcPr>
          <w:p w14:paraId="21E05C65" w14:textId="77777777" w:rsidR="00BC5939" w:rsidRPr="00BC5939" w:rsidRDefault="00BC5939" w:rsidP="00BC5939">
            <w:pPr>
              <w:rPr>
                <w:bCs/>
                <w:highlight w:val="yellow"/>
              </w:rPr>
            </w:pPr>
          </w:p>
        </w:tc>
        <w:tc>
          <w:tcPr>
            <w:tcW w:w="1855" w:type="dxa"/>
            <w:vMerge/>
            <w:tcBorders>
              <w:top w:val="nil"/>
            </w:tcBorders>
          </w:tcPr>
          <w:p w14:paraId="37454085" w14:textId="77777777" w:rsidR="00BC5939" w:rsidRPr="00BC5939" w:rsidRDefault="00BC5939" w:rsidP="00BC5939">
            <w:pPr>
              <w:rPr>
                <w:bCs/>
              </w:rPr>
            </w:pPr>
          </w:p>
        </w:tc>
        <w:tc>
          <w:tcPr>
            <w:tcW w:w="1135" w:type="dxa"/>
          </w:tcPr>
          <w:p w14:paraId="76C90023" w14:textId="77777777" w:rsidR="00BC5939" w:rsidRPr="00BC5939" w:rsidRDefault="00BC5939" w:rsidP="00BC5939">
            <w:pPr>
              <w:rPr>
                <w:bCs/>
              </w:rPr>
            </w:pPr>
            <w:r w:rsidRPr="00BC5939">
              <w:rPr>
                <w:bCs/>
              </w:rPr>
              <w:t>(art. 22, c. 1, d.lgs. n.</w:t>
            </w:r>
          </w:p>
          <w:p w14:paraId="1817260B" w14:textId="77777777" w:rsidR="00BC5939" w:rsidRPr="00BC5939" w:rsidRDefault="00BC5939" w:rsidP="00BC5939">
            <w:pPr>
              <w:rPr>
                <w:bCs/>
              </w:rPr>
            </w:pPr>
            <w:r w:rsidRPr="00BC5939">
              <w:rPr>
                <w:bCs/>
              </w:rPr>
              <w:t>33/2013)</w:t>
            </w:r>
          </w:p>
        </w:tc>
        <w:tc>
          <w:tcPr>
            <w:tcW w:w="1836" w:type="dxa"/>
            <w:vMerge/>
            <w:tcBorders>
              <w:top w:val="nil"/>
            </w:tcBorders>
          </w:tcPr>
          <w:p w14:paraId="4B1B3A0E" w14:textId="77777777" w:rsidR="00BC5939" w:rsidRPr="00BC5939" w:rsidRDefault="00BC5939" w:rsidP="00BC5939">
            <w:pPr>
              <w:rPr>
                <w:bCs/>
              </w:rPr>
            </w:pPr>
          </w:p>
        </w:tc>
      </w:tr>
      <w:tr w:rsidR="00BC5939" w:rsidRPr="00BC5939" w14:paraId="685F3FF8" w14:textId="77777777" w:rsidTr="00B06E22">
        <w:trPr>
          <w:trHeight w:val="220"/>
        </w:trPr>
        <w:tc>
          <w:tcPr>
            <w:tcW w:w="1843" w:type="dxa"/>
            <w:vMerge/>
            <w:tcBorders>
              <w:top w:val="nil"/>
              <w:bottom w:val="nil"/>
            </w:tcBorders>
          </w:tcPr>
          <w:p w14:paraId="7EC874C2" w14:textId="77777777" w:rsidR="00BC5939" w:rsidRPr="00BC5939" w:rsidRDefault="00BC5939" w:rsidP="00BC5939">
            <w:pPr>
              <w:rPr>
                <w:b/>
              </w:rPr>
            </w:pPr>
          </w:p>
        </w:tc>
        <w:tc>
          <w:tcPr>
            <w:tcW w:w="1256" w:type="dxa"/>
            <w:vMerge/>
            <w:tcBorders>
              <w:top w:val="nil"/>
              <w:bottom w:val="nil"/>
            </w:tcBorders>
          </w:tcPr>
          <w:p w14:paraId="6B343B52" w14:textId="77777777" w:rsidR="00BC5939" w:rsidRPr="00BC5939" w:rsidRDefault="00BC5939" w:rsidP="00BC5939">
            <w:pPr>
              <w:rPr>
                <w:bCs/>
              </w:rPr>
            </w:pPr>
          </w:p>
        </w:tc>
        <w:tc>
          <w:tcPr>
            <w:tcW w:w="1135" w:type="dxa"/>
            <w:vMerge/>
            <w:tcBorders>
              <w:top w:val="nil"/>
            </w:tcBorders>
          </w:tcPr>
          <w:p w14:paraId="4DD4BAF0" w14:textId="77777777" w:rsidR="00BC5939" w:rsidRPr="00BC5939" w:rsidRDefault="00BC5939" w:rsidP="00BC5939">
            <w:pPr>
              <w:rPr>
                <w:bCs/>
                <w:highlight w:val="yellow"/>
              </w:rPr>
            </w:pPr>
          </w:p>
        </w:tc>
        <w:tc>
          <w:tcPr>
            <w:tcW w:w="1855" w:type="dxa"/>
          </w:tcPr>
          <w:p w14:paraId="751476A8" w14:textId="77777777" w:rsidR="00BC5939" w:rsidRPr="00BC5939" w:rsidRDefault="00BC5939" w:rsidP="00BC5939">
            <w:pPr>
              <w:rPr>
                <w:bCs/>
                <w:highlight w:val="yellow"/>
              </w:rPr>
            </w:pPr>
          </w:p>
        </w:tc>
        <w:tc>
          <w:tcPr>
            <w:tcW w:w="1855" w:type="dxa"/>
            <w:vMerge w:val="restart"/>
          </w:tcPr>
          <w:p w14:paraId="2D18F355" w14:textId="77777777" w:rsidR="00BC5939" w:rsidRPr="00BC5939" w:rsidRDefault="00BC5939" w:rsidP="00BC5939">
            <w:pPr>
              <w:rPr>
                <w:bCs/>
              </w:rPr>
            </w:pPr>
          </w:p>
          <w:p w14:paraId="313BD7BA" w14:textId="77777777" w:rsidR="00BC5939" w:rsidRPr="00BC5939" w:rsidRDefault="00BC5939" w:rsidP="00BC5939">
            <w:pPr>
              <w:rPr>
                <w:bCs/>
              </w:rPr>
            </w:pPr>
            <w:r w:rsidRPr="00BC5939">
              <w:rPr>
                <w:bCs/>
              </w:rPr>
              <w:t>2) misura dell'eventuale partecipazione dell'amministrazione</w:t>
            </w:r>
          </w:p>
        </w:tc>
        <w:tc>
          <w:tcPr>
            <w:tcW w:w="1135" w:type="dxa"/>
          </w:tcPr>
          <w:p w14:paraId="5FCFB7DC" w14:textId="77777777" w:rsidR="00BC5939" w:rsidRPr="00BC5939" w:rsidRDefault="00BC5939" w:rsidP="00BC5939">
            <w:pPr>
              <w:rPr>
                <w:bCs/>
              </w:rPr>
            </w:pPr>
            <w:r w:rsidRPr="00BC5939">
              <w:rPr>
                <w:bCs/>
              </w:rPr>
              <w:t>Annuale</w:t>
            </w:r>
          </w:p>
        </w:tc>
        <w:tc>
          <w:tcPr>
            <w:tcW w:w="1836" w:type="dxa"/>
            <w:vMerge w:val="restart"/>
          </w:tcPr>
          <w:p w14:paraId="3ECD6317" w14:textId="77777777" w:rsidR="00BC5939" w:rsidRPr="00BC5939" w:rsidRDefault="00BC5939" w:rsidP="00BC5939">
            <w:pPr>
              <w:rPr>
                <w:bCs/>
              </w:rPr>
            </w:pPr>
            <w:r w:rsidRPr="00BC5939">
              <w:rPr>
                <w:bCs/>
              </w:rPr>
              <w:t>Ufficio contabile</w:t>
            </w:r>
          </w:p>
        </w:tc>
      </w:tr>
      <w:tr w:rsidR="00BC5939" w:rsidRPr="00BC5939" w14:paraId="19427BA6" w14:textId="77777777" w:rsidTr="00B06E22">
        <w:trPr>
          <w:trHeight w:val="258"/>
        </w:trPr>
        <w:tc>
          <w:tcPr>
            <w:tcW w:w="1843" w:type="dxa"/>
            <w:vMerge/>
            <w:tcBorders>
              <w:top w:val="nil"/>
              <w:bottom w:val="nil"/>
            </w:tcBorders>
          </w:tcPr>
          <w:p w14:paraId="29260C66" w14:textId="77777777" w:rsidR="00BC5939" w:rsidRPr="00BC5939" w:rsidRDefault="00BC5939" w:rsidP="00BC5939">
            <w:pPr>
              <w:rPr>
                <w:b/>
              </w:rPr>
            </w:pPr>
          </w:p>
        </w:tc>
        <w:tc>
          <w:tcPr>
            <w:tcW w:w="1256" w:type="dxa"/>
            <w:vMerge/>
            <w:tcBorders>
              <w:top w:val="nil"/>
              <w:bottom w:val="nil"/>
            </w:tcBorders>
          </w:tcPr>
          <w:p w14:paraId="33B66FD6" w14:textId="77777777" w:rsidR="00BC5939" w:rsidRPr="00BC5939" w:rsidRDefault="00BC5939" w:rsidP="00BC5939">
            <w:pPr>
              <w:rPr>
                <w:bCs/>
              </w:rPr>
            </w:pPr>
          </w:p>
        </w:tc>
        <w:tc>
          <w:tcPr>
            <w:tcW w:w="1135" w:type="dxa"/>
            <w:vMerge/>
            <w:tcBorders>
              <w:top w:val="nil"/>
            </w:tcBorders>
          </w:tcPr>
          <w:p w14:paraId="78ED22DB" w14:textId="77777777" w:rsidR="00BC5939" w:rsidRPr="00BC5939" w:rsidRDefault="00BC5939" w:rsidP="00BC5939">
            <w:pPr>
              <w:rPr>
                <w:bCs/>
                <w:highlight w:val="yellow"/>
              </w:rPr>
            </w:pPr>
          </w:p>
        </w:tc>
        <w:tc>
          <w:tcPr>
            <w:tcW w:w="1855" w:type="dxa"/>
          </w:tcPr>
          <w:p w14:paraId="3C5F1BA7" w14:textId="77777777" w:rsidR="00BC5939" w:rsidRPr="00BC5939" w:rsidRDefault="00BC5939" w:rsidP="00BC5939">
            <w:pPr>
              <w:rPr>
                <w:bCs/>
                <w:highlight w:val="yellow"/>
              </w:rPr>
            </w:pPr>
          </w:p>
        </w:tc>
        <w:tc>
          <w:tcPr>
            <w:tcW w:w="1855" w:type="dxa"/>
            <w:vMerge/>
            <w:tcBorders>
              <w:top w:val="nil"/>
            </w:tcBorders>
          </w:tcPr>
          <w:p w14:paraId="27B4A552" w14:textId="77777777" w:rsidR="00BC5939" w:rsidRPr="00BC5939" w:rsidRDefault="00BC5939" w:rsidP="00BC5939">
            <w:pPr>
              <w:rPr>
                <w:bCs/>
              </w:rPr>
            </w:pPr>
          </w:p>
        </w:tc>
        <w:tc>
          <w:tcPr>
            <w:tcW w:w="1135" w:type="dxa"/>
          </w:tcPr>
          <w:p w14:paraId="5836F17C" w14:textId="77777777" w:rsidR="00BC5939" w:rsidRPr="00BC5939" w:rsidRDefault="00BC5939" w:rsidP="00BC5939">
            <w:pPr>
              <w:rPr>
                <w:bCs/>
              </w:rPr>
            </w:pPr>
            <w:r w:rsidRPr="00BC5939">
              <w:rPr>
                <w:bCs/>
              </w:rPr>
              <w:t>(art. 22, c. 1, d.lgs. n.</w:t>
            </w:r>
          </w:p>
          <w:p w14:paraId="4EDB12D0" w14:textId="77777777" w:rsidR="00BC5939" w:rsidRPr="00BC5939" w:rsidRDefault="00BC5939" w:rsidP="00BC5939">
            <w:pPr>
              <w:rPr>
                <w:bCs/>
              </w:rPr>
            </w:pPr>
            <w:r w:rsidRPr="00BC5939">
              <w:rPr>
                <w:bCs/>
              </w:rPr>
              <w:t>33/2013)</w:t>
            </w:r>
          </w:p>
        </w:tc>
        <w:tc>
          <w:tcPr>
            <w:tcW w:w="1836" w:type="dxa"/>
            <w:vMerge/>
            <w:tcBorders>
              <w:top w:val="nil"/>
            </w:tcBorders>
          </w:tcPr>
          <w:p w14:paraId="456D9D90" w14:textId="77777777" w:rsidR="00BC5939" w:rsidRPr="00BC5939" w:rsidRDefault="00BC5939" w:rsidP="00BC5939">
            <w:pPr>
              <w:rPr>
                <w:b/>
              </w:rPr>
            </w:pPr>
          </w:p>
        </w:tc>
      </w:tr>
      <w:tr w:rsidR="00BC5939" w:rsidRPr="00BC5939" w14:paraId="7B0BE100" w14:textId="77777777" w:rsidTr="00B06E22">
        <w:trPr>
          <w:trHeight w:val="182"/>
        </w:trPr>
        <w:tc>
          <w:tcPr>
            <w:tcW w:w="1843" w:type="dxa"/>
            <w:vMerge/>
            <w:tcBorders>
              <w:top w:val="nil"/>
              <w:bottom w:val="nil"/>
            </w:tcBorders>
          </w:tcPr>
          <w:p w14:paraId="268E5D15" w14:textId="77777777" w:rsidR="00BC5939" w:rsidRPr="00BC5939" w:rsidRDefault="00BC5939" w:rsidP="00BC5939">
            <w:pPr>
              <w:rPr>
                <w:b/>
              </w:rPr>
            </w:pPr>
          </w:p>
        </w:tc>
        <w:tc>
          <w:tcPr>
            <w:tcW w:w="1256" w:type="dxa"/>
            <w:vMerge/>
            <w:tcBorders>
              <w:top w:val="nil"/>
              <w:bottom w:val="nil"/>
            </w:tcBorders>
          </w:tcPr>
          <w:p w14:paraId="3E95B6EF" w14:textId="77777777" w:rsidR="00BC5939" w:rsidRPr="00BC5939" w:rsidRDefault="00BC5939" w:rsidP="00BC5939">
            <w:pPr>
              <w:rPr>
                <w:bCs/>
              </w:rPr>
            </w:pPr>
          </w:p>
        </w:tc>
        <w:tc>
          <w:tcPr>
            <w:tcW w:w="1135" w:type="dxa"/>
            <w:vMerge/>
            <w:tcBorders>
              <w:top w:val="nil"/>
            </w:tcBorders>
          </w:tcPr>
          <w:p w14:paraId="1097D388" w14:textId="77777777" w:rsidR="00BC5939" w:rsidRPr="00BC5939" w:rsidRDefault="00BC5939" w:rsidP="00BC5939">
            <w:pPr>
              <w:rPr>
                <w:bCs/>
                <w:highlight w:val="yellow"/>
              </w:rPr>
            </w:pPr>
          </w:p>
        </w:tc>
        <w:tc>
          <w:tcPr>
            <w:tcW w:w="1855" w:type="dxa"/>
          </w:tcPr>
          <w:p w14:paraId="2B9AC0AE" w14:textId="77777777" w:rsidR="00BC5939" w:rsidRPr="00BC5939" w:rsidRDefault="00BC5939" w:rsidP="00BC5939">
            <w:pPr>
              <w:rPr>
                <w:bCs/>
                <w:highlight w:val="yellow"/>
              </w:rPr>
            </w:pPr>
          </w:p>
        </w:tc>
        <w:tc>
          <w:tcPr>
            <w:tcW w:w="1855" w:type="dxa"/>
            <w:vMerge w:val="restart"/>
          </w:tcPr>
          <w:p w14:paraId="6ADE967F" w14:textId="77777777" w:rsidR="00BC5939" w:rsidRPr="00BC5939" w:rsidRDefault="00BC5939" w:rsidP="00BC5939">
            <w:pPr>
              <w:rPr>
                <w:bCs/>
              </w:rPr>
            </w:pPr>
          </w:p>
          <w:p w14:paraId="78406452" w14:textId="77777777" w:rsidR="00BC5939" w:rsidRPr="00BC5939" w:rsidRDefault="00BC5939" w:rsidP="00BC5939">
            <w:pPr>
              <w:rPr>
                <w:bCs/>
              </w:rPr>
            </w:pPr>
            <w:r w:rsidRPr="00BC5939">
              <w:rPr>
                <w:bCs/>
              </w:rPr>
              <w:t>3) durata dell'impegno</w:t>
            </w:r>
          </w:p>
        </w:tc>
        <w:tc>
          <w:tcPr>
            <w:tcW w:w="1135" w:type="dxa"/>
          </w:tcPr>
          <w:p w14:paraId="59558411" w14:textId="77777777" w:rsidR="00BC5939" w:rsidRPr="00BC5939" w:rsidRDefault="00BC5939" w:rsidP="00BC5939">
            <w:pPr>
              <w:rPr>
                <w:bCs/>
              </w:rPr>
            </w:pPr>
            <w:r w:rsidRPr="00BC5939">
              <w:rPr>
                <w:bCs/>
              </w:rPr>
              <w:t>Annuale</w:t>
            </w:r>
          </w:p>
        </w:tc>
        <w:tc>
          <w:tcPr>
            <w:tcW w:w="1836" w:type="dxa"/>
            <w:vMerge w:val="restart"/>
          </w:tcPr>
          <w:p w14:paraId="40B857C4" w14:textId="77777777" w:rsidR="00BC5939" w:rsidRPr="00BC5939" w:rsidRDefault="00BC5939" w:rsidP="00BC5939">
            <w:pPr>
              <w:rPr>
                <w:bCs/>
              </w:rPr>
            </w:pPr>
            <w:r w:rsidRPr="00BC5939">
              <w:rPr>
                <w:bCs/>
              </w:rPr>
              <w:t>Ufficio contabile</w:t>
            </w:r>
          </w:p>
        </w:tc>
      </w:tr>
      <w:tr w:rsidR="00BC5939" w:rsidRPr="00BC5939" w14:paraId="6DC0F874" w14:textId="77777777" w:rsidTr="00B06E22">
        <w:trPr>
          <w:trHeight w:val="258"/>
        </w:trPr>
        <w:tc>
          <w:tcPr>
            <w:tcW w:w="1843" w:type="dxa"/>
            <w:vMerge/>
            <w:tcBorders>
              <w:top w:val="nil"/>
              <w:bottom w:val="nil"/>
            </w:tcBorders>
          </w:tcPr>
          <w:p w14:paraId="11C3C54C" w14:textId="77777777" w:rsidR="00BC5939" w:rsidRPr="00BC5939" w:rsidRDefault="00BC5939" w:rsidP="00BC5939">
            <w:pPr>
              <w:rPr>
                <w:b/>
              </w:rPr>
            </w:pPr>
          </w:p>
        </w:tc>
        <w:tc>
          <w:tcPr>
            <w:tcW w:w="1256" w:type="dxa"/>
            <w:vMerge/>
            <w:tcBorders>
              <w:top w:val="nil"/>
              <w:bottom w:val="nil"/>
            </w:tcBorders>
          </w:tcPr>
          <w:p w14:paraId="1E74B7AC" w14:textId="77777777" w:rsidR="00BC5939" w:rsidRPr="00BC5939" w:rsidRDefault="00BC5939" w:rsidP="00BC5939">
            <w:pPr>
              <w:rPr>
                <w:bCs/>
              </w:rPr>
            </w:pPr>
          </w:p>
        </w:tc>
        <w:tc>
          <w:tcPr>
            <w:tcW w:w="1135" w:type="dxa"/>
            <w:vMerge/>
            <w:tcBorders>
              <w:top w:val="nil"/>
            </w:tcBorders>
          </w:tcPr>
          <w:p w14:paraId="7EB70AC3" w14:textId="77777777" w:rsidR="00BC5939" w:rsidRPr="00BC5939" w:rsidRDefault="00BC5939" w:rsidP="00BC5939">
            <w:pPr>
              <w:rPr>
                <w:bCs/>
                <w:highlight w:val="yellow"/>
              </w:rPr>
            </w:pPr>
          </w:p>
        </w:tc>
        <w:tc>
          <w:tcPr>
            <w:tcW w:w="1855" w:type="dxa"/>
          </w:tcPr>
          <w:p w14:paraId="4F24CD68" w14:textId="77777777" w:rsidR="00BC5939" w:rsidRPr="00BC5939" w:rsidRDefault="00BC5939" w:rsidP="00BC5939">
            <w:pPr>
              <w:rPr>
                <w:bCs/>
                <w:highlight w:val="yellow"/>
              </w:rPr>
            </w:pPr>
          </w:p>
        </w:tc>
        <w:tc>
          <w:tcPr>
            <w:tcW w:w="1855" w:type="dxa"/>
            <w:vMerge/>
            <w:tcBorders>
              <w:top w:val="nil"/>
            </w:tcBorders>
          </w:tcPr>
          <w:p w14:paraId="51E8DE48" w14:textId="77777777" w:rsidR="00BC5939" w:rsidRPr="00BC5939" w:rsidRDefault="00BC5939" w:rsidP="00BC5939">
            <w:pPr>
              <w:rPr>
                <w:bCs/>
              </w:rPr>
            </w:pPr>
          </w:p>
        </w:tc>
        <w:tc>
          <w:tcPr>
            <w:tcW w:w="1135" w:type="dxa"/>
          </w:tcPr>
          <w:p w14:paraId="6DA43F47" w14:textId="77777777" w:rsidR="00BC5939" w:rsidRPr="00BC5939" w:rsidRDefault="00BC5939" w:rsidP="00BC5939">
            <w:pPr>
              <w:rPr>
                <w:bCs/>
              </w:rPr>
            </w:pPr>
            <w:r w:rsidRPr="00BC5939">
              <w:rPr>
                <w:bCs/>
              </w:rPr>
              <w:t>(art. 22, c. 1, d.lgs. n.</w:t>
            </w:r>
          </w:p>
          <w:p w14:paraId="511C7FCD" w14:textId="77777777" w:rsidR="00BC5939" w:rsidRPr="00BC5939" w:rsidRDefault="00BC5939" w:rsidP="00BC5939">
            <w:pPr>
              <w:rPr>
                <w:bCs/>
              </w:rPr>
            </w:pPr>
            <w:r w:rsidRPr="00BC5939">
              <w:rPr>
                <w:bCs/>
              </w:rPr>
              <w:t>33/2013)</w:t>
            </w:r>
          </w:p>
        </w:tc>
        <w:tc>
          <w:tcPr>
            <w:tcW w:w="1836" w:type="dxa"/>
            <w:vMerge/>
            <w:tcBorders>
              <w:top w:val="nil"/>
            </w:tcBorders>
          </w:tcPr>
          <w:p w14:paraId="4D5FC2CC" w14:textId="77777777" w:rsidR="00BC5939" w:rsidRPr="00BC5939" w:rsidRDefault="00BC5939" w:rsidP="00BC5939">
            <w:pPr>
              <w:rPr>
                <w:bCs/>
              </w:rPr>
            </w:pPr>
          </w:p>
        </w:tc>
      </w:tr>
      <w:tr w:rsidR="00BC5939" w:rsidRPr="00BC5939" w14:paraId="6EA374D7" w14:textId="77777777" w:rsidTr="00B06E22">
        <w:trPr>
          <w:trHeight w:val="359"/>
        </w:trPr>
        <w:tc>
          <w:tcPr>
            <w:tcW w:w="1843" w:type="dxa"/>
            <w:vMerge/>
            <w:tcBorders>
              <w:top w:val="nil"/>
              <w:bottom w:val="nil"/>
            </w:tcBorders>
          </w:tcPr>
          <w:p w14:paraId="1F086D02" w14:textId="77777777" w:rsidR="00BC5939" w:rsidRPr="00BC5939" w:rsidRDefault="00BC5939" w:rsidP="00BC5939">
            <w:pPr>
              <w:rPr>
                <w:b/>
              </w:rPr>
            </w:pPr>
          </w:p>
        </w:tc>
        <w:tc>
          <w:tcPr>
            <w:tcW w:w="1256" w:type="dxa"/>
            <w:vMerge/>
            <w:tcBorders>
              <w:top w:val="nil"/>
              <w:bottom w:val="nil"/>
            </w:tcBorders>
          </w:tcPr>
          <w:p w14:paraId="214AAABD" w14:textId="77777777" w:rsidR="00BC5939" w:rsidRPr="00BC5939" w:rsidRDefault="00BC5939" w:rsidP="00BC5939">
            <w:pPr>
              <w:rPr>
                <w:bCs/>
              </w:rPr>
            </w:pPr>
          </w:p>
        </w:tc>
        <w:tc>
          <w:tcPr>
            <w:tcW w:w="1135" w:type="dxa"/>
            <w:vMerge/>
            <w:tcBorders>
              <w:top w:val="nil"/>
            </w:tcBorders>
          </w:tcPr>
          <w:p w14:paraId="4884D34D" w14:textId="77777777" w:rsidR="00BC5939" w:rsidRPr="00BC5939" w:rsidRDefault="00BC5939" w:rsidP="00BC5939">
            <w:pPr>
              <w:rPr>
                <w:bCs/>
                <w:highlight w:val="yellow"/>
              </w:rPr>
            </w:pPr>
          </w:p>
        </w:tc>
        <w:tc>
          <w:tcPr>
            <w:tcW w:w="1855" w:type="dxa"/>
          </w:tcPr>
          <w:p w14:paraId="2AAB051E" w14:textId="77777777" w:rsidR="00BC5939" w:rsidRPr="00BC5939" w:rsidRDefault="00BC5939" w:rsidP="00BC5939">
            <w:pPr>
              <w:rPr>
                <w:bCs/>
                <w:highlight w:val="yellow"/>
              </w:rPr>
            </w:pPr>
          </w:p>
        </w:tc>
        <w:tc>
          <w:tcPr>
            <w:tcW w:w="1855" w:type="dxa"/>
            <w:vMerge w:val="restart"/>
          </w:tcPr>
          <w:p w14:paraId="7DF0290F" w14:textId="77777777" w:rsidR="00BC5939" w:rsidRPr="00BC5939" w:rsidRDefault="00BC5939" w:rsidP="00BC5939">
            <w:pPr>
              <w:rPr>
                <w:bCs/>
              </w:rPr>
            </w:pPr>
          </w:p>
          <w:p w14:paraId="01642A80" w14:textId="77777777" w:rsidR="00BC5939" w:rsidRPr="00BC5939" w:rsidRDefault="00BC5939" w:rsidP="00BC5939">
            <w:pPr>
              <w:rPr>
                <w:bCs/>
              </w:rPr>
            </w:pPr>
            <w:r w:rsidRPr="00BC5939">
              <w:rPr>
                <w:bCs/>
              </w:rPr>
              <w:t>4) onere complessivo a qualsiasi titolo gravante per l'anno sul bilancio</w:t>
            </w:r>
          </w:p>
          <w:p w14:paraId="7ABF2253" w14:textId="77777777" w:rsidR="00BC5939" w:rsidRPr="00BC5939" w:rsidRDefault="00BC5939" w:rsidP="00BC5939">
            <w:pPr>
              <w:rPr>
                <w:bCs/>
              </w:rPr>
            </w:pPr>
            <w:r w:rsidRPr="00BC5939">
              <w:rPr>
                <w:bCs/>
              </w:rPr>
              <w:lastRenderedPageBreak/>
              <w:t>dell'amministrazione</w:t>
            </w:r>
          </w:p>
        </w:tc>
        <w:tc>
          <w:tcPr>
            <w:tcW w:w="1135" w:type="dxa"/>
          </w:tcPr>
          <w:p w14:paraId="1194C257" w14:textId="77777777" w:rsidR="00BC5939" w:rsidRPr="00BC5939" w:rsidRDefault="00BC5939" w:rsidP="00BC5939">
            <w:pPr>
              <w:rPr>
                <w:bCs/>
              </w:rPr>
            </w:pPr>
          </w:p>
          <w:p w14:paraId="12F0501C" w14:textId="77777777" w:rsidR="00BC5939" w:rsidRPr="00BC5939" w:rsidRDefault="00BC5939" w:rsidP="00BC5939">
            <w:pPr>
              <w:rPr>
                <w:bCs/>
              </w:rPr>
            </w:pPr>
            <w:r w:rsidRPr="00BC5939">
              <w:rPr>
                <w:bCs/>
              </w:rPr>
              <w:t>Annuale</w:t>
            </w:r>
          </w:p>
        </w:tc>
        <w:tc>
          <w:tcPr>
            <w:tcW w:w="1836" w:type="dxa"/>
            <w:vMerge w:val="restart"/>
          </w:tcPr>
          <w:p w14:paraId="283E071C" w14:textId="77777777" w:rsidR="00BC5939" w:rsidRPr="00BC5939" w:rsidRDefault="00BC5939" w:rsidP="00BC5939">
            <w:pPr>
              <w:rPr>
                <w:bCs/>
              </w:rPr>
            </w:pPr>
            <w:r w:rsidRPr="00BC5939">
              <w:rPr>
                <w:bCs/>
              </w:rPr>
              <w:t>Ufficio contabile</w:t>
            </w:r>
          </w:p>
        </w:tc>
      </w:tr>
      <w:tr w:rsidR="00BC5939" w:rsidRPr="00BC5939" w14:paraId="76A4FA32" w14:textId="77777777" w:rsidTr="00B06E22">
        <w:trPr>
          <w:trHeight w:val="258"/>
        </w:trPr>
        <w:tc>
          <w:tcPr>
            <w:tcW w:w="1843" w:type="dxa"/>
            <w:vMerge/>
            <w:tcBorders>
              <w:top w:val="nil"/>
              <w:bottom w:val="nil"/>
            </w:tcBorders>
          </w:tcPr>
          <w:p w14:paraId="0FC65ABD" w14:textId="77777777" w:rsidR="00BC5939" w:rsidRPr="00BC5939" w:rsidRDefault="00BC5939" w:rsidP="00BC5939">
            <w:pPr>
              <w:rPr>
                <w:b/>
              </w:rPr>
            </w:pPr>
          </w:p>
        </w:tc>
        <w:tc>
          <w:tcPr>
            <w:tcW w:w="1256" w:type="dxa"/>
            <w:vMerge/>
            <w:tcBorders>
              <w:top w:val="nil"/>
              <w:bottom w:val="nil"/>
            </w:tcBorders>
          </w:tcPr>
          <w:p w14:paraId="4793B73D" w14:textId="77777777" w:rsidR="00BC5939" w:rsidRPr="00BC5939" w:rsidRDefault="00BC5939" w:rsidP="00BC5939">
            <w:pPr>
              <w:rPr>
                <w:bCs/>
              </w:rPr>
            </w:pPr>
          </w:p>
        </w:tc>
        <w:tc>
          <w:tcPr>
            <w:tcW w:w="1135" w:type="dxa"/>
            <w:vMerge/>
            <w:tcBorders>
              <w:top w:val="nil"/>
            </w:tcBorders>
          </w:tcPr>
          <w:p w14:paraId="08E969F1" w14:textId="77777777" w:rsidR="00BC5939" w:rsidRPr="00BC5939" w:rsidRDefault="00BC5939" w:rsidP="00BC5939">
            <w:pPr>
              <w:rPr>
                <w:bCs/>
                <w:highlight w:val="yellow"/>
              </w:rPr>
            </w:pPr>
          </w:p>
        </w:tc>
        <w:tc>
          <w:tcPr>
            <w:tcW w:w="1855" w:type="dxa"/>
          </w:tcPr>
          <w:p w14:paraId="7D9200AA" w14:textId="77777777" w:rsidR="00BC5939" w:rsidRPr="00BC5939" w:rsidRDefault="00BC5939" w:rsidP="00BC5939">
            <w:pPr>
              <w:rPr>
                <w:bCs/>
                <w:highlight w:val="yellow"/>
              </w:rPr>
            </w:pPr>
          </w:p>
        </w:tc>
        <w:tc>
          <w:tcPr>
            <w:tcW w:w="1855" w:type="dxa"/>
            <w:vMerge/>
            <w:tcBorders>
              <w:top w:val="nil"/>
            </w:tcBorders>
          </w:tcPr>
          <w:p w14:paraId="653069D9" w14:textId="77777777" w:rsidR="00BC5939" w:rsidRPr="00BC5939" w:rsidRDefault="00BC5939" w:rsidP="00BC5939">
            <w:pPr>
              <w:rPr>
                <w:bCs/>
                <w:color w:val="FF0000"/>
              </w:rPr>
            </w:pPr>
          </w:p>
        </w:tc>
        <w:tc>
          <w:tcPr>
            <w:tcW w:w="1135" w:type="dxa"/>
          </w:tcPr>
          <w:p w14:paraId="0D599FD9" w14:textId="77777777" w:rsidR="00BC5939" w:rsidRPr="00BC5939" w:rsidRDefault="00BC5939" w:rsidP="00BC5939">
            <w:pPr>
              <w:rPr>
                <w:bCs/>
              </w:rPr>
            </w:pPr>
            <w:r w:rsidRPr="00BC5939">
              <w:rPr>
                <w:bCs/>
              </w:rPr>
              <w:t>(art. 22, c. 1, d.lgs. n.</w:t>
            </w:r>
          </w:p>
          <w:p w14:paraId="4255FE88" w14:textId="77777777" w:rsidR="00BC5939" w:rsidRPr="00BC5939" w:rsidRDefault="00BC5939" w:rsidP="00BC5939">
            <w:pPr>
              <w:rPr>
                <w:bCs/>
              </w:rPr>
            </w:pPr>
            <w:r w:rsidRPr="00BC5939">
              <w:rPr>
                <w:bCs/>
              </w:rPr>
              <w:t>33/2013)</w:t>
            </w:r>
          </w:p>
        </w:tc>
        <w:tc>
          <w:tcPr>
            <w:tcW w:w="1836" w:type="dxa"/>
            <w:vMerge/>
            <w:tcBorders>
              <w:top w:val="nil"/>
            </w:tcBorders>
          </w:tcPr>
          <w:p w14:paraId="781271CF" w14:textId="77777777" w:rsidR="00BC5939" w:rsidRPr="00BC5939" w:rsidRDefault="00BC5939" w:rsidP="00BC5939">
            <w:pPr>
              <w:rPr>
                <w:b/>
              </w:rPr>
            </w:pPr>
          </w:p>
        </w:tc>
      </w:tr>
      <w:tr w:rsidR="00BC5939" w:rsidRPr="00BC5939" w14:paraId="73AD49B2" w14:textId="77777777" w:rsidTr="00B06E22">
        <w:trPr>
          <w:trHeight w:val="501"/>
        </w:trPr>
        <w:tc>
          <w:tcPr>
            <w:tcW w:w="1843" w:type="dxa"/>
            <w:vMerge/>
            <w:tcBorders>
              <w:top w:val="nil"/>
              <w:bottom w:val="nil"/>
            </w:tcBorders>
          </w:tcPr>
          <w:p w14:paraId="321F54DD" w14:textId="77777777" w:rsidR="00BC5939" w:rsidRPr="00BC5939" w:rsidRDefault="00BC5939" w:rsidP="00BC5939">
            <w:pPr>
              <w:rPr>
                <w:b/>
              </w:rPr>
            </w:pPr>
          </w:p>
        </w:tc>
        <w:tc>
          <w:tcPr>
            <w:tcW w:w="1256" w:type="dxa"/>
            <w:vMerge/>
            <w:tcBorders>
              <w:top w:val="nil"/>
              <w:bottom w:val="nil"/>
            </w:tcBorders>
          </w:tcPr>
          <w:p w14:paraId="77077022" w14:textId="77777777" w:rsidR="00BC5939" w:rsidRPr="00BC5939" w:rsidRDefault="00BC5939" w:rsidP="00BC5939">
            <w:pPr>
              <w:rPr>
                <w:bCs/>
              </w:rPr>
            </w:pPr>
          </w:p>
        </w:tc>
        <w:tc>
          <w:tcPr>
            <w:tcW w:w="1135" w:type="dxa"/>
            <w:vMerge/>
            <w:tcBorders>
              <w:top w:val="nil"/>
            </w:tcBorders>
          </w:tcPr>
          <w:p w14:paraId="7365BDFC" w14:textId="77777777" w:rsidR="00BC5939" w:rsidRPr="00BC5939" w:rsidRDefault="00BC5939" w:rsidP="00BC5939">
            <w:pPr>
              <w:rPr>
                <w:bCs/>
                <w:color w:val="FF0000"/>
                <w:highlight w:val="yellow"/>
              </w:rPr>
            </w:pPr>
          </w:p>
        </w:tc>
        <w:tc>
          <w:tcPr>
            <w:tcW w:w="1855" w:type="dxa"/>
          </w:tcPr>
          <w:p w14:paraId="213673A5" w14:textId="77777777" w:rsidR="00BC5939" w:rsidRPr="00BC5939" w:rsidRDefault="00BC5939" w:rsidP="00BC5939">
            <w:pPr>
              <w:rPr>
                <w:bCs/>
                <w:color w:val="FF0000"/>
                <w:highlight w:val="yellow"/>
              </w:rPr>
            </w:pPr>
          </w:p>
        </w:tc>
        <w:tc>
          <w:tcPr>
            <w:tcW w:w="1855" w:type="dxa"/>
            <w:vMerge w:val="restart"/>
          </w:tcPr>
          <w:p w14:paraId="40FF4799" w14:textId="77777777" w:rsidR="00BC5939" w:rsidRPr="00BC5939" w:rsidRDefault="00BC5939" w:rsidP="00BC5939">
            <w:pPr>
              <w:rPr>
                <w:bCs/>
              </w:rPr>
            </w:pPr>
          </w:p>
          <w:p w14:paraId="1C6A9D70" w14:textId="77777777" w:rsidR="00BC5939" w:rsidRPr="00BC5939" w:rsidRDefault="00BC5939" w:rsidP="00BC5939">
            <w:pPr>
              <w:rPr>
                <w:bCs/>
              </w:rPr>
            </w:pPr>
            <w:r w:rsidRPr="00BC5939">
              <w:rPr>
                <w:bCs/>
              </w:rPr>
              <w:t>5) numero dei rappresentanti dell'amministrazione negli organi di governo e trattamento economico</w:t>
            </w:r>
          </w:p>
          <w:p w14:paraId="412697E5" w14:textId="77777777" w:rsidR="00BC5939" w:rsidRPr="00BC5939" w:rsidRDefault="00BC5939" w:rsidP="00BC5939">
            <w:pPr>
              <w:rPr>
                <w:bCs/>
                <w:color w:val="FF0000"/>
              </w:rPr>
            </w:pPr>
            <w:r w:rsidRPr="00BC5939">
              <w:rPr>
                <w:bCs/>
              </w:rPr>
              <w:t>complessivo a ciascuno di essi</w:t>
            </w:r>
            <w:r w:rsidRPr="00BC5939">
              <w:rPr>
                <w:bCs/>
                <w:color w:val="FF0000"/>
              </w:rPr>
              <w:t xml:space="preserve"> </w:t>
            </w:r>
            <w:r w:rsidRPr="00BC5939">
              <w:rPr>
                <w:bCs/>
              </w:rPr>
              <w:t>spettante</w:t>
            </w:r>
          </w:p>
        </w:tc>
        <w:tc>
          <w:tcPr>
            <w:tcW w:w="1135" w:type="dxa"/>
          </w:tcPr>
          <w:p w14:paraId="009E0D9A" w14:textId="77777777" w:rsidR="00BC5939" w:rsidRPr="00BC5939" w:rsidRDefault="00BC5939" w:rsidP="00BC5939">
            <w:pPr>
              <w:rPr>
                <w:bCs/>
              </w:rPr>
            </w:pPr>
          </w:p>
          <w:p w14:paraId="4A7C8584" w14:textId="77777777" w:rsidR="00BC5939" w:rsidRPr="00BC5939" w:rsidRDefault="00BC5939" w:rsidP="00BC5939">
            <w:pPr>
              <w:rPr>
                <w:bCs/>
              </w:rPr>
            </w:pPr>
            <w:r w:rsidRPr="00BC5939">
              <w:rPr>
                <w:bCs/>
              </w:rPr>
              <w:t>Annuale</w:t>
            </w:r>
          </w:p>
        </w:tc>
        <w:tc>
          <w:tcPr>
            <w:tcW w:w="1836" w:type="dxa"/>
            <w:vMerge w:val="restart"/>
          </w:tcPr>
          <w:p w14:paraId="261AF81D" w14:textId="77777777" w:rsidR="00BC5939" w:rsidRPr="00BC5939" w:rsidRDefault="00BC5939" w:rsidP="00BC5939">
            <w:pPr>
              <w:rPr>
                <w:bCs/>
              </w:rPr>
            </w:pPr>
            <w:r w:rsidRPr="00BC5939">
              <w:rPr>
                <w:bCs/>
              </w:rPr>
              <w:t>Ufficio contabile</w:t>
            </w:r>
          </w:p>
        </w:tc>
      </w:tr>
      <w:tr w:rsidR="00BC5939" w:rsidRPr="00BC5939" w14:paraId="76F2C299" w14:textId="77777777" w:rsidTr="00B06E22">
        <w:trPr>
          <w:trHeight w:val="258"/>
        </w:trPr>
        <w:tc>
          <w:tcPr>
            <w:tcW w:w="1843" w:type="dxa"/>
            <w:vMerge/>
            <w:tcBorders>
              <w:top w:val="nil"/>
              <w:bottom w:val="nil"/>
            </w:tcBorders>
          </w:tcPr>
          <w:p w14:paraId="59F137B6" w14:textId="77777777" w:rsidR="00BC5939" w:rsidRPr="00BC5939" w:rsidRDefault="00BC5939" w:rsidP="00BC5939">
            <w:pPr>
              <w:rPr>
                <w:b/>
              </w:rPr>
            </w:pPr>
          </w:p>
        </w:tc>
        <w:tc>
          <w:tcPr>
            <w:tcW w:w="1256" w:type="dxa"/>
            <w:vMerge/>
            <w:tcBorders>
              <w:top w:val="nil"/>
              <w:bottom w:val="nil"/>
            </w:tcBorders>
          </w:tcPr>
          <w:p w14:paraId="15F31950" w14:textId="77777777" w:rsidR="00BC5939" w:rsidRPr="00BC5939" w:rsidRDefault="00BC5939" w:rsidP="00BC5939">
            <w:pPr>
              <w:rPr>
                <w:bCs/>
              </w:rPr>
            </w:pPr>
          </w:p>
        </w:tc>
        <w:tc>
          <w:tcPr>
            <w:tcW w:w="1135" w:type="dxa"/>
            <w:vMerge/>
            <w:tcBorders>
              <w:top w:val="nil"/>
            </w:tcBorders>
          </w:tcPr>
          <w:p w14:paraId="2A1EBD86" w14:textId="77777777" w:rsidR="00BC5939" w:rsidRPr="00BC5939" w:rsidRDefault="00BC5939" w:rsidP="00BC5939">
            <w:pPr>
              <w:rPr>
                <w:bCs/>
                <w:highlight w:val="yellow"/>
              </w:rPr>
            </w:pPr>
          </w:p>
        </w:tc>
        <w:tc>
          <w:tcPr>
            <w:tcW w:w="1855" w:type="dxa"/>
          </w:tcPr>
          <w:p w14:paraId="78597EA4" w14:textId="77777777" w:rsidR="00BC5939" w:rsidRPr="00BC5939" w:rsidRDefault="00BC5939" w:rsidP="00BC5939">
            <w:pPr>
              <w:rPr>
                <w:bCs/>
                <w:highlight w:val="yellow"/>
              </w:rPr>
            </w:pPr>
          </w:p>
        </w:tc>
        <w:tc>
          <w:tcPr>
            <w:tcW w:w="1855" w:type="dxa"/>
            <w:vMerge/>
            <w:tcBorders>
              <w:top w:val="nil"/>
            </w:tcBorders>
          </w:tcPr>
          <w:p w14:paraId="1C5C45ED" w14:textId="77777777" w:rsidR="00BC5939" w:rsidRPr="00BC5939" w:rsidRDefault="00BC5939" w:rsidP="00BC5939">
            <w:pPr>
              <w:rPr>
                <w:bCs/>
              </w:rPr>
            </w:pPr>
          </w:p>
        </w:tc>
        <w:tc>
          <w:tcPr>
            <w:tcW w:w="1135" w:type="dxa"/>
          </w:tcPr>
          <w:p w14:paraId="1AF361C0" w14:textId="77777777" w:rsidR="00BC5939" w:rsidRPr="00BC5939" w:rsidRDefault="00BC5939" w:rsidP="00BC5939">
            <w:pPr>
              <w:rPr>
                <w:bCs/>
              </w:rPr>
            </w:pPr>
            <w:r w:rsidRPr="00BC5939">
              <w:rPr>
                <w:bCs/>
              </w:rPr>
              <w:t>(art. 22, c. 1, d.lgs. n.</w:t>
            </w:r>
          </w:p>
          <w:p w14:paraId="05F9D5A0" w14:textId="77777777" w:rsidR="00BC5939" w:rsidRPr="00BC5939" w:rsidRDefault="00BC5939" w:rsidP="00BC5939">
            <w:pPr>
              <w:rPr>
                <w:bCs/>
              </w:rPr>
            </w:pPr>
            <w:r w:rsidRPr="00BC5939">
              <w:rPr>
                <w:bCs/>
              </w:rPr>
              <w:t>33/2013)</w:t>
            </w:r>
          </w:p>
        </w:tc>
        <w:tc>
          <w:tcPr>
            <w:tcW w:w="1836" w:type="dxa"/>
            <w:vMerge/>
            <w:tcBorders>
              <w:top w:val="nil"/>
            </w:tcBorders>
          </w:tcPr>
          <w:p w14:paraId="5C850A8E" w14:textId="77777777" w:rsidR="00BC5939" w:rsidRPr="00BC5939" w:rsidRDefault="00BC5939" w:rsidP="00BC5939">
            <w:pPr>
              <w:rPr>
                <w:bCs/>
              </w:rPr>
            </w:pPr>
          </w:p>
        </w:tc>
      </w:tr>
      <w:tr w:rsidR="00BC5939" w:rsidRPr="00BC5939" w14:paraId="2497845B" w14:textId="77777777" w:rsidTr="00B06E22">
        <w:trPr>
          <w:trHeight w:val="182"/>
        </w:trPr>
        <w:tc>
          <w:tcPr>
            <w:tcW w:w="1843" w:type="dxa"/>
            <w:vMerge/>
            <w:tcBorders>
              <w:top w:val="nil"/>
              <w:bottom w:val="nil"/>
            </w:tcBorders>
          </w:tcPr>
          <w:p w14:paraId="5A205FB1" w14:textId="77777777" w:rsidR="00BC5939" w:rsidRPr="00BC5939" w:rsidRDefault="00BC5939" w:rsidP="00BC5939">
            <w:pPr>
              <w:rPr>
                <w:b/>
              </w:rPr>
            </w:pPr>
          </w:p>
        </w:tc>
        <w:tc>
          <w:tcPr>
            <w:tcW w:w="1256" w:type="dxa"/>
            <w:vMerge/>
            <w:tcBorders>
              <w:top w:val="nil"/>
              <w:bottom w:val="nil"/>
            </w:tcBorders>
          </w:tcPr>
          <w:p w14:paraId="2703E9BC" w14:textId="77777777" w:rsidR="00BC5939" w:rsidRPr="00BC5939" w:rsidRDefault="00BC5939" w:rsidP="00BC5939">
            <w:pPr>
              <w:rPr>
                <w:bCs/>
              </w:rPr>
            </w:pPr>
          </w:p>
        </w:tc>
        <w:tc>
          <w:tcPr>
            <w:tcW w:w="1135" w:type="dxa"/>
            <w:vMerge/>
            <w:tcBorders>
              <w:top w:val="nil"/>
            </w:tcBorders>
          </w:tcPr>
          <w:p w14:paraId="5C2AA25E" w14:textId="77777777" w:rsidR="00BC5939" w:rsidRPr="00BC5939" w:rsidRDefault="00BC5939" w:rsidP="00BC5939">
            <w:pPr>
              <w:rPr>
                <w:bCs/>
              </w:rPr>
            </w:pPr>
          </w:p>
        </w:tc>
        <w:tc>
          <w:tcPr>
            <w:tcW w:w="1855" w:type="dxa"/>
          </w:tcPr>
          <w:p w14:paraId="6AA3DE84" w14:textId="77777777" w:rsidR="00BC5939" w:rsidRPr="00BC5939" w:rsidRDefault="00BC5939" w:rsidP="00BC5939">
            <w:pPr>
              <w:rPr>
                <w:bCs/>
              </w:rPr>
            </w:pPr>
          </w:p>
        </w:tc>
        <w:tc>
          <w:tcPr>
            <w:tcW w:w="1855" w:type="dxa"/>
            <w:vMerge w:val="restart"/>
          </w:tcPr>
          <w:p w14:paraId="2B9C5D26" w14:textId="77777777" w:rsidR="00BC5939" w:rsidRPr="00BC5939" w:rsidRDefault="00BC5939" w:rsidP="00BC5939">
            <w:pPr>
              <w:rPr>
                <w:bCs/>
              </w:rPr>
            </w:pPr>
            <w:r w:rsidRPr="00BC5939">
              <w:rPr>
                <w:bCs/>
              </w:rPr>
              <w:t>6) risultati di bilancio degli ultimi tre esercizi finanziari</w:t>
            </w:r>
          </w:p>
        </w:tc>
        <w:tc>
          <w:tcPr>
            <w:tcW w:w="1135" w:type="dxa"/>
          </w:tcPr>
          <w:p w14:paraId="28AE4390" w14:textId="77777777" w:rsidR="00BC5939" w:rsidRPr="00BC5939" w:rsidRDefault="00BC5939" w:rsidP="00BC5939">
            <w:pPr>
              <w:rPr>
                <w:bCs/>
              </w:rPr>
            </w:pPr>
            <w:r w:rsidRPr="00BC5939">
              <w:rPr>
                <w:bCs/>
              </w:rPr>
              <w:t>Annuale</w:t>
            </w:r>
          </w:p>
        </w:tc>
        <w:tc>
          <w:tcPr>
            <w:tcW w:w="1836" w:type="dxa"/>
            <w:vMerge w:val="restart"/>
          </w:tcPr>
          <w:p w14:paraId="4062AD1A" w14:textId="77777777" w:rsidR="00BC5939" w:rsidRPr="00BC5939" w:rsidRDefault="00BC5939" w:rsidP="00BC5939">
            <w:pPr>
              <w:rPr>
                <w:bCs/>
              </w:rPr>
            </w:pPr>
            <w:r w:rsidRPr="00BC5939">
              <w:rPr>
                <w:bCs/>
              </w:rPr>
              <w:t>Ufficio contabile</w:t>
            </w:r>
          </w:p>
        </w:tc>
      </w:tr>
      <w:tr w:rsidR="00BC5939" w:rsidRPr="00BC5939" w14:paraId="667CEF0A" w14:textId="77777777" w:rsidTr="00B06E22">
        <w:trPr>
          <w:trHeight w:val="258"/>
        </w:trPr>
        <w:tc>
          <w:tcPr>
            <w:tcW w:w="1843" w:type="dxa"/>
            <w:vMerge/>
            <w:tcBorders>
              <w:top w:val="nil"/>
              <w:bottom w:val="nil"/>
            </w:tcBorders>
          </w:tcPr>
          <w:p w14:paraId="63BD5C97" w14:textId="77777777" w:rsidR="00BC5939" w:rsidRPr="00BC5939" w:rsidRDefault="00BC5939" w:rsidP="00BC5939">
            <w:pPr>
              <w:rPr>
                <w:b/>
              </w:rPr>
            </w:pPr>
          </w:p>
        </w:tc>
        <w:tc>
          <w:tcPr>
            <w:tcW w:w="1256" w:type="dxa"/>
            <w:vMerge/>
            <w:tcBorders>
              <w:top w:val="nil"/>
              <w:bottom w:val="nil"/>
            </w:tcBorders>
          </w:tcPr>
          <w:p w14:paraId="7295FC45" w14:textId="77777777" w:rsidR="00BC5939" w:rsidRPr="00BC5939" w:rsidRDefault="00BC5939" w:rsidP="00BC5939">
            <w:pPr>
              <w:rPr>
                <w:bCs/>
              </w:rPr>
            </w:pPr>
          </w:p>
        </w:tc>
        <w:tc>
          <w:tcPr>
            <w:tcW w:w="1135" w:type="dxa"/>
            <w:vMerge/>
            <w:tcBorders>
              <w:top w:val="nil"/>
            </w:tcBorders>
          </w:tcPr>
          <w:p w14:paraId="7EFBE716" w14:textId="77777777" w:rsidR="00BC5939" w:rsidRPr="00BC5939" w:rsidRDefault="00BC5939" w:rsidP="00BC5939">
            <w:pPr>
              <w:rPr>
                <w:bCs/>
              </w:rPr>
            </w:pPr>
          </w:p>
        </w:tc>
        <w:tc>
          <w:tcPr>
            <w:tcW w:w="1855" w:type="dxa"/>
          </w:tcPr>
          <w:p w14:paraId="20DD394B" w14:textId="77777777" w:rsidR="00BC5939" w:rsidRPr="00BC5939" w:rsidRDefault="00BC5939" w:rsidP="00BC5939">
            <w:pPr>
              <w:rPr>
                <w:bCs/>
              </w:rPr>
            </w:pPr>
          </w:p>
        </w:tc>
        <w:tc>
          <w:tcPr>
            <w:tcW w:w="1855" w:type="dxa"/>
            <w:vMerge/>
            <w:tcBorders>
              <w:top w:val="nil"/>
            </w:tcBorders>
          </w:tcPr>
          <w:p w14:paraId="61EBC74A" w14:textId="77777777" w:rsidR="00BC5939" w:rsidRPr="00BC5939" w:rsidRDefault="00BC5939" w:rsidP="00BC5939">
            <w:pPr>
              <w:rPr>
                <w:bCs/>
              </w:rPr>
            </w:pPr>
          </w:p>
        </w:tc>
        <w:tc>
          <w:tcPr>
            <w:tcW w:w="1135" w:type="dxa"/>
          </w:tcPr>
          <w:p w14:paraId="2D4941F1" w14:textId="77777777" w:rsidR="00BC5939" w:rsidRPr="00BC5939" w:rsidRDefault="00BC5939" w:rsidP="00BC5939">
            <w:pPr>
              <w:rPr>
                <w:bCs/>
              </w:rPr>
            </w:pPr>
            <w:r w:rsidRPr="00BC5939">
              <w:rPr>
                <w:bCs/>
              </w:rPr>
              <w:t>(art. 22, c. 1, d.lgs. n.</w:t>
            </w:r>
          </w:p>
          <w:p w14:paraId="6E738F24" w14:textId="77777777" w:rsidR="00BC5939" w:rsidRPr="00BC5939" w:rsidRDefault="00BC5939" w:rsidP="00BC5939">
            <w:pPr>
              <w:rPr>
                <w:bCs/>
              </w:rPr>
            </w:pPr>
            <w:r w:rsidRPr="00BC5939">
              <w:rPr>
                <w:bCs/>
              </w:rPr>
              <w:t>33/2013)</w:t>
            </w:r>
          </w:p>
        </w:tc>
        <w:tc>
          <w:tcPr>
            <w:tcW w:w="1836" w:type="dxa"/>
            <w:vMerge/>
            <w:tcBorders>
              <w:top w:val="nil"/>
            </w:tcBorders>
          </w:tcPr>
          <w:p w14:paraId="62475B0D" w14:textId="77777777" w:rsidR="00BC5939" w:rsidRPr="00BC5939" w:rsidRDefault="00BC5939" w:rsidP="00BC5939">
            <w:pPr>
              <w:rPr>
                <w:b/>
              </w:rPr>
            </w:pPr>
          </w:p>
        </w:tc>
      </w:tr>
      <w:tr w:rsidR="00BC5939" w:rsidRPr="00BC5939" w14:paraId="6B547931" w14:textId="77777777" w:rsidTr="00B06E22">
        <w:trPr>
          <w:trHeight w:val="359"/>
        </w:trPr>
        <w:tc>
          <w:tcPr>
            <w:tcW w:w="1843" w:type="dxa"/>
            <w:vMerge/>
            <w:tcBorders>
              <w:top w:val="nil"/>
              <w:bottom w:val="nil"/>
            </w:tcBorders>
          </w:tcPr>
          <w:p w14:paraId="61EB535C" w14:textId="77777777" w:rsidR="00BC5939" w:rsidRPr="00BC5939" w:rsidRDefault="00BC5939" w:rsidP="00BC5939">
            <w:pPr>
              <w:rPr>
                <w:b/>
              </w:rPr>
            </w:pPr>
          </w:p>
        </w:tc>
        <w:tc>
          <w:tcPr>
            <w:tcW w:w="1256" w:type="dxa"/>
            <w:vMerge/>
            <w:tcBorders>
              <w:top w:val="nil"/>
              <w:bottom w:val="nil"/>
            </w:tcBorders>
          </w:tcPr>
          <w:p w14:paraId="1BE9CC83" w14:textId="77777777" w:rsidR="00BC5939" w:rsidRPr="00BC5939" w:rsidRDefault="00BC5939" w:rsidP="00BC5939">
            <w:pPr>
              <w:rPr>
                <w:bCs/>
              </w:rPr>
            </w:pPr>
          </w:p>
        </w:tc>
        <w:tc>
          <w:tcPr>
            <w:tcW w:w="1135" w:type="dxa"/>
            <w:vMerge/>
            <w:tcBorders>
              <w:top w:val="nil"/>
            </w:tcBorders>
          </w:tcPr>
          <w:p w14:paraId="73577A21" w14:textId="77777777" w:rsidR="00BC5939" w:rsidRPr="00BC5939" w:rsidRDefault="00BC5939" w:rsidP="00BC5939">
            <w:pPr>
              <w:rPr>
                <w:bCs/>
              </w:rPr>
            </w:pPr>
          </w:p>
        </w:tc>
        <w:tc>
          <w:tcPr>
            <w:tcW w:w="1855" w:type="dxa"/>
          </w:tcPr>
          <w:p w14:paraId="7DF53B32" w14:textId="77777777" w:rsidR="00BC5939" w:rsidRPr="00BC5939" w:rsidRDefault="00BC5939" w:rsidP="00BC5939">
            <w:pPr>
              <w:rPr>
                <w:bCs/>
              </w:rPr>
            </w:pPr>
          </w:p>
        </w:tc>
        <w:tc>
          <w:tcPr>
            <w:tcW w:w="1855" w:type="dxa"/>
            <w:vMerge w:val="restart"/>
          </w:tcPr>
          <w:p w14:paraId="43ECED11" w14:textId="77777777" w:rsidR="00BC5939" w:rsidRPr="00BC5939" w:rsidRDefault="00BC5939" w:rsidP="00BC5939">
            <w:pPr>
              <w:rPr>
                <w:bCs/>
              </w:rPr>
            </w:pPr>
          </w:p>
          <w:p w14:paraId="734F8169" w14:textId="77777777" w:rsidR="00BC5939" w:rsidRPr="00BC5939" w:rsidRDefault="00BC5939" w:rsidP="00BC5939">
            <w:pPr>
              <w:rPr>
                <w:bCs/>
              </w:rPr>
            </w:pPr>
            <w:r w:rsidRPr="00BC5939">
              <w:rPr>
                <w:bCs/>
              </w:rPr>
              <w:t>7) incarichi di amministratore della società e relativo trattamento economico</w:t>
            </w:r>
          </w:p>
          <w:p w14:paraId="4C2489FC" w14:textId="77777777" w:rsidR="00BC5939" w:rsidRPr="00BC5939" w:rsidRDefault="00BC5939" w:rsidP="00BC5939">
            <w:pPr>
              <w:rPr>
                <w:bCs/>
              </w:rPr>
            </w:pPr>
            <w:r w:rsidRPr="00BC5939">
              <w:rPr>
                <w:bCs/>
              </w:rPr>
              <w:t>complessivo</w:t>
            </w:r>
          </w:p>
        </w:tc>
        <w:tc>
          <w:tcPr>
            <w:tcW w:w="1135" w:type="dxa"/>
          </w:tcPr>
          <w:p w14:paraId="30CE77AB" w14:textId="77777777" w:rsidR="00BC5939" w:rsidRPr="00BC5939" w:rsidRDefault="00BC5939" w:rsidP="00BC5939">
            <w:pPr>
              <w:rPr>
                <w:bCs/>
              </w:rPr>
            </w:pPr>
          </w:p>
          <w:p w14:paraId="7BD19CE8" w14:textId="77777777" w:rsidR="00BC5939" w:rsidRPr="00BC5939" w:rsidRDefault="00BC5939" w:rsidP="00BC5939">
            <w:pPr>
              <w:rPr>
                <w:bCs/>
              </w:rPr>
            </w:pPr>
            <w:r w:rsidRPr="00BC5939">
              <w:rPr>
                <w:bCs/>
              </w:rPr>
              <w:t>Annuale</w:t>
            </w:r>
          </w:p>
        </w:tc>
        <w:tc>
          <w:tcPr>
            <w:tcW w:w="1836" w:type="dxa"/>
            <w:vMerge w:val="restart"/>
          </w:tcPr>
          <w:p w14:paraId="337D5C8E" w14:textId="77777777" w:rsidR="00BC5939" w:rsidRPr="00BC5939" w:rsidRDefault="00BC5939" w:rsidP="00BC5939">
            <w:pPr>
              <w:rPr>
                <w:bCs/>
              </w:rPr>
            </w:pPr>
            <w:r w:rsidRPr="00BC5939">
              <w:rPr>
                <w:bCs/>
              </w:rPr>
              <w:t>Ufficio contabile</w:t>
            </w:r>
          </w:p>
        </w:tc>
      </w:tr>
      <w:tr w:rsidR="00BC5939" w:rsidRPr="00BC5939" w14:paraId="62FD7289" w14:textId="77777777" w:rsidTr="00B06E22">
        <w:trPr>
          <w:trHeight w:val="258"/>
        </w:trPr>
        <w:tc>
          <w:tcPr>
            <w:tcW w:w="1843" w:type="dxa"/>
            <w:vMerge/>
            <w:tcBorders>
              <w:top w:val="nil"/>
              <w:bottom w:val="nil"/>
            </w:tcBorders>
          </w:tcPr>
          <w:p w14:paraId="22BA4331" w14:textId="77777777" w:rsidR="00BC5939" w:rsidRPr="00BC5939" w:rsidRDefault="00BC5939" w:rsidP="00BC5939">
            <w:pPr>
              <w:rPr>
                <w:b/>
              </w:rPr>
            </w:pPr>
          </w:p>
        </w:tc>
        <w:tc>
          <w:tcPr>
            <w:tcW w:w="1256" w:type="dxa"/>
            <w:vMerge/>
            <w:tcBorders>
              <w:top w:val="nil"/>
              <w:bottom w:val="nil"/>
            </w:tcBorders>
          </w:tcPr>
          <w:p w14:paraId="5EB061FA" w14:textId="77777777" w:rsidR="00BC5939" w:rsidRPr="00BC5939" w:rsidRDefault="00BC5939" w:rsidP="00BC5939">
            <w:pPr>
              <w:rPr>
                <w:bCs/>
              </w:rPr>
            </w:pPr>
          </w:p>
        </w:tc>
        <w:tc>
          <w:tcPr>
            <w:tcW w:w="1135" w:type="dxa"/>
            <w:vMerge/>
            <w:tcBorders>
              <w:top w:val="nil"/>
            </w:tcBorders>
          </w:tcPr>
          <w:p w14:paraId="2FAB8FFC" w14:textId="77777777" w:rsidR="00BC5939" w:rsidRPr="00BC5939" w:rsidRDefault="00BC5939" w:rsidP="00BC5939">
            <w:pPr>
              <w:rPr>
                <w:bCs/>
              </w:rPr>
            </w:pPr>
          </w:p>
        </w:tc>
        <w:tc>
          <w:tcPr>
            <w:tcW w:w="1855" w:type="dxa"/>
          </w:tcPr>
          <w:p w14:paraId="63BF7A0E" w14:textId="77777777" w:rsidR="00BC5939" w:rsidRPr="00BC5939" w:rsidRDefault="00BC5939" w:rsidP="00BC5939">
            <w:pPr>
              <w:rPr>
                <w:bCs/>
              </w:rPr>
            </w:pPr>
          </w:p>
        </w:tc>
        <w:tc>
          <w:tcPr>
            <w:tcW w:w="1855" w:type="dxa"/>
            <w:vMerge/>
            <w:tcBorders>
              <w:top w:val="nil"/>
            </w:tcBorders>
          </w:tcPr>
          <w:p w14:paraId="43BA5E2D" w14:textId="77777777" w:rsidR="00BC5939" w:rsidRPr="00BC5939" w:rsidRDefault="00BC5939" w:rsidP="00BC5939">
            <w:pPr>
              <w:rPr>
                <w:bCs/>
              </w:rPr>
            </w:pPr>
          </w:p>
        </w:tc>
        <w:tc>
          <w:tcPr>
            <w:tcW w:w="1135" w:type="dxa"/>
          </w:tcPr>
          <w:p w14:paraId="5FBBBE2F" w14:textId="77777777" w:rsidR="00BC5939" w:rsidRPr="00BC5939" w:rsidRDefault="00BC5939" w:rsidP="00BC5939">
            <w:pPr>
              <w:rPr>
                <w:bCs/>
              </w:rPr>
            </w:pPr>
            <w:r w:rsidRPr="00BC5939">
              <w:rPr>
                <w:bCs/>
              </w:rPr>
              <w:t>(art. 22, c. 1, d.lgs. n.</w:t>
            </w:r>
          </w:p>
          <w:p w14:paraId="407C091C" w14:textId="77777777" w:rsidR="00BC5939" w:rsidRPr="00BC5939" w:rsidRDefault="00BC5939" w:rsidP="00BC5939">
            <w:pPr>
              <w:rPr>
                <w:bCs/>
              </w:rPr>
            </w:pPr>
            <w:r w:rsidRPr="00BC5939">
              <w:rPr>
                <w:bCs/>
              </w:rPr>
              <w:t>33/2013)</w:t>
            </w:r>
          </w:p>
        </w:tc>
        <w:tc>
          <w:tcPr>
            <w:tcW w:w="1836" w:type="dxa"/>
            <w:vMerge/>
            <w:tcBorders>
              <w:top w:val="nil"/>
            </w:tcBorders>
          </w:tcPr>
          <w:p w14:paraId="7176508F" w14:textId="77777777" w:rsidR="00BC5939" w:rsidRPr="00BC5939" w:rsidRDefault="00BC5939" w:rsidP="00BC5939">
            <w:pPr>
              <w:rPr>
                <w:bCs/>
              </w:rPr>
            </w:pPr>
          </w:p>
        </w:tc>
      </w:tr>
      <w:tr w:rsidR="00BC5939" w:rsidRPr="00BC5939" w14:paraId="5BD77B01" w14:textId="77777777" w:rsidTr="00B06E22">
        <w:trPr>
          <w:trHeight w:val="515"/>
        </w:trPr>
        <w:tc>
          <w:tcPr>
            <w:tcW w:w="1843" w:type="dxa"/>
            <w:vMerge/>
            <w:tcBorders>
              <w:top w:val="nil"/>
              <w:bottom w:val="nil"/>
            </w:tcBorders>
          </w:tcPr>
          <w:p w14:paraId="301FE3E3" w14:textId="77777777" w:rsidR="00BC5939" w:rsidRPr="00BC5939" w:rsidRDefault="00BC5939" w:rsidP="00BC5939">
            <w:pPr>
              <w:rPr>
                <w:b/>
              </w:rPr>
            </w:pPr>
          </w:p>
        </w:tc>
        <w:tc>
          <w:tcPr>
            <w:tcW w:w="1256" w:type="dxa"/>
            <w:vMerge/>
            <w:tcBorders>
              <w:top w:val="nil"/>
              <w:bottom w:val="nil"/>
            </w:tcBorders>
          </w:tcPr>
          <w:p w14:paraId="52764771" w14:textId="77777777" w:rsidR="00BC5939" w:rsidRPr="00BC5939" w:rsidRDefault="00BC5939" w:rsidP="00BC5939">
            <w:pPr>
              <w:rPr>
                <w:b/>
              </w:rPr>
            </w:pPr>
          </w:p>
        </w:tc>
        <w:tc>
          <w:tcPr>
            <w:tcW w:w="1135" w:type="dxa"/>
            <w:vMerge w:val="restart"/>
          </w:tcPr>
          <w:p w14:paraId="1E9F9AEF" w14:textId="77777777" w:rsidR="00BC5939" w:rsidRPr="00BC5939" w:rsidRDefault="00BC5939" w:rsidP="00BC5939">
            <w:pPr>
              <w:rPr>
                <w:bCs/>
              </w:rPr>
            </w:pPr>
          </w:p>
          <w:p w14:paraId="6C079757" w14:textId="77777777" w:rsidR="00BC5939" w:rsidRPr="00BC5939" w:rsidRDefault="00BC5939" w:rsidP="00BC5939">
            <w:pPr>
              <w:rPr>
                <w:bCs/>
              </w:rPr>
            </w:pPr>
          </w:p>
          <w:p w14:paraId="7A45E09C" w14:textId="77777777" w:rsidR="00BC5939" w:rsidRPr="00BC5939" w:rsidRDefault="00BC5939" w:rsidP="00BC5939">
            <w:pPr>
              <w:rPr>
                <w:bCs/>
              </w:rPr>
            </w:pPr>
          </w:p>
          <w:p w14:paraId="65C6B230" w14:textId="77777777" w:rsidR="00BC5939" w:rsidRPr="00BC5939" w:rsidRDefault="00BC5939" w:rsidP="00BC5939">
            <w:pPr>
              <w:rPr>
                <w:bCs/>
              </w:rPr>
            </w:pPr>
            <w:r w:rsidRPr="00BC5939">
              <w:rPr>
                <w:bCs/>
              </w:rPr>
              <w:t>Art. 20, c. 3, d.lgs. n. 39/2013</w:t>
            </w:r>
          </w:p>
        </w:tc>
        <w:tc>
          <w:tcPr>
            <w:tcW w:w="1855" w:type="dxa"/>
          </w:tcPr>
          <w:p w14:paraId="12AEBC79" w14:textId="77777777" w:rsidR="00BC5939" w:rsidRPr="00BC5939" w:rsidRDefault="00BC5939" w:rsidP="00BC5939">
            <w:pPr>
              <w:rPr>
                <w:bCs/>
              </w:rPr>
            </w:pPr>
          </w:p>
        </w:tc>
        <w:tc>
          <w:tcPr>
            <w:tcW w:w="1855" w:type="dxa"/>
            <w:vMerge w:val="restart"/>
          </w:tcPr>
          <w:p w14:paraId="54812A0C" w14:textId="77777777" w:rsidR="00BC5939" w:rsidRPr="00BC5939" w:rsidRDefault="00BC5939" w:rsidP="00BC5939">
            <w:pPr>
              <w:rPr>
                <w:bCs/>
              </w:rPr>
            </w:pPr>
          </w:p>
          <w:p w14:paraId="7A37021F" w14:textId="77777777" w:rsidR="00BC5939" w:rsidRPr="00BC5939" w:rsidRDefault="00BC5939" w:rsidP="00BC5939">
            <w:pPr>
              <w:rPr>
                <w:bCs/>
              </w:rPr>
            </w:pPr>
            <w:r w:rsidRPr="00BC5939">
              <w:rPr>
                <w:bCs/>
              </w:rPr>
              <w:t>Dichiarazione sulla insussistenza di una delle cause di inconferibilità dell'incarico (link al sito dell'ente)</w:t>
            </w:r>
          </w:p>
        </w:tc>
        <w:tc>
          <w:tcPr>
            <w:tcW w:w="1135" w:type="dxa"/>
          </w:tcPr>
          <w:p w14:paraId="2B595174" w14:textId="77777777" w:rsidR="00BC5939" w:rsidRPr="00BC5939" w:rsidRDefault="00BC5939" w:rsidP="00BC5939">
            <w:pPr>
              <w:rPr>
                <w:bCs/>
              </w:rPr>
            </w:pPr>
          </w:p>
          <w:p w14:paraId="1C96A217" w14:textId="77777777" w:rsidR="00BC5939" w:rsidRPr="00BC5939" w:rsidRDefault="00BC5939" w:rsidP="00BC5939">
            <w:pPr>
              <w:rPr>
                <w:bCs/>
              </w:rPr>
            </w:pPr>
            <w:r w:rsidRPr="00BC5939">
              <w:rPr>
                <w:bCs/>
              </w:rPr>
              <w:t>Tempestivo</w:t>
            </w:r>
          </w:p>
        </w:tc>
        <w:tc>
          <w:tcPr>
            <w:tcW w:w="1836" w:type="dxa"/>
            <w:vMerge w:val="restart"/>
          </w:tcPr>
          <w:p w14:paraId="59D502C1" w14:textId="77777777" w:rsidR="00BC5939" w:rsidRPr="00BC5939" w:rsidRDefault="00BC5939" w:rsidP="00BC5939">
            <w:pPr>
              <w:rPr>
                <w:bCs/>
              </w:rPr>
            </w:pPr>
            <w:r w:rsidRPr="00BC5939">
              <w:rPr>
                <w:bCs/>
              </w:rPr>
              <w:t>Ufficio contabile</w:t>
            </w:r>
          </w:p>
        </w:tc>
      </w:tr>
      <w:tr w:rsidR="00BC5939" w:rsidRPr="00BC5939" w14:paraId="048307CD" w14:textId="77777777" w:rsidTr="00B06E22">
        <w:trPr>
          <w:trHeight w:val="258"/>
        </w:trPr>
        <w:tc>
          <w:tcPr>
            <w:tcW w:w="1843" w:type="dxa"/>
            <w:vMerge/>
            <w:tcBorders>
              <w:top w:val="nil"/>
              <w:bottom w:val="nil"/>
            </w:tcBorders>
          </w:tcPr>
          <w:p w14:paraId="7496CDD8" w14:textId="77777777" w:rsidR="00BC5939" w:rsidRPr="00BC5939" w:rsidRDefault="00BC5939" w:rsidP="00BC5939">
            <w:pPr>
              <w:rPr>
                <w:b/>
              </w:rPr>
            </w:pPr>
          </w:p>
        </w:tc>
        <w:tc>
          <w:tcPr>
            <w:tcW w:w="1256" w:type="dxa"/>
            <w:vMerge/>
            <w:tcBorders>
              <w:top w:val="nil"/>
              <w:bottom w:val="nil"/>
            </w:tcBorders>
          </w:tcPr>
          <w:p w14:paraId="5863DAAB" w14:textId="77777777" w:rsidR="00BC5939" w:rsidRPr="00BC5939" w:rsidRDefault="00BC5939" w:rsidP="00BC5939">
            <w:pPr>
              <w:rPr>
                <w:b/>
              </w:rPr>
            </w:pPr>
          </w:p>
        </w:tc>
        <w:tc>
          <w:tcPr>
            <w:tcW w:w="1135" w:type="dxa"/>
            <w:vMerge/>
            <w:tcBorders>
              <w:top w:val="nil"/>
            </w:tcBorders>
          </w:tcPr>
          <w:p w14:paraId="09C8AE10" w14:textId="77777777" w:rsidR="00BC5939" w:rsidRPr="00BC5939" w:rsidRDefault="00BC5939" w:rsidP="00BC5939">
            <w:pPr>
              <w:rPr>
                <w:bCs/>
              </w:rPr>
            </w:pPr>
          </w:p>
        </w:tc>
        <w:tc>
          <w:tcPr>
            <w:tcW w:w="1855" w:type="dxa"/>
          </w:tcPr>
          <w:p w14:paraId="72CA4A6A" w14:textId="77777777" w:rsidR="00BC5939" w:rsidRPr="00BC5939" w:rsidRDefault="00BC5939" w:rsidP="00BC5939">
            <w:pPr>
              <w:rPr>
                <w:bCs/>
              </w:rPr>
            </w:pPr>
          </w:p>
        </w:tc>
        <w:tc>
          <w:tcPr>
            <w:tcW w:w="1855" w:type="dxa"/>
            <w:vMerge/>
            <w:tcBorders>
              <w:top w:val="nil"/>
            </w:tcBorders>
          </w:tcPr>
          <w:p w14:paraId="5595C3F6" w14:textId="77777777" w:rsidR="00BC5939" w:rsidRPr="00BC5939" w:rsidRDefault="00BC5939" w:rsidP="00BC5939">
            <w:pPr>
              <w:rPr>
                <w:bCs/>
              </w:rPr>
            </w:pPr>
          </w:p>
        </w:tc>
        <w:tc>
          <w:tcPr>
            <w:tcW w:w="1135" w:type="dxa"/>
          </w:tcPr>
          <w:p w14:paraId="6D8B8D28" w14:textId="77777777" w:rsidR="00BC5939" w:rsidRPr="00BC5939" w:rsidRDefault="00BC5939" w:rsidP="00BC5939">
            <w:pPr>
              <w:rPr>
                <w:bCs/>
              </w:rPr>
            </w:pPr>
            <w:r w:rsidRPr="00BC5939">
              <w:rPr>
                <w:bCs/>
              </w:rPr>
              <w:t>(art. 20, c. 1, d.lgs. n.</w:t>
            </w:r>
          </w:p>
          <w:p w14:paraId="1DB31ABD" w14:textId="77777777" w:rsidR="00BC5939" w:rsidRPr="00BC5939" w:rsidRDefault="00BC5939" w:rsidP="00BC5939">
            <w:pPr>
              <w:rPr>
                <w:bCs/>
              </w:rPr>
            </w:pPr>
            <w:r w:rsidRPr="00BC5939">
              <w:rPr>
                <w:bCs/>
              </w:rPr>
              <w:t>39/2013)</w:t>
            </w:r>
          </w:p>
        </w:tc>
        <w:tc>
          <w:tcPr>
            <w:tcW w:w="1836" w:type="dxa"/>
            <w:vMerge/>
            <w:tcBorders>
              <w:top w:val="nil"/>
            </w:tcBorders>
          </w:tcPr>
          <w:p w14:paraId="7B158B04" w14:textId="77777777" w:rsidR="00BC5939" w:rsidRPr="00BC5939" w:rsidRDefault="00BC5939" w:rsidP="00BC5939">
            <w:pPr>
              <w:rPr>
                <w:bCs/>
              </w:rPr>
            </w:pPr>
          </w:p>
        </w:tc>
      </w:tr>
      <w:tr w:rsidR="00BC5939" w:rsidRPr="00BC5939" w14:paraId="72F3ACD8" w14:textId="77777777" w:rsidTr="00B06E22">
        <w:trPr>
          <w:trHeight w:val="515"/>
        </w:trPr>
        <w:tc>
          <w:tcPr>
            <w:tcW w:w="1843" w:type="dxa"/>
            <w:vMerge/>
            <w:tcBorders>
              <w:top w:val="nil"/>
              <w:bottom w:val="nil"/>
            </w:tcBorders>
          </w:tcPr>
          <w:p w14:paraId="31CEF3F4" w14:textId="77777777" w:rsidR="00BC5939" w:rsidRPr="00BC5939" w:rsidRDefault="00BC5939" w:rsidP="00BC5939">
            <w:pPr>
              <w:rPr>
                <w:b/>
              </w:rPr>
            </w:pPr>
          </w:p>
        </w:tc>
        <w:tc>
          <w:tcPr>
            <w:tcW w:w="1256" w:type="dxa"/>
            <w:vMerge/>
            <w:tcBorders>
              <w:top w:val="nil"/>
              <w:bottom w:val="nil"/>
            </w:tcBorders>
          </w:tcPr>
          <w:p w14:paraId="6B719F1F" w14:textId="77777777" w:rsidR="00BC5939" w:rsidRPr="00BC5939" w:rsidRDefault="00BC5939" w:rsidP="00BC5939">
            <w:pPr>
              <w:rPr>
                <w:b/>
              </w:rPr>
            </w:pPr>
          </w:p>
        </w:tc>
        <w:tc>
          <w:tcPr>
            <w:tcW w:w="1135" w:type="dxa"/>
            <w:vMerge w:val="restart"/>
          </w:tcPr>
          <w:p w14:paraId="00F24D0B" w14:textId="77777777" w:rsidR="00BC5939" w:rsidRPr="00BC5939" w:rsidRDefault="00BC5939" w:rsidP="00BC5939">
            <w:pPr>
              <w:rPr>
                <w:bCs/>
              </w:rPr>
            </w:pPr>
          </w:p>
          <w:p w14:paraId="6A825E4F" w14:textId="77777777" w:rsidR="00BC5939" w:rsidRPr="00BC5939" w:rsidRDefault="00BC5939" w:rsidP="00BC5939">
            <w:pPr>
              <w:rPr>
                <w:bCs/>
              </w:rPr>
            </w:pPr>
          </w:p>
          <w:p w14:paraId="2668E933" w14:textId="77777777" w:rsidR="00BC5939" w:rsidRPr="00BC5939" w:rsidRDefault="00BC5939" w:rsidP="00BC5939">
            <w:pPr>
              <w:rPr>
                <w:bCs/>
              </w:rPr>
            </w:pPr>
          </w:p>
          <w:p w14:paraId="21C70912" w14:textId="77777777" w:rsidR="00BC5939" w:rsidRPr="00BC5939" w:rsidRDefault="00BC5939" w:rsidP="00BC5939">
            <w:pPr>
              <w:rPr>
                <w:bCs/>
              </w:rPr>
            </w:pPr>
            <w:r w:rsidRPr="00BC5939">
              <w:rPr>
                <w:bCs/>
              </w:rPr>
              <w:t>Art. 20, c. 3, d.lgs. n. 39/2013</w:t>
            </w:r>
          </w:p>
        </w:tc>
        <w:tc>
          <w:tcPr>
            <w:tcW w:w="1855" w:type="dxa"/>
          </w:tcPr>
          <w:p w14:paraId="6BB3AC36" w14:textId="77777777" w:rsidR="00BC5939" w:rsidRPr="00BC5939" w:rsidRDefault="00BC5939" w:rsidP="00BC5939">
            <w:pPr>
              <w:rPr>
                <w:bCs/>
              </w:rPr>
            </w:pPr>
          </w:p>
        </w:tc>
        <w:tc>
          <w:tcPr>
            <w:tcW w:w="1855" w:type="dxa"/>
            <w:vMerge w:val="restart"/>
          </w:tcPr>
          <w:p w14:paraId="66E2880E" w14:textId="77777777" w:rsidR="00BC5939" w:rsidRPr="00BC5939" w:rsidRDefault="00BC5939" w:rsidP="00BC5939">
            <w:pPr>
              <w:rPr>
                <w:bCs/>
              </w:rPr>
            </w:pPr>
          </w:p>
          <w:p w14:paraId="1B8A656B" w14:textId="77777777" w:rsidR="00BC5939" w:rsidRPr="00BC5939" w:rsidRDefault="00BC5939" w:rsidP="00BC5939">
            <w:pPr>
              <w:rPr>
                <w:bCs/>
              </w:rPr>
            </w:pPr>
            <w:r w:rsidRPr="00BC5939">
              <w:rPr>
                <w:bCs/>
              </w:rPr>
              <w:t>Dichiarazione sulla insussistenza di una delle cause di incompatibilità al conferimento dell'incarico (link al sito dell'ente)</w:t>
            </w:r>
          </w:p>
        </w:tc>
        <w:tc>
          <w:tcPr>
            <w:tcW w:w="1135" w:type="dxa"/>
          </w:tcPr>
          <w:p w14:paraId="276175AA" w14:textId="77777777" w:rsidR="00BC5939" w:rsidRPr="00BC5939" w:rsidRDefault="00BC5939" w:rsidP="00BC5939">
            <w:pPr>
              <w:rPr>
                <w:bCs/>
              </w:rPr>
            </w:pPr>
          </w:p>
          <w:p w14:paraId="60EBD2A6" w14:textId="77777777" w:rsidR="00BC5939" w:rsidRPr="00BC5939" w:rsidRDefault="00BC5939" w:rsidP="00BC5939">
            <w:pPr>
              <w:rPr>
                <w:bCs/>
              </w:rPr>
            </w:pPr>
            <w:r w:rsidRPr="00BC5939">
              <w:rPr>
                <w:bCs/>
              </w:rPr>
              <w:t>Annuale</w:t>
            </w:r>
          </w:p>
        </w:tc>
        <w:tc>
          <w:tcPr>
            <w:tcW w:w="1836" w:type="dxa"/>
            <w:vMerge w:val="restart"/>
          </w:tcPr>
          <w:p w14:paraId="51FD069E" w14:textId="77777777" w:rsidR="00BC5939" w:rsidRPr="00BC5939" w:rsidRDefault="00BC5939" w:rsidP="00BC5939">
            <w:pPr>
              <w:rPr>
                <w:bCs/>
              </w:rPr>
            </w:pPr>
            <w:r w:rsidRPr="00BC5939">
              <w:rPr>
                <w:bCs/>
              </w:rPr>
              <w:t>Ufficio contabile</w:t>
            </w:r>
          </w:p>
        </w:tc>
      </w:tr>
      <w:tr w:rsidR="00BC5939" w:rsidRPr="00BC5939" w14:paraId="350EF010" w14:textId="77777777" w:rsidTr="00B06E22">
        <w:trPr>
          <w:trHeight w:val="258"/>
        </w:trPr>
        <w:tc>
          <w:tcPr>
            <w:tcW w:w="1843" w:type="dxa"/>
            <w:vMerge/>
            <w:tcBorders>
              <w:top w:val="nil"/>
              <w:bottom w:val="nil"/>
            </w:tcBorders>
          </w:tcPr>
          <w:p w14:paraId="093AC552" w14:textId="77777777" w:rsidR="00BC5939" w:rsidRPr="00BC5939" w:rsidRDefault="00BC5939" w:rsidP="00BC5939">
            <w:pPr>
              <w:rPr>
                <w:b/>
              </w:rPr>
            </w:pPr>
          </w:p>
        </w:tc>
        <w:tc>
          <w:tcPr>
            <w:tcW w:w="1256" w:type="dxa"/>
            <w:vMerge/>
            <w:tcBorders>
              <w:top w:val="nil"/>
              <w:bottom w:val="nil"/>
            </w:tcBorders>
          </w:tcPr>
          <w:p w14:paraId="2EB08F2A" w14:textId="77777777" w:rsidR="00BC5939" w:rsidRPr="00BC5939" w:rsidRDefault="00BC5939" w:rsidP="00BC5939">
            <w:pPr>
              <w:rPr>
                <w:b/>
              </w:rPr>
            </w:pPr>
          </w:p>
        </w:tc>
        <w:tc>
          <w:tcPr>
            <w:tcW w:w="1135" w:type="dxa"/>
            <w:vMerge/>
            <w:tcBorders>
              <w:top w:val="nil"/>
            </w:tcBorders>
          </w:tcPr>
          <w:p w14:paraId="467116D3" w14:textId="77777777" w:rsidR="00BC5939" w:rsidRPr="00BC5939" w:rsidRDefault="00BC5939" w:rsidP="00BC5939">
            <w:pPr>
              <w:rPr>
                <w:bCs/>
              </w:rPr>
            </w:pPr>
          </w:p>
        </w:tc>
        <w:tc>
          <w:tcPr>
            <w:tcW w:w="1855" w:type="dxa"/>
          </w:tcPr>
          <w:p w14:paraId="7B856AF3" w14:textId="77777777" w:rsidR="00BC5939" w:rsidRPr="00BC5939" w:rsidRDefault="00BC5939" w:rsidP="00BC5939">
            <w:pPr>
              <w:rPr>
                <w:bCs/>
              </w:rPr>
            </w:pPr>
          </w:p>
        </w:tc>
        <w:tc>
          <w:tcPr>
            <w:tcW w:w="1855" w:type="dxa"/>
            <w:vMerge/>
            <w:tcBorders>
              <w:top w:val="nil"/>
            </w:tcBorders>
          </w:tcPr>
          <w:p w14:paraId="4864E55C" w14:textId="77777777" w:rsidR="00BC5939" w:rsidRPr="00BC5939" w:rsidRDefault="00BC5939" w:rsidP="00BC5939">
            <w:pPr>
              <w:rPr>
                <w:bCs/>
              </w:rPr>
            </w:pPr>
          </w:p>
        </w:tc>
        <w:tc>
          <w:tcPr>
            <w:tcW w:w="1135" w:type="dxa"/>
          </w:tcPr>
          <w:p w14:paraId="61BFE8A4" w14:textId="77777777" w:rsidR="00BC5939" w:rsidRPr="00BC5939" w:rsidRDefault="00BC5939" w:rsidP="00BC5939">
            <w:pPr>
              <w:rPr>
                <w:bCs/>
              </w:rPr>
            </w:pPr>
            <w:r w:rsidRPr="00BC5939">
              <w:rPr>
                <w:bCs/>
              </w:rPr>
              <w:t>(art. 20, c. 2, d.lgs. n.</w:t>
            </w:r>
          </w:p>
          <w:p w14:paraId="1A4CBCD6" w14:textId="77777777" w:rsidR="00BC5939" w:rsidRPr="00BC5939" w:rsidRDefault="00BC5939" w:rsidP="00BC5939">
            <w:pPr>
              <w:rPr>
                <w:bCs/>
              </w:rPr>
            </w:pPr>
            <w:r w:rsidRPr="00BC5939">
              <w:rPr>
                <w:bCs/>
              </w:rPr>
              <w:t>39/2013)</w:t>
            </w:r>
          </w:p>
        </w:tc>
        <w:tc>
          <w:tcPr>
            <w:tcW w:w="1836" w:type="dxa"/>
            <w:vMerge/>
            <w:tcBorders>
              <w:top w:val="nil"/>
            </w:tcBorders>
          </w:tcPr>
          <w:p w14:paraId="0CF52EBE" w14:textId="77777777" w:rsidR="00BC5939" w:rsidRPr="00BC5939" w:rsidRDefault="00BC5939" w:rsidP="00BC5939">
            <w:pPr>
              <w:rPr>
                <w:b/>
              </w:rPr>
            </w:pPr>
          </w:p>
        </w:tc>
      </w:tr>
      <w:tr w:rsidR="00BC5939" w:rsidRPr="00BC5939" w14:paraId="48007B33" w14:textId="77777777" w:rsidTr="00B06E22">
        <w:trPr>
          <w:trHeight w:val="220"/>
        </w:trPr>
        <w:tc>
          <w:tcPr>
            <w:tcW w:w="1843" w:type="dxa"/>
            <w:vMerge/>
            <w:tcBorders>
              <w:top w:val="nil"/>
              <w:bottom w:val="nil"/>
            </w:tcBorders>
          </w:tcPr>
          <w:p w14:paraId="191C62C4" w14:textId="77777777" w:rsidR="00BC5939" w:rsidRPr="00BC5939" w:rsidRDefault="00BC5939" w:rsidP="00BC5939">
            <w:pPr>
              <w:rPr>
                <w:b/>
              </w:rPr>
            </w:pPr>
          </w:p>
        </w:tc>
        <w:tc>
          <w:tcPr>
            <w:tcW w:w="1256" w:type="dxa"/>
            <w:vMerge/>
            <w:tcBorders>
              <w:top w:val="nil"/>
              <w:bottom w:val="nil"/>
            </w:tcBorders>
          </w:tcPr>
          <w:p w14:paraId="7105C195" w14:textId="77777777" w:rsidR="00BC5939" w:rsidRPr="00BC5939" w:rsidRDefault="00BC5939" w:rsidP="00BC5939">
            <w:pPr>
              <w:rPr>
                <w:b/>
              </w:rPr>
            </w:pPr>
          </w:p>
        </w:tc>
        <w:tc>
          <w:tcPr>
            <w:tcW w:w="1135" w:type="dxa"/>
            <w:vMerge w:val="restart"/>
          </w:tcPr>
          <w:p w14:paraId="04E05CCE" w14:textId="77777777" w:rsidR="00BC5939" w:rsidRPr="00BC5939" w:rsidRDefault="00BC5939" w:rsidP="00BC5939">
            <w:pPr>
              <w:rPr>
                <w:bCs/>
              </w:rPr>
            </w:pPr>
          </w:p>
          <w:p w14:paraId="2E54FF10" w14:textId="77777777" w:rsidR="00BC5939" w:rsidRPr="00BC5939" w:rsidRDefault="00BC5939" w:rsidP="00BC5939">
            <w:pPr>
              <w:rPr>
                <w:bCs/>
              </w:rPr>
            </w:pPr>
          </w:p>
          <w:p w14:paraId="0DC9D372" w14:textId="77777777" w:rsidR="00BC5939" w:rsidRPr="00BC5939" w:rsidRDefault="00BC5939" w:rsidP="00BC5939">
            <w:pPr>
              <w:rPr>
                <w:bCs/>
              </w:rPr>
            </w:pPr>
            <w:r w:rsidRPr="00BC5939">
              <w:rPr>
                <w:bCs/>
              </w:rPr>
              <w:t>Art. 22, c. 3, d.lgs. n. 33/2013</w:t>
            </w:r>
          </w:p>
        </w:tc>
        <w:tc>
          <w:tcPr>
            <w:tcW w:w="1855" w:type="dxa"/>
          </w:tcPr>
          <w:p w14:paraId="12C16C99" w14:textId="77777777" w:rsidR="00BC5939" w:rsidRPr="00BC5939" w:rsidRDefault="00BC5939" w:rsidP="00BC5939">
            <w:pPr>
              <w:rPr>
                <w:bCs/>
                <w:highlight w:val="yellow"/>
              </w:rPr>
            </w:pPr>
          </w:p>
        </w:tc>
        <w:tc>
          <w:tcPr>
            <w:tcW w:w="1855" w:type="dxa"/>
            <w:vMerge w:val="restart"/>
          </w:tcPr>
          <w:p w14:paraId="216FD531" w14:textId="77777777" w:rsidR="00BC5939" w:rsidRPr="00BC5939" w:rsidRDefault="00BC5939" w:rsidP="00BC5939">
            <w:pPr>
              <w:rPr>
                <w:bCs/>
              </w:rPr>
            </w:pPr>
          </w:p>
          <w:p w14:paraId="5A5287B3" w14:textId="77777777" w:rsidR="00BC5939" w:rsidRPr="00BC5939" w:rsidRDefault="00BC5939" w:rsidP="00BC5939">
            <w:pPr>
              <w:rPr>
                <w:bCs/>
              </w:rPr>
            </w:pPr>
            <w:r w:rsidRPr="00BC5939">
              <w:rPr>
                <w:bCs/>
              </w:rPr>
              <w:t>Collegamento con i siti istituzionali delle società partecipate</w:t>
            </w:r>
          </w:p>
        </w:tc>
        <w:tc>
          <w:tcPr>
            <w:tcW w:w="1135" w:type="dxa"/>
          </w:tcPr>
          <w:p w14:paraId="2B2CC222" w14:textId="77777777" w:rsidR="00BC5939" w:rsidRPr="00BC5939" w:rsidRDefault="00BC5939" w:rsidP="00BC5939">
            <w:pPr>
              <w:rPr>
                <w:bCs/>
              </w:rPr>
            </w:pPr>
            <w:r w:rsidRPr="00BC5939">
              <w:rPr>
                <w:bCs/>
              </w:rPr>
              <w:t>Annuale</w:t>
            </w:r>
          </w:p>
        </w:tc>
        <w:tc>
          <w:tcPr>
            <w:tcW w:w="1836" w:type="dxa"/>
            <w:vMerge w:val="restart"/>
          </w:tcPr>
          <w:p w14:paraId="6F205F9A" w14:textId="77777777" w:rsidR="00BC5939" w:rsidRPr="00BC5939" w:rsidRDefault="00BC5939" w:rsidP="00BC5939">
            <w:pPr>
              <w:rPr>
                <w:bCs/>
              </w:rPr>
            </w:pPr>
            <w:r w:rsidRPr="00BC5939">
              <w:rPr>
                <w:bCs/>
              </w:rPr>
              <w:t>Ufficio contabile</w:t>
            </w:r>
          </w:p>
        </w:tc>
      </w:tr>
    </w:tbl>
    <w:p w14:paraId="55832EDD" w14:textId="77777777" w:rsidR="003A0DDF" w:rsidRPr="003A0DDF" w:rsidRDefault="003A0DDF" w:rsidP="003A0DDF">
      <w:pPr>
        <w:tabs>
          <w:tab w:val="left" w:pos="1230"/>
        </w:tabs>
        <w:spacing w:before="1" w:line="276" w:lineRule="auto"/>
        <w:ind w:right="589"/>
        <w:rPr>
          <w:rFonts w:ascii="Times New Roman" w:eastAsia="Times New Roman" w:hAnsi="Times New Roman" w:cs="Times New Roman"/>
          <w:sz w:val="24"/>
        </w:rPr>
      </w:pPr>
    </w:p>
    <w:tbl>
      <w:tblPr>
        <w:tblStyle w:val="TableNormal"/>
        <w:tblW w:w="10915"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1"/>
        <w:gridCol w:w="1211"/>
        <w:gridCol w:w="1211"/>
        <w:gridCol w:w="1980"/>
        <w:gridCol w:w="1980"/>
        <w:gridCol w:w="1211"/>
        <w:gridCol w:w="2111"/>
      </w:tblGrid>
      <w:tr w:rsidR="00B06E22" w:rsidRPr="00B06E22" w14:paraId="5AE4741B" w14:textId="77777777" w:rsidTr="00B06E22">
        <w:trPr>
          <w:trHeight w:val="306"/>
        </w:trPr>
        <w:tc>
          <w:tcPr>
            <w:tcW w:w="1135" w:type="dxa"/>
            <w:shd w:val="clear" w:color="auto" w:fill="D9D9D9"/>
          </w:tcPr>
          <w:p w14:paraId="24A9BE3C" w14:textId="77777777" w:rsidR="00B06E22" w:rsidRPr="00B06E22" w:rsidRDefault="00B06E22" w:rsidP="00B06E22">
            <w:pPr>
              <w:rPr>
                <w:b/>
              </w:rPr>
            </w:pPr>
          </w:p>
          <w:p w14:paraId="1EF3D77E" w14:textId="77777777" w:rsidR="00B06E22" w:rsidRPr="00B06E22" w:rsidRDefault="00B06E22" w:rsidP="00B06E22">
            <w:pPr>
              <w:rPr>
                <w:b/>
              </w:rPr>
            </w:pPr>
            <w:r w:rsidRPr="00B06E22">
              <w:rPr>
                <w:b/>
              </w:rPr>
              <w:t>Sotto sezione livello 1</w:t>
            </w:r>
          </w:p>
        </w:tc>
        <w:tc>
          <w:tcPr>
            <w:tcW w:w="1135" w:type="dxa"/>
            <w:shd w:val="clear" w:color="auto" w:fill="D9D9D9"/>
          </w:tcPr>
          <w:p w14:paraId="0B9ED27F" w14:textId="77777777" w:rsidR="00B06E22" w:rsidRPr="00B06E22" w:rsidRDefault="00B06E22" w:rsidP="00B06E22">
            <w:pPr>
              <w:rPr>
                <w:b/>
              </w:rPr>
            </w:pPr>
          </w:p>
          <w:p w14:paraId="66FDFDD1" w14:textId="77777777" w:rsidR="00B06E22" w:rsidRPr="00B06E22" w:rsidRDefault="00B06E22" w:rsidP="00B06E22">
            <w:pPr>
              <w:rPr>
                <w:b/>
              </w:rPr>
            </w:pPr>
            <w:r w:rsidRPr="00B06E22">
              <w:rPr>
                <w:b/>
              </w:rPr>
              <w:t>Sotto sezione livello 2</w:t>
            </w:r>
          </w:p>
        </w:tc>
        <w:tc>
          <w:tcPr>
            <w:tcW w:w="1135" w:type="dxa"/>
            <w:shd w:val="clear" w:color="auto" w:fill="D9D9D9"/>
          </w:tcPr>
          <w:p w14:paraId="38FF3728" w14:textId="77777777" w:rsidR="00B06E22" w:rsidRPr="00B06E22" w:rsidRDefault="00B06E22" w:rsidP="00B06E22">
            <w:pPr>
              <w:rPr>
                <w:b/>
              </w:rPr>
            </w:pPr>
          </w:p>
          <w:p w14:paraId="31F3D984" w14:textId="77777777" w:rsidR="00B06E22" w:rsidRPr="00B06E22" w:rsidRDefault="00B06E22" w:rsidP="00B06E22">
            <w:pPr>
              <w:rPr>
                <w:b/>
              </w:rPr>
            </w:pPr>
            <w:r w:rsidRPr="00B06E22">
              <w:rPr>
                <w:b/>
              </w:rPr>
              <w:t>Normativa</w:t>
            </w:r>
          </w:p>
        </w:tc>
        <w:tc>
          <w:tcPr>
            <w:tcW w:w="1855" w:type="dxa"/>
            <w:shd w:val="clear" w:color="auto" w:fill="D9D9D9"/>
          </w:tcPr>
          <w:p w14:paraId="72EC6A93" w14:textId="77777777" w:rsidR="00B06E22" w:rsidRPr="00B06E22" w:rsidRDefault="00B06E22" w:rsidP="00B06E22">
            <w:pPr>
              <w:rPr>
                <w:b/>
              </w:rPr>
            </w:pPr>
          </w:p>
          <w:p w14:paraId="72C1907F" w14:textId="77777777" w:rsidR="00B06E22" w:rsidRPr="00B06E22" w:rsidRDefault="00B06E22" w:rsidP="00B06E22">
            <w:pPr>
              <w:rPr>
                <w:b/>
              </w:rPr>
            </w:pPr>
            <w:r w:rsidRPr="00B06E22">
              <w:rPr>
                <w:b/>
              </w:rPr>
              <w:t>Singolo obbligo</w:t>
            </w:r>
          </w:p>
        </w:tc>
        <w:tc>
          <w:tcPr>
            <w:tcW w:w="1855" w:type="dxa"/>
            <w:shd w:val="clear" w:color="auto" w:fill="D9D9D9"/>
          </w:tcPr>
          <w:p w14:paraId="06D14529" w14:textId="77777777" w:rsidR="00B06E22" w:rsidRPr="00B06E22" w:rsidRDefault="00B06E22" w:rsidP="00B06E22">
            <w:pPr>
              <w:rPr>
                <w:b/>
              </w:rPr>
            </w:pPr>
          </w:p>
          <w:p w14:paraId="2556F476" w14:textId="77777777" w:rsidR="00B06E22" w:rsidRPr="00B06E22" w:rsidRDefault="00B06E22" w:rsidP="00B06E22">
            <w:pPr>
              <w:rPr>
                <w:b/>
              </w:rPr>
            </w:pPr>
            <w:r w:rsidRPr="00B06E22">
              <w:rPr>
                <w:b/>
              </w:rPr>
              <w:t>Contenuti dell'obbligo</w:t>
            </w:r>
          </w:p>
        </w:tc>
        <w:tc>
          <w:tcPr>
            <w:tcW w:w="1135" w:type="dxa"/>
            <w:shd w:val="clear" w:color="auto" w:fill="D9D9D9"/>
          </w:tcPr>
          <w:p w14:paraId="13ED200C" w14:textId="77777777" w:rsidR="00B06E22" w:rsidRPr="00B06E22" w:rsidRDefault="00B06E22" w:rsidP="00B06E22">
            <w:pPr>
              <w:rPr>
                <w:b/>
              </w:rPr>
            </w:pPr>
          </w:p>
          <w:p w14:paraId="0AF32349" w14:textId="77777777" w:rsidR="00B06E22" w:rsidRPr="00B06E22" w:rsidRDefault="00B06E22" w:rsidP="00B06E22">
            <w:pPr>
              <w:rPr>
                <w:b/>
              </w:rPr>
            </w:pPr>
            <w:r w:rsidRPr="00B06E22">
              <w:rPr>
                <w:b/>
              </w:rPr>
              <w:t>Aggiornamento</w:t>
            </w:r>
          </w:p>
        </w:tc>
        <w:tc>
          <w:tcPr>
            <w:tcW w:w="1978" w:type="dxa"/>
            <w:shd w:val="clear" w:color="auto" w:fill="D9D9D9"/>
          </w:tcPr>
          <w:p w14:paraId="2C9D6077" w14:textId="77777777" w:rsidR="00B06E22" w:rsidRPr="00B06E22" w:rsidRDefault="00B06E22" w:rsidP="00B06E22">
            <w:pPr>
              <w:rPr>
                <w:b/>
              </w:rPr>
            </w:pPr>
          </w:p>
          <w:p w14:paraId="2C8A90DF" w14:textId="77777777" w:rsidR="00B06E22" w:rsidRPr="00B06E22" w:rsidRDefault="00B06E22" w:rsidP="00B06E22">
            <w:pPr>
              <w:rPr>
                <w:b/>
              </w:rPr>
            </w:pPr>
            <w:r w:rsidRPr="00B06E22">
              <w:rPr>
                <w:b/>
              </w:rPr>
              <w:t>Ufficio responsabile</w:t>
            </w:r>
          </w:p>
        </w:tc>
      </w:tr>
      <w:tr w:rsidR="00B06E22" w:rsidRPr="00B06E22" w14:paraId="7979162B" w14:textId="77777777" w:rsidTr="00B06E22">
        <w:trPr>
          <w:trHeight w:val="182"/>
        </w:trPr>
        <w:tc>
          <w:tcPr>
            <w:tcW w:w="1135" w:type="dxa"/>
            <w:shd w:val="clear" w:color="auto" w:fill="D9D9D9"/>
          </w:tcPr>
          <w:p w14:paraId="09471963" w14:textId="77777777" w:rsidR="00B06E22" w:rsidRPr="00B06E22" w:rsidRDefault="00B06E22" w:rsidP="00B06E22">
            <w:pPr>
              <w:rPr>
                <w:b/>
              </w:rPr>
            </w:pPr>
            <w:r w:rsidRPr="00B06E22">
              <w:rPr>
                <w:b/>
              </w:rPr>
              <w:t>A</w:t>
            </w:r>
          </w:p>
        </w:tc>
        <w:tc>
          <w:tcPr>
            <w:tcW w:w="1135" w:type="dxa"/>
            <w:shd w:val="clear" w:color="auto" w:fill="D9D9D9"/>
          </w:tcPr>
          <w:p w14:paraId="07A59BD2" w14:textId="77777777" w:rsidR="00B06E22" w:rsidRPr="00B06E22" w:rsidRDefault="00B06E22" w:rsidP="00B06E22">
            <w:pPr>
              <w:rPr>
                <w:b/>
              </w:rPr>
            </w:pPr>
            <w:r w:rsidRPr="00B06E22">
              <w:rPr>
                <w:b/>
              </w:rPr>
              <w:t>B</w:t>
            </w:r>
          </w:p>
        </w:tc>
        <w:tc>
          <w:tcPr>
            <w:tcW w:w="1135" w:type="dxa"/>
            <w:shd w:val="clear" w:color="auto" w:fill="D9D9D9"/>
          </w:tcPr>
          <w:p w14:paraId="77578B3F" w14:textId="77777777" w:rsidR="00B06E22" w:rsidRPr="00B06E22" w:rsidRDefault="00B06E22" w:rsidP="00B06E22">
            <w:pPr>
              <w:rPr>
                <w:b/>
              </w:rPr>
            </w:pPr>
            <w:r w:rsidRPr="00B06E22">
              <w:rPr>
                <w:b/>
              </w:rPr>
              <w:t>C</w:t>
            </w:r>
          </w:p>
        </w:tc>
        <w:tc>
          <w:tcPr>
            <w:tcW w:w="1855" w:type="dxa"/>
            <w:shd w:val="clear" w:color="auto" w:fill="D9D9D9"/>
          </w:tcPr>
          <w:p w14:paraId="7485E66C" w14:textId="77777777" w:rsidR="00B06E22" w:rsidRPr="00B06E22" w:rsidRDefault="00B06E22" w:rsidP="00B06E22">
            <w:pPr>
              <w:rPr>
                <w:b/>
              </w:rPr>
            </w:pPr>
            <w:r w:rsidRPr="00B06E22">
              <w:rPr>
                <w:b/>
              </w:rPr>
              <w:t>D</w:t>
            </w:r>
          </w:p>
        </w:tc>
        <w:tc>
          <w:tcPr>
            <w:tcW w:w="1855" w:type="dxa"/>
            <w:shd w:val="clear" w:color="auto" w:fill="D9D9D9"/>
          </w:tcPr>
          <w:p w14:paraId="4FE5A4DC" w14:textId="77777777" w:rsidR="00B06E22" w:rsidRPr="00B06E22" w:rsidRDefault="00B06E22" w:rsidP="00B06E22">
            <w:pPr>
              <w:rPr>
                <w:b/>
              </w:rPr>
            </w:pPr>
            <w:r w:rsidRPr="00B06E22">
              <w:rPr>
                <w:b/>
              </w:rPr>
              <w:t>E</w:t>
            </w:r>
          </w:p>
        </w:tc>
        <w:tc>
          <w:tcPr>
            <w:tcW w:w="1135" w:type="dxa"/>
            <w:shd w:val="clear" w:color="auto" w:fill="D9D9D9"/>
          </w:tcPr>
          <w:p w14:paraId="37F26DDB" w14:textId="77777777" w:rsidR="00B06E22" w:rsidRPr="00B06E22" w:rsidRDefault="00B06E22" w:rsidP="00B06E22">
            <w:pPr>
              <w:rPr>
                <w:b/>
              </w:rPr>
            </w:pPr>
            <w:r w:rsidRPr="00B06E22">
              <w:rPr>
                <w:b/>
              </w:rPr>
              <w:t>F</w:t>
            </w:r>
          </w:p>
        </w:tc>
        <w:tc>
          <w:tcPr>
            <w:tcW w:w="1978" w:type="dxa"/>
            <w:shd w:val="clear" w:color="auto" w:fill="D9D9D9"/>
          </w:tcPr>
          <w:p w14:paraId="6A6D2D8B" w14:textId="77777777" w:rsidR="00B06E22" w:rsidRPr="00B06E22" w:rsidRDefault="00B06E22" w:rsidP="00B06E22">
            <w:pPr>
              <w:rPr>
                <w:b/>
              </w:rPr>
            </w:pPr>
            <w:r w:rsidRPr="00B06E22">
              <w:rPr>
                <w:b/>
              </w:rPr>
              <w:t>G</w:t>
            </w:r>
          </w:p>
        </w:tc>
      </w:tr>
      <w:tr w:rsidR="00B06E22" w:rsidRPr="00B06E22" w14:paraId="22EFFFC8" w14:textId="77777777" w:rsidTr="00B06E22">
        <w:trPr>
          <w:trHeight w:val="2044"/>
        </w:trPr>
        <w:tc>
          <w:tcPr>
            <w:tcW w:w="1135" w:type="dxa"/>
            <w:vMerge w:val="restart"/>
          </w:tcPr>
          <w:p w14:paraId="3554664F" w14:textId="77777777" w:rsidR="00B06E22" w:rsidRPr="00B06E22" w:rsidRDefault="00B06E22" w:rsidP="00B06E22">
            <w:pPr>
              <w:rPr>
                <w:b/>
              </w:rPr>
            </w:pPr>
          </w:p>
        </w:tc>
        <w:tc>
          <w:tcPr>
            <w:tcW w:w="1135" w:type="dxa"/>
            <w:vMerge w:val="restart"/>
          </w:tcPr>
          <w:p w14:paraId="01E5B3C1" w14:textId="77777777" w:rsidR="00B06E22" w:rsidRPr="00B06E22" w:rsidRDefault="00B06E22" w:rsidP="00B06E22">
            <w:pPr>
              <w:rPr>
                <w:b/>
              </w:rPr>
            </w:pPr>
          </w:p>
        </w:tc>
        <w:tc>
          <w:tcPr>
            <w:tcW w:w="1135" w:type="dxa"/>
            <w:vMerge w:val="restart"/>
          </w:tcPr>
          <w:p w14:paraId="642D986D" w14:textId="77777777" w:rsidR="00B06E22" w:rsidRPr="00B06E22" w:rsidRDefault="00B06E22" w:rsidP="00B06E22">
            <w:pPr>
              <w:rPr>
                <w:bCs/>
                <w:lang w:val="en-US"/>
              </w:rPr>
            </w:pPr>
          </w:p>
          <w:p w14:paraId="443D78F9" w14:textId="77777777" w:rsidR="00B06E22" w:rsidRPr="00B06E22" w:rsidRDefault="00B06E22" w:rsidP="00B06E22">
            <w:pPr>
              <w:rPr>
                <w:bCs/>
                <w:lang w:val="en-US"/>
              </w:rPr>
            </w:pPr>
          </w:p>
          <w:p w14:paraId="0556BE1B" w14:textId="77777777" w:rsidR="00B06E22" w:rsidRPr="00B06E22" w:rsidRDefault="00B06E22" w:rsidP="00B06E22">
            <w:pPr>
              <w:rPr>
                <w:bCs/>
                <w:lang w:val="en-US"/>
              </w:rPr>
            </w:pPr>
          </w:p>
          <w:p w14:paraId="6BC7B685" w14:textId="77777777" w:rsidR="00B06E22" w:rsidRPr="00B06E22" w:rsidRDefault="00B06E22" w:rsidP="00B06E22">
            <w:pPr>
              <w:rPr>
                <w:bCs/>
                <w:lang w:val="en-US"/>
              </w:rPr>
            </w:pPr>
          </w:p>
          <w:p w14:paraId="67B20CAB" w14:textId="77777777" w:rsidR="00B06E22" w:rsidRPr="00B06E22" w:rsidRDefault="00B06E22" w:rsidP="00B06E22">
            <w:pPr>
              <w:rPr>
                <w:bCs/>
                <w:lang w:val="en-US"/>
              </w:rPr>
            </w:pPr>
          </w:p>
          <w:p w14:paraId="349CDBCE" w14:textId="77777777" w:rsidR="00B06E22" w:rsidRPr="00B06E22" w:rsidRDefault="00B06E22" w:rsidP="00B06E22">
            <w:pPr>
              <w:rPr>
                <w:bCs/>
                <w:lang w:val="en-US"/>
              </w:rPr>
            </w:pPr>
          </w:p>
          <w:p w14:paraId="00A945F5" w14:textId="77777777" w:rsidR="00B06E22" w:rsidRPr="00B06E22" w:rsidRDefault="00B06E22" w:rsidP="00B06E22">
            <w:pPr>
              <w:rPr>
                <w:bCs/>
                <w:lang w:val="en-US"/>
              </w:rPr>
            </w:pPr>
          </w:p>
          <w:p w14:paraId="78ED6C7E" w14:textId="77777777" w:rsidR="00B06E22" w:rsidRPr="00B06E22" w:rsidRDefault="00B06E22" w:rsidP="00B06E22">
            <w:pPr>
              <w:rPr>
                <w:bCs/>
                <w:lang w:val="en-US"/>
              </w:rPr>
            </w:pPr>
          </w:p>
          <w:p w14:paraId="47680939" w14:textId="77777777" w:rsidR="00B06E22" w:rsidRPr="00B06E22" w:rsidRDefault="00B06E22" w:rsidP="00B06E22">
            <w:pPr>
              <w:rPr>
                <w:bCs/>
                <w:lang w:val="en-US"/>
              </w:rPr>
            </w:pPr>
          </w:p>
          <w:p w14:paraId="7D36A0DA" w14:textId="77777777" w:rsidR="00B06E22" w:rsidRPr="00B06E22" w:rsidRDefault="00B06E22" w:rsidP="00B06E22">
            <w:pPr>
              <w:rPr>
                <w:bCs/>
                <w:lang w:val="en-US"/>
              </w:rPr>
            </w:pPr>
          </w:p>
          <w:p w14:paraId="33C5C089" w14:textId="77777777" w:rsidR="00B06E22" w:rsidRPr="00B06E22" w:rsidRDefault="00B06E22" w:rsidP="00B06E22">
            <w:pPr>
              <w:rPr>
                <w:bCs/>
                <w:lang w:val="en-US"/>
              </w:rPr>
            </w:pPr>
            <w:r w:rsidRPr="00B06E22">
              <w:rPr>
                <w:bCs/>
                <w:lang w:val="en-US"/>
              </w:rPr>
              <w:t>Art. 22, c. 1. lett. d-bis, d.lgs. n. 33/2013</w:t>
            </w:r>
          </w:p>
        </w:tc>
        <w:tc>
          <w:tcPr>
            <w:tcW w:w="1855" w:type="dxa"/>
            <w:vMerge w:val="restart"/>
          </w:tcPr>
          <w:p w14:paraId="44780CA1" w14:textId="77777777" w:rsidR="00B06E22" w:rsidRPr="00B06E22" w:rsidRDefault="00B06E22" w:rsidP="00B06E22">
            <w:pPr>
              <w:rPr>
                <w:bCs/>
                <w:lang w:val="en-US"/>
              </w:rPr>
            </w:pPr>
          </w:p>
          <w:p w14:paraId="4C89538E" w14:textId="77777777" w:rsidR="00B06E22" w:rsidRPr="00B06E22" w:rsidRDefault="00B06E22" w:rsidP="00B06E22">
            <w:pPr>
              <w:rPr>
                <w:bCs/>
                <w:lang w:val="en-US"/>
              </w:rPr>
            </w:pPr>
          </w:p>
          <w:p w14:paraId="4B574AF9" w14:textId="77777777" w:rsidR="00B06E22" w:rsidRPr="00B06E22" w:rsidRDefault="00B06E22" w:rsidP="00B06E22">
            <w:pPr>
              <w:rPr>
                <w:bCs/>
                <w:lang w:val="en-US"/>
              </w:rPr>
            </w:pPr>
          </w:p>
          <w:p w14:paraId="6EE40ADF" w14:textId="77777777" w:rsidR="00B06E22" w:rsidRPr="00B06E22" w:rsidRDefault="00B06E22" w:rsidP="00B06E22">
            <w:pPr>
              <w:rPr>
                <w:bCs/>
                <w:lang w:val="en-US"/>
              </w:rPr>
            </w:pPr>
          </w:p>
          <w:p w14:paraId="3D81F3BD" w14:textId="77777777" w:rsidR="00B06E22" w:rsidRPr="00B06E22" w:rsidRDefault="00B06E22" w:rsidP="00B06E22">
            <w:pPr>
              <w:rPr>
                <w:bCs/>
                <w:lang w:val="en-US"/>
              </w:rPr>
            </w:pPr>
          </w:p>
          <w:p w14:paraId="3D7074B3" w14:textId="77777777" w:rsidR="00B06E22" w:rsidRPr="00B06E22" w:rsidRDefault="00B06E22" w:rsidP="00B06E22">
            <w:pPr>
              <w:rPr>
                <w:bCs/>
                <w:lang w:val="en-US"/>
              </w:rPr>
            </w:pPr>
          </w:p>
          <w:p w14:paraId="1E39C51B" w14:textId="77777777" w:rsidR="00B06E22" w:rsidRPr="00B06E22" w:rsidRDefault="00B06E22" w:rsidP="00B06E22">
            <w:pPr>
              <w:rPr>
                <w:bCs/>
                <w:lang w:val="en-US"/>
              </w:rPr>
            </w:pPr>
          </w:p>
          <w:p w14:paraId="294B5AA0" w14:textId="77777777" w:rsidR="00B06E22" w:rsidRPr="00B06E22" w:rsidRDefault="00B06E22" w:rsidP="00B06E22">
            <w:pPr>
              <w:rPr>
                <w:bCs/>
                <w:lang w:val="en-US"/>
              </w:rPr>
            </w:pPr>
          </w:p>
          <w:p w14:paraId="4AE08058" w14:textId="77777777" w:rsidR="00B06E22" w:rsidRPr="00B06E22" w:rsidRDefault="00B06E22" w:rsidP="00B06E22">
            <w:pPr>
              <w:rPr>
                <w:bCs/>
                <w:lang w:val="en-US"/>
              </w:rPr>
            </w:pPr>
          </w:p>
          <w:p w14:paraId="21A8901B" w14:textId="77777777" w:rsidR="00B06E22" w:rsidRPr="00B06E22" w:rsidRDefault="00B06E22" w:rsidP="00B06E22">
            <w:pPr>
              <w:rPr>
                <w:bCs/>
                <w:lang w:val="en-US"/>
              </w:rPr>
            </w:pPr>
          </w:p>
          <w:p w14:paraId="5AAD1102" w14:textId="77777777" w:rsidR="00B06E22" w:rsidRPr="00B06E22" w:rsidRDefault="00B06E22" w:rsidP="00B06E22">
            <w:pPr>
              <w:rPr>
                <w:bCs/>
                <w:lang w:val="en-US"/>
              </w:rPr>
            </w:pPr>
          </w:p>
          <w:p w14:paraId="3C725238" w14:textId="77777777" w:rsidR="00B06E22" w:rsidRPr="00B06E22" w:rsidRDefault="00B06E22" w:rsidP="00B06E22">
            <w:pPr>
              <w:rPr>
                <w:bCs/>
                <w:lang w:val="en-US"/>
              </w:rPr>
            </w:pPr>
          </w:p>
          <w:p w14:paraId="08C8F5AE" w14:textId="77777777" w:rsidR="00B06E22" w:rsidRPr="00B06E22" w:rsidRDefault="00B06E22" w:rsidP="00B06E22">
            <w:pPr>
              <w:rPr>
                <w:bCs/>
                <w:lang w:val="en-US"/>
              </w:rPr>
            </w:pPr>
          </w:p>
          <w:p w14:paraId="2085C4B1" w14:textId="77777777" w:rsidR="00B06E22" w:rsidRPr="00B06E22" w:rsidRDefault="00B06E22" w:rsidP="00B06E22">
            <w:pPr>
              <w:rPr>
                <w:bCs/>
                <w:lang w:val="en-US"/>
              </w:rPr>
            </w:pPr>
          </w:p>
          <w:p w14:paraId="46D781C8" w14:textId="77777777" w:rsidR="00B06E22" w:rsidRPr="00B06E22" w:rsidRDefault="00B06E22" w:rsidP="00B06E22">
            <w:pPr>
              <w:rPr>
                <w:bCs/>
                <w:lang w:val="en-US"/>
              </w:rPr>
            </w:pPr>
          </w:p>
          <w:p w14:paraId="549ABA6F" w14:textId="77777777" w:rsidR="00B06E22" w:rsidRPr="00B06E22" w:rsidRDefault="00B06E22" w:rsidP="00B06E22">
            <w:pPr>
              <w:rPr>
                <w:bCs/>
                <w:lang w:val="en-US"/>
              </w:rPr>
            </w:pPr>
          </w:p>
          <w:p w14:paraId="4EEF19ED" w14:textId="77777777" w:rsidR="00B06E22" w:rsidRPr="00B06E22" w:rsidRDefault="00B06E22" w:rsidP="00B06E22">
            <w:pPr>
              <w:rPr>
                <w:bCs/>
                <w:lang w:val="en-US"/>
              </w:rPr>
            </w:pPr>
          </w:p>
          <w:p w14:paraId="45C27EA0" w14:textId="77777777" w:rsidR="00B06E22" w:rsidRPr="00B06E22" w:rsidRDefault="00B06E22" w:rsidP="00B06E22">
            <w:pPr>
              <w:rPr>
                <w:bCs/>
                <w:lang w:val="en-US"/>
              </w:rPr>
            </w:pPr>
          </w:p>
          <w:p w14:paraId="51809EAF" w14:textId="77777777" w:rsidR="00B06E22" w:rsidRPr="00B06E22" w:rsidRDefault="00B06E22" w:rsidP="00B06E22">
            <w:pPr>
              <w:rPr>
                <w:bCs/>
              </w:rPr>
            </w:pPr>
            <w:r w:rsidRPr="00B06E22">
              <w:rPr>
                <w:bCs/>
              </w:rPr>
              <w:t>Provvedimenti</w:t>
            </w:r>
          </w:p>
        </w:tc>
        <w:tc>
          <w:tcPr>
            <w:tcW w:w="1855" w:type="dxa"/>
            <w:vMerge w:val="restart"/>
          </w:tcPr>
          <w:p w14:paraId="4E548241" w14:textId="77777777" w:rsidR="00B06E22" w:rsidRPr="00B06E22" w:rsidRDefault="00B06E22" w:rsidP="00B06E22">
            <w:pPr>
              <w:rPr>
                <w:bCs/>
              </w:rPr>
            </w:pPr>
          </w:p>
          <w:p w14:paraId="1B15D9EC" w14:textId="77777777" w:rsidR="00B06E22" w:rsidRPr="00B06E22" w:rsidRDefault="00B06E22" w:rsidP="00B06E22">
            <w:pPr>
              <w:rPr>
                <w:bCs/>
              </w:rPr>
            </w:pPr>
          </w:p>
          <w:p w14:paraId="3055F233" w14:textId="77777777" w:rsidR="00B06E22" w:rsidRPr="00B06E22" w:rsidRDefault="00B06E22" w:rsidP="00B06E22">
            <w:pPr>
              <w:rPr>
                <w:bCs/>
              </w:rPr>
            </w:pPr>
            <w:r w:rsidRPr="00B06E22">
              <w:rPr>
                <w:bCs/>
              </w:rPr>
              <w:t>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w:t>
            </w:r>
          </w:p>
          <w:p w14:paraId="6C396298" w14:textId="77777777" w:rsidR="00B06E22" w:rsidRPr="00B06E22" w:rsidRDefault="00B06E22" w:rsidP="00B06E22">
            <w:pPr>
              <w:rPr>
                <w:bCs/>
              </w:rPr>
            </w:pPr>
            <w:r w:rsidRPr="00B06E22">
              <w:rPr>
                <w:bCs/>
              </w:rPr>
              <w:t>n. 124 (art. 20 d.lgs 175/2016)</w:t>
            </w:r>
          </w:p>
        </w:tc>
        <w:tc>
          <w:tcPr>
            <w:tcW w:w="1135" w:type="dxa"/>
          </w:tcPr>
          <w:p w14:paraId="708859C7" w14:textId="77777777" w:rsidR="00B06E22" w:rsidRPr="00B06E22" w:rsidRDefault="00B06E22" w:rsidP="00B06E22">
            <w:pPr>
              <w:rPr>
                <w:bCs/>
              </w:rPr>
            </w:pPr>
          </w:p>
          <w:p w14:paraId="39E90B2C" w14:textId="77777777" w:rsidR="00B06E22" w:rsidRPr="00B06E22" w:rsidRDefault="00B06E22" w:rsidP="00B06E22">
            <w:pPr>
              <w:rPr>
                <w:bCs/>
              </w:rPr>
            </w:pPr>
          </w:p>
          <w:p w14:paraId="3C5E75C5" w14:textId="77777777" w:rsidR="00B06E22" w:rsidRPr="00B06E22" w:rsidRDefault="00B06E22" w:rsidP="00B06E22">
            <w:pPr>
              <w:rPr>
                <w:bCs/>
              </w:rPr>
            </w:pPr>
          </w:p>
          <w:p w14:paraId="0ED8D7CB" w14:textId="77777777" w:rsidR="00B06E22" w:rsidRPr="00B06E22" w:rsidRDefault="00B06E22" w:rsidP="00B06E22">
            <w:pPr>
              <w:rPr>
                <w:bCs/>
              </w:rPr>
            </w:pPr>
          </w:p>
          <w:p w14:paraId="2FDB3654" w14:textId="77777777" w:rsidR="00B06E22" w:rsidRPr="00B06E22" w:rsidRDefault="00B06E22" w:rsidP="00B06E22">
            <w:pPr>
              <w:rPr>
                <w:bCs/>
              </w:rPr>
            </w:pPr>
          </w:p>
          <w:p w14:paraId="07BFF51C" w14:textId="77777777" w:rsidR="00B06E22" w:rsidRPr="00B06E22" w:rsidRDefault="00B06E22" w:rsidP="00B06E22">
            <w:pPr>
              <w:rPr>
                <w:bCs/>
              </w:rPr>
            </w:pPr>
          </w:p>
          <w:p w14:paraId="6A2AD650" w14:textId="77777777" w:rsidR="00B06E22" w:rsidRPr="00B06E22" w:rsidRDefault="00B06E22" w:rsidP="00B06E22">
            <w:pPr>
              <w:rPr>
                <w:bCs/>
              </w:rPr>
            </w:pPr>
          </w:p>
          <w:p w14:paraId="086C9C2C" w14:textId="77777777" w:rsidR="00B06E22" w:rsidRPr="00B06E22" w:rsidRDefault="00B06E22" w:rsidP="00B06E22">
            <w:pPr>
              <w:rPr>
                <w:bCs/>
              </w:rPr>
            </w:pPr>
          </w:p>
          <w:p w14:paraId="49B0070C" w14:textId="77777777" w:rsidR="00B06E22" w:rsidRPr="00B06E22" w:rsidRDefault="00B06E22" w:rsidP="00B06E22">
            <w:pPr>
              <w:rPr>
                <w:bCs/>
              </w:rPr>
            </w:pPr>
            <w:r w:rsidRPr="00B06E22">
              <w:rPr>
                <w:bCs/>
              </w:rPr>
              <w:t>Tempestivo</w:t>
            </w:r>
          </w:p>
        </w:tc>
        <w:tc>
          <w:tcPr>
            <w:tcW w:w="1978" w:type="dxa"/>
            <w:vMerge w:val="restart"/>
          </w:tcPr>
          <w:p w14:paraId="010B20A5" w14:textId="77777777" w:rsidR="00B06E22" w:rsidRPr="00B06E22" w:rsidRDefault="00B06E22" w:rsidP="00B06E22">
            <w:pPr>
              <w:rPr>
                <w:bCs/>
              </w:rPr>
            </w:pPr>
            <w:r w:rsidRPr="00B06E22">
              <w:rPr>
                <w:bCs/>
              </w:rPr>
              <w:t>Ufficio contabile</w:t>
            </w:r>
          </w:p>
        </w:tc>
      </w:tr>
      <w:tr w:rsidR="00B06E22" w:rsidRPr="00B06E22" w14:paraId="38675B53" w14:textId="77777777" w:rsidTr="00B06E22">
        <w:trPr>
          <w:trHeight w:val="258"/>
        </w:trPr>
        <w:tc>
          <w:tcPr>
            <w:tcW w:w="1135" w:type="dxa"/>
            <w:vMerge/>
            <w:tcBorders>
              <w:top w:val="nil"/>
            </w:tcBorders>
          </w:tcPr>
          <w:p w14:paraId="6C346B14" w14:textId="77777777" w:rsidR="00B06E22" w:rsidRPr="00B06E22" w:rsidRDefault="00B06E22" w:rsidP="00B06E22">
            <w:pPr>
              <w:rPr>
                <w:b/>
              </w:rPr>
            </w:pPr>
          </w:p>
        </w:tc>
        <w:tc>
          <w:tcPr>
            <w:tcW w:w="1135" w:type="dxa"/>
            <w:vMerge/>
            <w:tcBorders>
              <w:top w:val="nil"/>
            </w:tcBorders>
          </w:tcPr>
          <w:p w14:paraId="31FCD84A" w14:textId="77777777" w:rsidR="00B06E22" w:rsidRPr="00B06E22" w:rsidRDefault="00B06E22" w:rsidP="00B06E22">
            <w:pPr>
              <w:rPr>
                <w:b/>
              </w:rPr>
            </w:pPr>
          </w:p>
        </w:tc>
        <w:tc>
          <w:tcPr>
            <w:tcW w:w="1135" w:type="dxa"/>
            <w:vMerge/>
            <w:tcBorders>
              <w:top w:val="nil"/>
            </w:tcBorders>
          </w:tcPr>
          <w:p w14:paraId="4C024E0C" w14:textId="77777777" w:rsidR="00B06E22" w:rsidRPr="00B06E22" w:rsidRDefault="00B06E22" w:rsidP="00B06E22">
            <w:pPr>
              <w:rPr>
                <w:bCs/>
              </w:rPr>
            </w:pPr>
          </w:p>
        </w:tc>
        <w:tc>
          <w:tcPr>
            <w:tcW w:w="1855" w:type="dxa"/>
            <w:vMerge/>
            <w:tcBorders>
              <w:top w:val="nil"/>
            </w:tcBorders>
          </w:tcPr>
          <w:p w14:paraId="0F7900EC" w14:textId="77777777" w:rsidR="00B06E22" w:rsidRPr="00B06E22" w:rsidRDefault="00B06E22" w:rsidP="00B06E22">
            <w:pPr>
              <w:rPr>
                <w:bCs/>
              </w:rPr>
            </w:pPr>
          </w:p>
        </w:tc>
        <w:tc>
          <w:tcPr>
            <w:tcW w:w="1855" w:type="dxa"/>
            <w:vMerge/>
            <w:tcBorders>
              <w:top w:val="nil"/>
            </w:tcBorders>
          </w:tcPr>
          <w:p w14:paraId="30251A0E" w14:textId="77777777" w:rsidR="00B06E22" w:rsidRPr="00B06E22" w:rsidRDefault="00B06E22" w:rsidP="00B06E22">
            <w:pPr>
              <w:rPr>
                <w:bCs/>
              </w:rPr>
            </w:pPr>
          </w:p>
        </w:tc>
        <w:tc>
          <w:tcPr>
            <w:tcW w:w="1135" w:type="dxa"/>
          </w:tcPr>
          <w:p w14:paraId="1A654708" w14:textId="77777777" w:rsidR="00B06E22" w:rsidRPr="00B06E22" w:rsidRDefault="00B06E22" w:rsidP="00B06E22">
            <w:pPr>
              <w:rPr>
                <w:bCs/>
                <w:lang w:val="en-US"/>
              </w:rPr>
            </w:pPr>
            <w:r w:rsidRPr="00B06E22">
              <w:rPr>
                <w:bCs/>
                <w:lang w:val="en-US"/>
              </w:rPr>
              <w:t>(ex art. 8, d.lgs. n.</w:t>
            </w:r>
          </w:p>
          <w:p w14:paraId="3A62BD5F" w14:textId="77777777" w:rsidR="00B06E22" w:rsidRPr="00B06E22" w:rsidRDefault="00B06E22" w:rsidP="00B06E22">
            <w:pPr>
              <w:rPr>
                <w:bCs/>
              </w:rPr>
            </w:pPr>
            <w:r w:rsidRPr="00B06E22">
              <w:rPr>
                <w:bCs/>
              </w:rPr>
              <w:t>33/2013)</w:t>
            </w:r>
          </w:p>
        </w:tc>
        <w:tc>
          <w:tcPr>
            <w:tcW w:w="1978" w:type="dxa"/>
            <w:vMerge/>
            <w:tcBorders>
              <w:top w:val="nil"/>
            </w:tcBorders>
          </w:tcPr>
          <w:p w14:paraId="7907B994" w14:textId="77777777" w:rsidR="00B06E22" w:rsidRPr="00B06E22" w:rsidRDefault="00B06E22" w:rsidP="00B06E22">
            <w:pPr>
              <w:rPr>
                <w:b/>
              </w:rPr>
            </w:pPr>
          </w:p>
        </w:tc>
      </w:tr>
      <w:tr w:rsidR="00B06E22" w:rsidRPr="00B06E22" w14:paraId="53EAD359" w14:textId="77777777" w:rsidTr="00B06E22">
        <w:trPr>
          <w:trHeight w:val="921"/>
        </w:trPr>
        <w:tc>
          <w:tcPr>
            <w:tcW w:w="1135" w:type="dxa"/>
            <w:vMerge/>
            <w:tcBorders>
              <w:top w:val="nil"/>
            </w:tcBorders>
          </w:tcPr>
          <w:p w14:paraId="70276307" w14:textId="77777777" w:rsidR="00B06E22" w:rsidRPr="00B06E22" w:rsidRDefault="00B06E22" w:rsidP="00B06E22">
            <w:pPr>
              <w:rPr>
                <w:b/>
              </w:rPr>
            </w:pPr>
          </w:p>
        </w:tc>
        <w:tc>
          <w:tcPr>
            <w:tcW w:w="1135" w:type="dxa"/>
            <w:vMerge/>
            <w:tcBorders>
              <w:top w:val="nil"/>
            </w:tcBorders>
          </w:tcPr>
          <w:p w14:paraId="320F089E" w14:textId="77777777" w:rsidR="00B06E22" w:rsidRPr="00B06E22" w:rsidRDefault="00B06E22" w:rsidP="00B06E22">
            <w:pPr>
              <w:rPr>
                <w:b/>
              </w:rPr>
            </w:pPr>
          </w:p>
        </w:tc>
        <w:tc>
          <w:tcPr>
            <w:tcW w:w="1135" w:type="dxa"/>
            <w:vMerge w:val="restart"/>
          </w:tcPr>
          <w:p w14:paraId="05CA5FA8" w14:textId="77777777" w:rsidR="00B06E22" w:rsidRPr="00B06E22" w:rsidRDefault="00B06E22" w:rsidP="00B06E22">
            <w:pPr>
              <w:rPr>
                <w:bCs/>
              </w:rPr>
            </w:pPr>
          </w:p>
          <w:p w14:paraId="3FC463BB" w14:textId="77777777" w:rsidR="00B06E22" w:rsidRPr="00B06E22" w:rsidRDefault="00B06E22" w:rsidP="00B06E22">
            <w:pPr>
              <w:rPr>
                <w:bCs/>
              </w:rPr>
            </w:pPr>
          </w:p>
          <w:p w14:paraId="6C32E382" w14:textId="77777777" w:rsidR="00B06E22" w:rsidRPr="00B06E22" w:rsidRDefault="00B06E22" w:rsidP="00B06E22">
            <w:pPr>
              <w:rPr>
                <w:bCs/>
              </w:rPr>
            </w:pPr>
          </w:p>
          <w:p w14:paraId="774EE59D" w14:textId="77777777" w:rsidR="00B06E22" w:rsidRPr="00B06E22" w:rsidRDefault="00B06E22" w:rsidP="00B06E22">
            <w:pPr>
              <w:rPr>
                <w:bCs/>
              </w:rPr>
            </w:pPr>
          </w:p>
          <w:p w14:paraId="28CBADC0" w14:textId="77777777" w:rsidR="00B06E22" w:rsidRPr="00B06E22" w:rsidRDefault="00B06E22" w:rsidP="00B06E22">
            <w:pPr>
              <w:rPr>
                <w:bCs/>
              </w:rPr>
            </w:pPr>
          </w:p>
          <w:p w14:paraId="28D56004" w14:textId="77777777" w:rsidR="00B06E22" w:rsidRPr="00B06E22" w:rsidRDefault="00B06E22" w:rsidP="00B06E22">
            <w:pPr>
              <w:rPr>
                <w:bCs/>
              </w:rPr>
            </w:pPr>
          </w:p>
          <w:p w14:paraId="1CD134F3" w14:textId="77777777" w:rsidR="00B06E22" w:rsidRPr="00B06E22" w:rsidRDefault="00B06E22" w:rsidP="00B06E22">
            <w:pPr>
              <w:rPr>
                <w:bCs/>
              </w:rPr>
            </w:pPr>
          </w:p>
          <w:p w14:paraId="20E90A4C" w14:textId="77777777" w:rsidR="00B06E22" w:rsidRPr="00B06E22" w:rsidRDefault="00B06E22" w:rsidP="00B06E22">
            <w:pPr>
              <w:rPr>
                <w:bCs/>
              </w:rPr>
            </w:pPr>
          </w:p>
          <w:p w14:paraId="273CCC0B" w14:textId="77777777" w:rsidR="00B06E22" w:rsidRPr="00B06E22" w:rsidRDefault="00B06E22" w:rsidP="00B06E22">
            <w:pPr>
              <w:rPr>
                <w:bCs/>
              </w:rPr>
            </w:pPr>
          </w:p>
          <w:p w14:paraId="626C91F1" w14:textId="77777777" w:rsidR="00B06E22" w:rsidRPr="00B06E22" w:rsidRDefault="00B06E22" w:rsidP="00B06E22">
            <w:pPr>
              <w:rPr>
                <w:bCs/>
              </w:rPr>
            </w:pPr>
          </w:p>
          <w:p w14:paraId="7A27C37B" w14:textId="77777777" w:rsidR="00B06E22" w:rsidRPr="00B06E22" w:rsidRDefault="00B06E22" w:rsidP="00B06E22">
            <w:pPr>
              <w:rPr>
                <w:bCs/>
                <w:color w:val="000000" w:themeColor="text1"/>
              </w:rPr>
            </w:pPr>
            <w:r w:rsidRPr="00B06E22">
              <w:rPr>
                <w:bCs/>
                <w:color w:val="000000" w:themeColor="text1"/>
              </w:rPr>
              <w:t>Art. 19, c. 7, d.lgs. n.</w:t>
            </w:r>
          </w:p>
          <w:p w14:paraId="62834C54" w14:textId="77777777" w:rsidR="00B06E22" w:rsidRPr="00B06E22" w:rsidRDefault="00B06E22" w:rsidP="00B06E22">
            <w:pPr>
              <w:rPr>
                <w:bCs/>
              </w:rPr>
            </w:pPr>
            <w:r w:rsidRPr="00B06E22">
              <w:rPr>
                <w:bCs/>
                <w:color w:val="000000" w:themeColor="text1"/>
              </w:rPr>
              <w:t>175/2016</w:t>
            </w:r>
          </w:p>
        </w:tc>
        <w:tc>
          <w:tcPr>
            <w:tcW w:w="1855" w:type="dxa"/>
            <w:vMerge/>
            <w:tcBorders>
              <w:top w:val="nil"/>
            </w:tcBorders>
          </w:tcPr>
          <w:p w14:paraId="62141C16" w14:textId="77777777" w:rsidR="00B06E22" w:rsidRPr="00B06E22" w:rsidRDefault="00B06E22" w:rsidP="00B06E22">
            <w:pPr>
              <w:rPr>
                <w:bCs/>
              </w:rPr>
            </w:pPr>
          </w:p>
        </w:tc>
        <w:tc>
          <w:tcPr>
            <w:tcW w:w="1855" w:type="dxa"/>
            <w:vMerge w:val="restart"/>
          </w:tcPr>
          <w:p w14:paraId="38867593" w14:textId="77777777" w:rsidR="00B06E22" w:rsidRPr="00B06E22" w:rsidRDefault="00B06E22" w:rsidP="00B06E22">
            <w:pPr>
              <w:rPr>
                <w:bCs/>
              </w:rPr>
            </w:pPr>
          </w:p>
          <w:p w14:paraId="19594C5D" w14:textId="77777777" w:rsidR="00B06E22" w:rsidRPr="00B06E22" w:rsidRDefault="00B06E22" w:rsidP="00B06E22">
            <w:pPr>
              <w:rPr>
                <w:bCs/>
              </w:rPr>
            </w:pPr>
            <w:r w:rsidRPr="00B06E22">
              <w:rPr>
                <w:bCs/>
              </w:rPr>
              <w:t>Provvedimenti con cui le amministrazioni pubbliche socie fissano obiettivi specifici, annuali e pluriennali, sul complesso delle spese di funzionamento, ivi comprese quelle per il personale, delle società controllate</w:t>
            </w:r>
          </w:p>
        </w:tc>
        <w:tc>
          <w:tcPr>
            <w:tcW w:w="1135" w:type="dxa"/>
          </w:tcPr>
          <w:p w14:paraId="11D35BF6" w14:textId="77777777" w:rsidR="00B06E22" w:rsidRPr="00B06E22" w:rsidRDefault="00B06E22" w:rsidP="00B06E22">
            <w:pPr>
              <w:rPr>
                <w:bCs/>
              </w:rPr>
            </w:pPr>
          </w:p>
          <w:p w14:paraId="747BAD7A" w14:textId="77777777" w:rsidR="00B06E22" w:rsidRPr="00B06E22" w:rsidRDefault="00B06E22" w:rsidP="00B06E22">
            <w:pPr>
              <w:rPr>
                <w:bCs/>
              </w:rPr>
            </w:pPr>
          </w:p>
          <w:p w14:paraId="47BB1B9A" w14:textId="77777777" w:rsidR="00B06E22" w:rsidRPr="00B06E22" w:rsidRDefault="00B06E22" w:rsidP="00B06E22">
            <w:pPr>
              <w:rPr>
                <w:bCs/>
              </w:rPr>
            </w:pPr>
          </w:p>
          <w:p w14:paraId="701ECD91" w14:textId="77777777" w:rsidR="00B06E22" w:rsidRPr="00B06E22" w:rsidRDefault="00B06E22" w:rsidP="00B06E22">
            <w:pPr>
              <w:rPr>
                <w:bCs/>
              </w:rPr>
            </w:pPr>
            <w:r w:rsidRPr="00B06E22">
              <w:rPr>
                <w:bCs/>
              </w:rPr>
              <w:t>Tempestivo</w:t>
            </w:r>
          </w:p>
        </w:tc>
        <w:tc>
          <w:tcPr>
            <w:tcW w:w="1978" w:type="dxa"/>
            <w:vMerge w:val="restart"/>
          </w:tcPr>
          <w:p w14:paraId="68C11FB8" w14:textId="77777777" w:rsidR="00B06E22" w:rsidRPr="00B06E22" w:rsidRDefault="00B06E22" w:rsidP="00B06E22">
            <w:pPr>
              <w:rPr>
                <w:bCs/>
              </w:rPr>
            </w:pPr>
            <w:r w:rsidRPr="00B06E22">
              <w:rPr>
                <w:bCs/>
              </w:rPr>
              <w:t>Ufficio contabile</w:t>
            </w:r>
          </w:p>
        </w:tc>
      </w:tr>
      <w:tr w:rsidR="00B06E22" w:rsidRPr="00B06E22" w14:paraId="6E8FF793" w14:textId="77777777" w:rsidTr="00B06E22">
        <w:trPr>
          <w:trHeight w:val="258"/>
        </w:trPr>
        <w:tc>
          <w:tcPr>
            <w:tcW w:w="1135" w:type="dxa"/>
            <w:vMerge/>
            <w:tcBorders>
              <w:top w:val="nil"/>
            </w:tcBorders>
          </w:tcPr>
          <w:p w14:paraId="72BAE0AF" w14:textId="77777777" w:rsidR="00B06E22" w:rsidRPr="00B06E22" w:rsidRDefault="00B06E22" w:rsidP="00B06E22">
            <w:pPr>
              <w:rPr>
                <w:b/>
              </w:rPr>
            </w:pPr>
          </w:p>
        </w:tc>
        <w:tc>
          <w:tcPr>
            <w:tcW w:w="1135" w:type="dxa"/>
            <w:vMerge/>
            <w:tcBorders>
              <w:top w:val="nil"/>
            </w:tcBorders>
          </w:tcPr>
          <w:p w14:paraId="064A943C" w14:textId="77777777" w:rsidR="00B06E22" w:rsidRPr="00B06E22" w:rsidRDefault="00B06E22" w:rsidP="00B06E22">
            <w:pPr>
              <w:rPr>
                <w:b/>
              </w:rPr>
            </w:pPr>
          </w:p>
        </w:tc>
        <w:tc>
          <w:tcPr>
            <w:tcW w:w="1135" w:type="dxa"/>
            <w:vMerge/>
            <w:tcBorders>
              <w:top w:val="nil"/>
            </w:tcBorders>
          </w:tcPr>
          <w:p w14:paraId="7625829B" w14:textId="77777777" w:rsidR="00B06E22" w:rsidRPr="00B06E22" w:rsidRDefault="00B06E22" w:rsidP="00B06E22">
            <w:pPr>
              <w:rPr>
                <w:b/>
              </w:rPr>
            </w:pPr>
          </w:p>
        </w:tc>
        <w:tc>
          <w:tcPr>
            <w:tcW w:w="1855" w:type="dxa"/>
            <w:vMerge/>
            <w:tcBorders>
              <w:top w:val="nil"/>
            </w:tcBorders>
          </w:tcPr>
          <w:p w14:paraId="18107916" w14:textId="77777777" w:rsidR="00B06E22" w:rsidRPr="00B06E22" w:rsidRDefault="00B06E22" w:rsidP="00B06E22">
            <w:pPr>
              <w:rPr>
                <w:b/>
              </w:rPr>
            </w:pPr>
          </w:p>
        </w:tc>
        <w:tc>
          <w:tcPr>
            <w:tcW w:w="1855" w:type="dxa"/>
            <w:vMerge/>
            <w:tcBorders>
              <w:top w:val="nil"/>
            </w:tcBorders>
          </w:tcPr>
          <w:p w14:paraId="4B01EF5F" w14:textId="77777777" w:rsidR="00B06E22" w:rsidRPr="00B06E22" w:rsidRDefault="00B06E22" w:rsidP="00B06E22">
            <w:pPr>
              <w:rPr>
                <w:bCs/>
              </w:rPr>
            </w:pPr>
          </w:p>
        </w:tc>
        <w:tc>
          <w:tcPr>
            <w:tcW w:w="1135" w:type="dxa"/>
          </w:tcPr>
          <w:p w14:paraId="2448FA10" w14:textId="77777777" w:rsidR="00B06E22" w:rsidRPr="00B06E22" w:rsidRDefault="00B06E22" w:rsidP="00B06E22">
            <w:pPr>
              <w:rPr>
                <w:bCs/>
                <w:lang w:val="en-US"/>
              </w:rPr>
            </w:pPr>
            <w:r w:rsidRPr="00B06E22">
              <w:rPr>
                <w:bCs/>
                <w:lang w:val="en-US"/>
              </w:rPr>
              <w:t>(ex art. 8, d.lgs. n.</w:t>
            </w:r>
          </w:p>
          <w:p w14:paraId="1EADF688" w14:textId="77777777" w:rsidR="00B06E22" w:rsidRPr="00B06E22" w:rsidRDefault="00B06E22" w:rsidP="00B06E22">
            <w:pPr>
              <w:rPr>
                <w:bCs/>
              </w:rPr>
            </w:pPr>
            <w:r w:rsidRPr="00B06E22">
              <w:rPr>
                <w:bCs/>
              </w:rPr>
              <w:t>33/2013)</w:t>
            </w:r>
          </w:p>
        </w:tc>
        <w:tc>
          <w:tcPr>
            <w:tcW w:w="1978" w:type="dxa"/>
            <w:vMerge/>
            <w:tcBorders>
              <w:top w:val="nil"/>
            </w:tcBorders>
          </w:tcPr>
          <w:p w14:paraId="12D77429" w14:textId="77777777" w:rsidR="00B06E22" w:rsidRPr="00B06E22" w:rsidRDefault="00B06E22" w:rsidP="00B06E22">
            <w:pPr>
              <w:rPr>
                <w:b/>
              </w:rPr>
            </w:pPr>
          </w:p>
        </w:tc>
      </w:tr>
      <w:tr w:rsidR="00B06E22" w:rsidRPr="00B06E22" w14:paraId="0EA0AEBB" w14:textId="77777777" w:rsidTr="00B06E22">
        <w:trPr>
          <w:trHeight w:val="782"/>
        </w:trPr>
        <w:tc>
          <w:tcPr>
            <w:tcW w:w="1135" w:type="dxa"/>
            <w:vMerge/>
            <w:tcBorders>
              <w:top w:val="nil"/>
            </w:tcBorders>
          </w:tcPr>
          <w:p w14:paraId="2419A276" w14:textId="77777777" w:rsidR="00B06E22" w:rsidRPr="00B06E22" w:rsidRDefault="00B06E22" w:rsidP="00B06E22">
            <w:pPr>
              <w:rPr>
                <w:b/>
              </w:rPr>
            </w:pPr>
          </w:p>
        </w:tc>
        <w:tc>
          <w:tcPr>
            <w:tcW w:w="1135" w:type="dxa"/>
            <w:vMerge/>
            <w:tcBorders>
              <w:top w:val="nil"/>
            </w:tcBorders>
          </w:tcPr>
          <w:p w14:paraId="067A5D9D" w14:textId="77777777" w:rsidR="00B06E22" w:rsidRPr="00B06E22" w:rsidRDefault="00B06E22" w:rsidP="00B06E22">
            <w:pPr>
              <w:rPr>
                <w:b/>
              </w:rPr>
            </w:pPr>
          </w:p>
        </w:tc>
        <w:tc>
          <w:tcPr>
            <w:tcW w:w="1135" w:type="dxa"/>
            <w:vMerge/>
            <w:tcBorders>
              <w:top w:val="nil"/>
            </w:tcBorders>
          </w:tcPr>
          <w:p w14:paraId="1F661439" w14:textId="77777777" w:rsidR="00B06E22" w:rsidRPr="00B06E22" w:rsidRDefault="00B06E22" w:rsidP="00B06E22">
            <w:pPr>
              <w:rPr>
                <w:b/>
              </w:rPr>
            </w:pPr>
          </w:p>
        </w:tc>
        <w:tc>
          <w:tcPr>
            <w:tcW w:w="1855" w:type="dxa"/>
            <w:vMerge/>
            <w:tcBorders>
              <w:top w:val="nil"/>
            </w:tcBorders>
          </w:tcPr>
          <w:p w14:paraId="2A228D6C" w14:textId="77777777" w:rsidR="00B06E22" w:rsidRPr="00B06E22" w:rsidRDefault="00B06E22" w:rsidP="00B06E22">
            <w:pPr>
              <w:rPr>
                <w:b/>
              </w:rPr>
            </w:pPr>
          </w:p>
        </w:tc>
        <w:tc>
          <w:tcPr>
            <w:tcW w:w="1855" w:type="dxa"/>
            <w:vMerge w:val="restart"/>
          </w:tcPr>
          <w:p w14:paraId="0A98435A" w14:textId="77777777" w:rsidR="00B06E22" w:rsidRPr="00B06E22" w:rsidRDefault="00B06E22" w:rsidP="00B06E22">
            <w:pPr>
              <w:rPr>
                <w:bCs/>
              </w:rPr>
            </w:pPr>
          </w:p>
          <w:p w14:paraId="0E5C8261" w14:textId="77777777" w:rsidR="00B06E22" w:rsidRPr="00B06E22" w:rsidRDefault="00B06E22" w:rsidP="00B06E22">
            <w:pPr>
              <w:rPr>
                <w:bCs/>
              </w:rPr>
            </w:pPr>
            <w:r w:rsidRPr="00B06E22">
              <w:rPr>
                <w:bCs/>
              </w:rPr>
              <w:t>Provvedimenti con cui le società a controllo pubblico garantiscono il concreto perseguimento degli obiettivi specifici, annuali e pluriennali, sul complesso delle spese di funzionamento</w:t>
            </w:r>
          </w:p>
        </w:tc>
        <w:tc>
          <w:tcPr>
            <w:tcW w:w="1135" w:type="dxa"/>
          </w:tcPr>
          <w:p w14:paraId="0E027CF0" w14:textId="77777777" w:rsidR="00B06E22" w:rsidRPr="00B06E22" w:rsidRDefault="00B06E22" w:rsidP="00B06E22">
            <w:pPr>
              <w:rPr>
                <w:bCs/>
              </w:rPr>
            </w:pPr>
          </w:p>
          <w:p w14:paraId="107FB16C" w14:textId="77777777" w:rsidR="00B06E22" w:rsidRPr="00B06E22" w:rsidRDefault="00B06E22" w:rsidP="00B06E22">
            <w:pPr>
              <w:rPr>
                <w:bCs/>
              </w:rPr>
            </w:pPr>
          </w:p>
          <w:p w14:paraId="0DC6327C" w14:textId="77777777" w:rsidR="00B06E22" w:rsidRPr="00B06E22" w:rsidRDefault="00B06E22" w:rsidP="00B06E22">
            <w:pPr>
              <w:rPr>
                <w:bCs/>
              </w:rPr>
            </w:pPr>
            <w:r w:rsidRPr="00B06E22">
              <w:rPr>
                <w:bCs/>
              </w:rPr>
              <w:t>Tempestivo</w:t>
            </w:r>
          </w:p>
        </w:tc>
        <w:tc>
          <w:tcPr>
            <w:tcW w:w="1978" w:type="dxa"/>
            <w:vMerge w:val="restart"/>
          </w:tcPr>
          <w:p w14:paraId="078B8602" w14:textId="77777777" w:rsidR="00B06E22" w:rsidRPr="00B06E22" w:rsidRDefault="00B06E22" w:rsidP="00B06E22">
            <w:pPr>
              <w:rPr>
                <w:bCs/>
              </w:rPr>
            </w:pPr>
            <w:r w:rsidRPr="00B06E22">
              <w:rPr>
                <w:bCs/>
              </w:rPr>
              <w:t>Ufficio contabile</w:t>
            </w:r>
          </w:p>
        </w:tc>
      </w:tr>
      <w:tr w:rsidR="00B06E22" w:rsidRPr="00B06E22" w14:paraId="22ED8832" w14:textId="77777777" w:rsidTr="00B06E22">
        <w:trPr>
          <w:trHeight w:val="258"/>
        </w:trPr>
        <w:tc>
          <w:tcPr>
            <w:tcW w:w="1135" w:type="dxa"/>
            <w:vMerge/>
            <w:tcBorders>
              <w:top w:val="nil"/>
            </w:tcBorders>
          </w:tcPr>
          <w:p w14:paraId="455BF1A8" w14:textId="77777777" w:rsidR="00B06E22" w:rsidRPr="00B06E22" w:rsidRDefault="00B06E22" w:rsidP="00B06E22">
            <w:pPr>
              <w:rPr>
                <w:b/>
              </w:rPr>
            </w:pPr>
          </w:p>
        </w:tc>
        <w:tc>
          <w:tcPr>
            <w:tcW w:w="1135" w:type="dxa"/>
            <w:vMerge/>
            <w:tcBorders>
              <w:top w:val="nil"/>
            </w:tcBorders>
          </w:tcPr>
          <w:p w14:paraId="73529CEF" w14:textId="77777777" w:rsidR="00B06E22" w:rsidRPr="00B06E22" w:rsidRDefault="00B06E22" w:rsidP="00B06E22">
            <w:pPr>
              <w:rPr>
                <w:b/>
              </w:rPr>
            </w:pPr>
          </w:p>
        </w:tc>
        <w:tc>
          <w:tcPr>
            <w:tcW w:w="1135" w:type="dxa"/>
            <w:vMerge/>
            <w:tcBorders>
              <w:top w:val="nil"/>
            </w:tcBorders>
          </w:tcPr>
          <w:p w14:paraId="435B7409" w14:textId="77777777" w:rsidR="00B06E22" w:rsidRPr="00B06E22" w:rsidRDefault="00B06E22" w:rsidP="00B06E22">
            <w:pPr>
              <w:rPr>
                <w:b/>
              </w:rPr>
            </w:pPr>
          </w:p>
        </w:tc>
        <w:tc>
          <w:tcPr>
            <w:tcW w:w="1855" w:type="dxa"/>
            <w:vMerge/>
            <w:tcBorders>
              <w:top w:val="nil"/>
            </w:tcBorders>
          </w:tcPr>
          <w:p w14:paraId="267F56D0" w14:textId="77777777" w:rsidR="00B06E22" w:rsidRPr="00B06E22" w:rsidRDefault="00B06E22" w:rsidP="00B06E22">
            <w:pPr>
              <w:rPr>
                <w:b/>
              </w:rPr>
            </w:pPr>
          </w:p>
        </w:tc>
        <w:tc>
          <w:tcPr>
            <w:tcW w:w="1855" w:type="dxa"/>
            <w:vMerge/>
            <w:tcBorders>
              <w:top w:val="nil"/>
            </w:tcBorders>
          </w:tcPr>
          <w:p w14:paraId="7E321F5C" w14:textId="77777777" w:rsidR="00B06E22" w:rsidRPr="00B06E22" w:rsidRDefault="00B06E22" w:rsidP="00B06E22">
            <w:pPr>
              <w:rPr>
                <w:bCs/>
              </w:rPr>
            </w:pPr>
          </w:p>
        </w:tc>
        <w:tc>
          <w:tcPr>
            <w:tcW w:w="1135" w:type="dxa"/>
          </w:tcPr>
          <w:p w14:paraId="63E9F64B" w14:textId="77777777" w:rsidR="00B06E22" w:rsidRPr="00B06E22" w:rsidRDefault="00B06E22" w:rsidP="00B06E22">
            <w:pPr>
              <w:rPr>
                <w:bCs/>
                <w:lang w:val="en-US"/>
              </w:rPr>
            </w:pPr>
            <w:r w:rsidRPr="00B06E22">
              <w:rPr>
                <w:bCs/>
                <w:lang w:val="en-US"/>
              </w:rPr>
              <w:t>(ex art. 8, d.lgs. n.</w:t>
            </w:r>
          </w:p>
          <w:p w14:paraId="219A8E6A" w14:textId="77777777" w:rsidR="00B06E22" w:rsidRPr="00B06E22" w:rsidRDefault="00B06E22" w:rsidP="00B06E22">
            <w:pPr>
              <w:rPr>
                <w:bCs/>
              </w:rPr>
            </w:pPr>
            <w:r w:rsidRPr="00B06E22">
              <w:rPr>
                <w:bCs/>
              </w:rPr>
              <w:t>33/2013)</w:t>
            </w:r>
          </w:p>
        </w:tc>
        <w:tc>
          <w:tcPr>
            <w:tcW w:w="1978" w:type="dxa"/>
            <w:vMerge/>
            <w:tcBorders>
              <w:top w:val="nil"/>
            </w:tcBorders>
          </w:tcPr>
          <w:p w14:paraId="415632F4" w14:textId="77777777" w:rsidR="00B06E22" w:rsidRPr="00B06E22" w:rsidRDefault="00B06E22" w:rsidP="00B06E22">
            <w:pPr>
              <w:rPr>
                <w:b/>
              </w:rPr>
            </w:pPr>
          </w:p>
        </w:tc>
      </w:tr>
      <w:tr w:rsidR="00B06E22" w:rsidRPr="00B06E22" w14:paraId="22796AAB" w14:textId="77777777" w:rsidTr="00B06E22">
        <w:trPr>
          <w:trHeight w:val="1062"/>
        </w:trPr>
        <w:tc>
          <w:tcPr>
            <w:tcW w:w="1135" w:type="dxa"/>
            <w:vMerge/>
            <w:tcBorders>
              <w:top w:val="nil"/>
            </w:tcBorders>
          </w:tcPr>
          <w:p w14:paraId="0D8E9991" w14:textId="77777777" w:rsidR="00B06E22" w:rsidRPr="00B06E22" w:rsidRDefault="00B06E22" w:rsidP="00B06E22">
            <w:pPr>
              <w:rPr>
                <w:b/>
              </w:rPr>
            </w:pPr>
          </w:p>
        </w:tc>
        <w:tc>
          <w:tcPr>
            <w:tcW w:w="1135" w:type="dxa"/>
            <w:vMerge w:val="restart"/>
          </w:tcPr>
          <w:p w14:paraId="32A61A61" w14:textId="77777777" w:rsidR="00B06E22" w:rsidRPr="00B06E22" w:rsidRDefault="00B06E22" w:rsidP="00B06E22">
            <w:pPr>
              <w:rPr>
                <w:bCs/>
              </w:rPr>
            </w:pPr>
          </w:p>
          <w:p w14:paraId="294ED8C0" w14:textId="77777777" w:rsidR="00B06E22" w:rsidRPr="00B06E22" w:rsidRDefault="00B06E22" w:rsidP="00B06E22">
            <w:pPr>
              <w:rPr>
                <w:bCs/>
              </w:rPr>
            </w:pPr>
          </w:p>
          <w:p w14:paraId="50DE0B9A" w14:textId="77777777" w:rsidR="00B06E22" w:rsidRPr="00B06E22" w:rsidRDefault="00B06E22" w:rsidP="00B06E22">
            <w:pPr>
              <w:rPr>
                <w:bCs/>
              </w:rPr>
            </w:pPr>
          </w:p>
          <w:p w14:paraId="716FE237" w14:textId="77777777" w:rsidR="00B06E22" w:rsidRPr="00B06E22" w:rsidRDefault="00B06E22" w:rsidP="00B06E22">
            <w:pPr>
              <w:rPr>
                <w:bCs/>
              </w:rPr>
            </w:pPr>
          </w:p>
          <w:p w14:paraId="6C465EED" w14:textId="77777777" w:rsidR="00B06E22" w:rsidRPr="00B06E22" w:rsidRDefault="00B06E22" w:rsidP="00B06E22">
            <w:pPr>
              <w:rPr>
                <w:bCs/>
              </w:rPr>
            </w:pPr>
          </w:p>
          <w:p w14:paraId="62B4892E" w14:textId="77777777" w:rsidR="00B06E22" w:rsidRPr="00B06E22" w:rsidRDefault="00B06E22" w:rsidP="00B06E22">
            <w:pPr>
              <w:rPr>
                <w:bCs/>
              </w:rPr>
            </w:pPr>
          </w:p>
          <w:p w14:paraId="42FF96E2" w14:textId="77777777" w:rsidR="00B06E22" w:rsidRPr="00B06E22" w:rsidRDefault="00B06E22" w:rsidP="00B06E22">
            <w:pPr>
              <w:rPr>
                <w:bCs/>
              </w:rPr>
            </w:pPr>
          </w:p>
          <w:p w14:paraId="624C2887" w14:textId="77777777" w:rsidR="00B06E22" w:rsidRPr="00B06E22" w:rsidRDefault="00B06E22" w:rsidP="00B06E22">
            <w:pPr>
              <w:rPr>
                <w:bCs/>
              </w:rPr>
            </w:pPr>
          </w:p>
          <w:p w14:paraId="1EBBA760" w14:textId="77777777" w:rsidR="00B06E22" w:rsidRPr="00B06E22" w:rsidRDefault="00B06E22" w:rsidP="00B06E22">
            <w:pPr>
              <w:rPr>
                <w:bCs/>
              </w:rPr>
            </w:pPr>
          </w:p>
          <w:p w14:paraId="2010C9AC" w14:textId="77777777" w:rsidR="00B06E22" w:rsidRPr="00B06E22" w:rsidRDefault="00B06E22" w:rsidP="00B06E22">
            <w:pPr>
              <w:rPr>
                <w:bCs/>
              </w:rPr>
            </w:pPr>
          </w:p>
          <w:p w14:paraId="3F157D03" w14:textId="77777777" w:rsidR="00B06E22" w:rsidRPr="00B06E22" w:rsidRDefault="00B06E22" w:rsidP="00B06E22">
            <w:pPr>
              <w:rPr>
                <w:bCs/>
              </w:rPr>
            </w:pPr>
          </w:p>
          <w:p w14:paraId="3669B867" w14:textId="77777777" w:rsidR="00B06E22" w:rsidRPr="00B06E22" w:rsidRDefault="00B06E22" w:rsidP="00B06E22">
            <w:pPr>
              <w:rPr>
                <w:bCs/>
              </w:rPr>
            </w:pPr>
          </w:p>
          <w:p w14:paraId="10D418DE" w14:textId="77777777" w:rsidR="00B06E22" w:rsidRPr="00B06E22" w:rsidRDefault="00B06E22" w:rsidP="00B06E22">
            <w:pPr>
              <w:rPr>
                <w:bCs/>
              </w:rPr>
            </w:pPr>
          </w:p>
          <w:p w14:paraId="33CAC122" w14:textId="77777777" w:rsidR="00B06E22" w:rsidRPr="00B06E22" w:rsidRDefault="00B06E22" w:rsidP="00B06E22">
            <w:pPr>
              <w:rPr>
                <w:bCs/>
              </w:rPr>
            </w:pPr>
          </w:p>
          <w:p w14:paraId="04600FF2" w14:textId="77777777" w:rsidR="00B06E22" w:rsidRPr="00B06E22" w:rsidRDefault="00B06E22" w:rsidP="00B06E22">
            <w:pPr>
              <w:rPr>
                <w:bCs/>
              </w:rPr>
            </w:pPr>
          </w:p>
          <w:p w14:paraId="74505B2D" w14:textId="77777777" w:rsidR="00B06E22" w:rsidRPr="00B06E22" w:rsidRDefault="00B06E22" w:rsidP="00B06E22">
            <w:pPr>
              <w:rPr>
                <w:bCs/>
              </w:rPr>
            </w:pPr>
          </w:p>
          <w:p w14:paraId="49C6CA41" w14:textId="77777777" w:rsidR="00B06E22" w:rsidRPr="00B06E22" w:rsidRDefault="00B06E22" w:rsidP="00B06E22">
            <w:pPr>
              <w:rPr>
                <w:bCs/>
              </w:rPr>
            </w:pPr>
          </w:p>
          <w:p w14:paraId="6A49F1A8" w14:textId="77777777" w:rsidR="00B06E22" w:rsidRPr="00B06E22" w:rsidRDefault="00B06E22" w:rsidP="00B06E22">
            <w:pPr>
              <w:rPr>
                <w:bCs/>
              </w:rPr>
            </w:pPr>
          </w:p>
          <w:p w14:paraId="31C8B643" w14:textId="77777777" w:rsidR="00B06E22" w:rsidRPr="00B06E22" w:rsidRDefault="00B06E22" w:rsidP="00B06E22">
            <w:pPr>
              <w:rPr>
                <w:bCs/>
              </w:rPr>
            </w:pPr>
          </w:p>
          <w:p w14:paraId="7C050852" w14:textId="77777777" w:rsidR="00B06E22" w:rsidRPr="00B06E22" w:rsidRDefault="00B06E22" w:rsidP="00B06E22">
            <w:pPr>
              <w:rPr>
                <w:bCs/>
              </w:rPr>
            </w:pPr>
          </w:p>
          <w:p w14:paraId="681D25C7" w14:textId="77777777" w:rsidR="00B06E22" w:rsidRPr="00B06E22" w:rsidRDefault="00B06E22" w:rsidP="00B06E22">
            <w:pPr>
              <w:rPr>
                <w:bCs/>
              </w:rPr>
            </w:pPr>
          </w:p>
          <w:p w14:paraId="413F2407" w14:textId="77777777" w:rsidR="00B06E22" w:rsidRPr="00B06E22" w:rsidRDefault="00B06E22" w:rsidP="00B06E22">
            <w:pPr>
              <w:rPr>
                <w:bCs/>
              </w:rPr>
            </w:pPr>
          </w:p>
          <w:p w14:paraId="2E55E720" w14:textId="77777777" w:rsidR="00B06E22" w:rsidRPr="00B06E22" w:rsidRDefault="00B06E22" w:rsidP="00B06E22">
            <w:pPr>
              <w:rPr>
                <w:bCs/>
              </w:rPr>
            </w:pPr>
          </w:p>
          <w:p w14:paraId="30909483" w14:textId="77777777" w:rsidR="00B06E22" w:rsidRPr="00B06E22" w:rsidRDefault="00B06E22" w:rsidP="00B06E22">
            <w:pPr>
              <w:rPr>
                <w:bCs/>
              </w:rPr>
            </w:pPr>
          </w:p>
          <w:p w14:paraId="359E2FEB" w14:textId="77777777" w:rsidR="00B06E22" w:rsidRPr="00B06E22" w:rsidRDefault="00B06E22" w:rsidP="00B06E22">
            <w:pPr>
              <w:rPr>
                <w:bCs/>
              </w:rPr>
            </w:pPr>
          </w:p>
          <w:p w14:paraId="10A12B68" w14:textId="77777777" w:rsidR="00B06E22" w:rsidRPr="00B06E22" w:rsidRDefault="00B06E22" w:rsidP="00B06E22">
            <w:pPr>
              <w:rPr>
                <w:bCs/>
              </w:rPr>
            </w:pPr>
          </w:p>
          <w:p w14:paraId="120AF0E0" w14:textId="77777777" w:rsidR="00B06E22" w:rsidRPr="00B06E22" w:rsidRDefault="00B06E22" w:rsidP="00B06E22">
            <w:pPr>
              <w:rPr>
                <w:bCs/>
              </w:rPr>
            </w:pPr>
          </w:p>
          <w:p w14:paraId="48C78EC7" w14:textId="77777777" w:rsidR="00B06E22" w:rsidRPr="00B06E22" w:rsidRDefault="00B06E22" w:rsidP="00B06E22">
            <w:pPr>
              <w:rPr>
                <w:bCs/>
              </w:rPr>
            </w:pPr>
          </w:p>
          <w:p w14:paraId="2ABD341F" w14:textId="77777777" w:rsidR="00B06E22" w:rsidRPr="00B06E22" w:rsidRDefault="00B06E22" w:rsidP="00B06E22">
            <w:pPr>
              <w:rPr>
                <w:bCs/>
              </w:rPr>
            </w:pPr>
          </w:p>
          <w:p w14:paraId="37855C35" w14:textId="77777777" w:rsidR="00B06E22" w:rsidRPr="00B06E22" w:rsidRDefault="00B06E22" w:rsidP="00B06E22">
            <w:pPr>
              <w:rPr>
                <w:bCs/>
              </w:rPr>
            </w:pPr>
            <w:r w:rsidRPr="00B06E22">
              <w:rPr>
                <w:bCs/>
              </w:rPr>
              <w:t>Enti di diritto privato controllati</w:t>
            </w:r>
          </w:p>
        </w:tc>
        <w:tc>
          <w:tcPr>
            <w:tcW w:w="1135" w:type="dxa"/>
            <w:vMerge w:val="restart"/>
          </w:tcPr>
          <w:p w14:paraId="122F3A05" w14:textId="77777777" w:rsidR="00B06E22" w:rsidRPr="00B06E22" w:rsidRDefault="00B06E22" w:rsidP="00B06E22">
            <w:pPr>
              <w:rPr>
                <w:bCs/>
              </w:rPr>
            </w:pPr>
          </w:p>
          <w:p w14:paraId="38D18059" w14:textId="77777777" w:rsidR="00B06E22" w:rsidRPr="00B06E22" w:rsidRDefault="00B06E22" w:rsidP="00B06E22">
            <w:pPr>
              <w:rPr>
                <w:bCs/>
              </w:rPr>
            </w:pPr>
          </w:p>
          <w:p w14:paraId="5835A874" w14:textId="77777777" w:rsidR="00B06E22" w:rsidRPr="00B06E22" w:rsidRDefault="00B06E22" w:rsidP="00B06E22">
            <w:pPr>
              <w:rPr>
                <w:bCs/>
              </w:rPr>
            </w:pPr>
          </w:p>
          <w:p w14:paraId="1D8C46FB" w14:textId="77777777" w:rsidR="00B06E22" w:rsidRPr="00B06E22" w:rsidRDefault="00B06E22" w:rsidP="00B06E22">
            <w:pPr>
              <w:rPr>
                <w:bCs/>
              </w:rPr>
            </w:pPr>
          </w:p>
          <w:p w14:paraId="298BC0AF" w14:textId="77777777" w:rsidR="00B06E22" w:rsidRPr="00B06E22" w:rsidRDefault="00B06E22" w:rsidP="00B06E22">
            <w:pPr>
              <w:rPr>
                <w:bCs/>
              </w:rPr>
            </w:pPr>
          </w:p>
          <w:p w14:paraId="716BC792" w14:textId="77777777" w:rsidR="00B06E22" w:rsidRPr="00B06E22" w:rsidRDefault="00B06E22" w:rsidP="00B06E22">
            <w:pPr>
              <w:rPr>
                <w:bCs/>
                <w:lang w:val="en-US"/>
              </w:rPr>
            </w:pPr>
            <w:r w:rsidRPr="00B06E22">
              <w:rPr>
                <w:bCs/>
                <w:lang w:val="en-US"/>
              </w:rPr>
              <w:t>Art. 22, c. 1, lett. c), d.lgs. n.</w:t>
            </w:r>
          </w:p>
          <w:p w14:paraId="4ED42F9D" w14:textId="77777777" w:rsidR="00B06E22" w:rsidRPr="00B06E22" w:rsidRDefault="00B06E22" w:rsidP="00B06E22">
            <w:pPr>
              <w:rPr>
                <w:bCs/>
              </w:rPr>
            </w:pPr>
            <w:r w:rsidRPr="00B06E22">
              <w:rPr>
                <w:bCs/>
              </w:rPr>
              <w:t>33/2013</w:t>
            </w:r>
          </w:p>
        </w:tc>
        <w:tc>
          <w:tcPr>
            <w:tcW w:w="1855" w:type="dxa"/>
          </w:tcPr>
          <w:p w14:paraId="3D337260" w14:textId="77777777" w:rsidR="00B06E22" w:rsidRPr="00B06E22" w:rsidRDefault="00B06E22" w:rsidP="00B06E22">
            <w:pPr>
              <w:rPr>
                <w:bCs/>
              </w:rPr>
            </w:pPr>
          </w:p>
          <w:p w14:paraId="79B7ACA1" w14:textId="77777777" w:rsidR="00B06E22" w:rsidRPr="00B06E22" w:rsidRDefault="00B06E22" w:rsidP="00B06E22">
            <w:pPr>
              <w:rPr>
                <w:bCs/>
              </w:rPr>
            </w:pPr>
          </w:p>
          <w:p w14:paraId="1666A1F0" w14:textId="77777777" w:rsidR="00B06E22" w:rsidRPr="00B06E22" w:rsidRDefault="00B06E22" w:rsidP="00B06E22">
            <w:pPr>
              <w:rPr>
                <w:bCs/>
              </w:rPr>
            </w:pPr>
          </w:p>
          <w:p w14:paraId="7A5F3AFE" w14:textId="77777777" w:rsidR="00B06E22" w:rsidRPr="00B06E22" w:rsidRDefault="00B06E22" w:rsidP="00B06E22">
            <w:pPr>
              <w:rPr>
                <w:bCs/>
              </w:rPr>
            </w:pPr>
          </w:p>
          <w:p w14:paraId="32671511" w14:textId="77777777" w:rsidR="00B06E22" w:rsidRPr="00B06E22" w:rsidRDefault="00B06E22" w:rsidP="00B06E22">
            <w:pPr>
              <w:rPr>
                <w:bCs/>
              </w:rPr>
            </w:pPr>
            <w:r w:rsidRPr="00B06E22">
              <w:rPr>
                <w:bCs/>
              </w:rPr>
              <w:t>Enti di diritto privato controllati</w:t>
            </w:r>
          </w:p>
        </w:tc>
        <w:tc>
          <w:tcPr>
            <w:tcW w:w="1855" w:type="dxa"/>
            <w:vMerge w:val="restart"/>
          </w:tcPr>
          <w:p w14:paraId="379FEB24" w14:textId="77777777" w:rsidR="00B06E22" w:rsidRPr="00B06E22" w:rsidRDefault="00B06E22" w:rsidP="00B06E22">
            <w:pPr>
              <w:rPr>
                <w:bCs/>
              </w:rPr>
            </w:pPr>
          </w:p>
          <w:p w14:paraId="0D0CA63D" w14:textId="77777777" w:rsidR="00B06E22" w:rsidRPr="00B06E22" w:rsidRDefault="00B06E22" w:rsidP="00B06E22">
            <w:pPr>
              <w:rPr>
                <w:bCs/>
              </w:rPr>
            </w:pPr>
          </w:p>
          <w:p w14:paraId="395223B0" w14:textId="77777777" w:rsidR="00B06E22" w:rsidRPr="00B06E22" w:rsidRDefault="00B06E22" w:rsidP="00B06E22">
            <w:pPr>
              <w:rPr>
                <w:bCs/>
              </w:rPr>
            </w:pPr>
            <w:r w:rsidRPr="00B06E22">
              <w:rPr>
                <w:bCs/>
              </w:rPr>
              <w:t>Elenco degli enti di diritto privato, comunque denominati, in controllo dell'amministrazione, con l'indicazione delle funzioni attribuite e delle attività svolte in favore dell'amministrazione o delle attività di servizio pubblico affidate</w:t>
            </w:r>
          </w:p>
        </w:tc>
        <w:tc>
          <w:tcPr>
            <w:tcW w:w="1135" w:type="dxa"/>
          </w:tcPr>
          <w:p w14:paraId="1F2FF340" w14:textId="77777777" w:rsidR="00B06E22" w:rsidRPr="00B06E22" w:rsidRDefault="00B06E22" w:rsidP="00B06E22">
            <w:pPr>
              <w:rPr>
                <w:bCs/>
              </w:rPr>
            </w:pPr>
          </w:p>
          <w:p w14:paraId="0D93AFB3" w14:textId="77777777" w:rsidR="00B06E22" w:rsidRPr="00B06E22" w:rsidRDefault="00B06E22" w:rsidP="00B06E22">
            <w:pPr>
              <w:rPr>
                <w:bCs/>
              </w:rPr>
            </w:pPr>
          </w:p>
          <w:p w14:paraId="75C82A82" w14:textId="77777777" w:rsidR="00B06E22" w:rsidRPr="00B06E22" w:rsidRDefault="00B06E22" w:rsidP="00B06E22">
            <w:pPr>
              <w:rPr>
                <w:bCs/>
              </w:rPr>
            </w:pPr>
          </w:p>
          <w:p w14:paraId="1B13BE2E" w14:textId="77777777" w:rsidR="00B06E22" w:rsidRPr="00B06E22" w:rsidRDefault="00B06E22" w:rsidP="00B06E22">
            <w:pPr>
              <w:rPr>
                <w:bCs/>
              </w:rPr>
            </w:pPr>
          </w:p>
          <w:p w14:paraId="5F73B56A" w14:textId="77777777" w:rsidR="00B06E22" w:rsidRPr="00B06E22" w:rsidRDefault="00B06E22" w:rsidP="00B06E22">
            <w:pPr>
              <w:rPr>
                <w:bCs/>
              </w:rPr>
            </w:pPr>
            <w:r w:rsidRPr="00B06E22">
              <w:rPr>
                <w:bCs/>
              </w:rPr>
              <w:t>Annuale</w:t>
            </w:r>
          </w:p>
        </w:tc>
        <w:tc>
          <w:tcPr>
            <w:tcW w:w="1978" w:type="dxa"/>
            <w:vMerge w:val="restart"/>
          </w:tcPr>
          <w:p w14:paraId="75038104" w14:textId="77777777" w:rsidR="00B06E22" w:rsidRPr="00B06E22" w:rsidRDefault="00B06E22" w:rsidP="00B06E22">
            <w:pPr>
              <w:rPr>
                <w:bCs/>
              </w:rPr>
            </w:pPr>
            <w:r w:rsidRPr="00B06E22">
              <w:rPr>
                <w:bCs/>
              </w:rPr>
              <w:t>Ufficio contabile</w:t>
            </w:r>
          </w:p>
        </w:tc>
      </w:tr>
      <w:tr w:rsidR="00B06E22" w:rsidRPr="00B06E22" w14:paraId="226988EB" w14:textId="77777777" w:rsidTr="00B06E22">
        <w:trPr>
          <w:trHeight w:val="258"/>
        </w:trPr>
        <w:tc>
          <w:tcPr>
            <w:tcW w:w="1135" w:type="dxa"/>
            <w:vMerge/>
            <w:tcBorders>
              <w:top w:val="nil"/>
            </w:tcBorders>
          </w:tcPr>
          <w:p w14:paraId="26FDF179" w14:textId="77777777" w:rsidR="00B06E22" w:rsidRPr="00B06E22" w:rsidRDefault="00B06E22" w:rsidP="00B06E22">
            <w:pPr>
              <w:rPr>
                <w:b/>
              </w:rPr>
            </w:pPr>
          </w:p>
        </w:tc>
        <w:tc>
          <w:tcPr>
            <w:tcW w:w="1135" w:type="dxa"/>
            <w:vMerge/>
            <w:tcBorders>
              <w:top w:val="nil"/>
            </w:tcBorders>
          </w:tcPr>
          <w:p w14:paraId="77257024" w14:textId="77777777" w:rsidR="00B06E22" w:rsidRPr="00B06E22" w:rsidRDefault="00B06E22" w:rsidP="00B06E22">
            <w:pPr>
              <w:rPr>
                <w:bCs/>
              </w:rPr>
            </w:pPr>
          </w:p>
        </w:tc>
        <w:tc>
          <w:tcPr>
            <w:tcW w:w="1135" w:type="dxa"/>
            <w:vMerge/>
            <w:tcBorders>
              <w:top w:val="nil"/>
            </w:tcBorders>
          </w:tcPr>
          <w:p w14:paraId="724C1654" w14:textId="77777777" w:rsidR="00B06E22" w:rsidRPr="00B06E22" w:rsidRDefault="00B06E22" w:rsidP="00B06E22">
            <w:pPr>
              <w:rPr>
                <w:bCs/>
              </w:rPr>
            </w:pPr>
          </w:p>
        </w:tc>
        <w:tc>
          <w:tcPr>
            <w:tcW w:w="1855" w:type="dxa"/>
          </w:tcPr>
          <w:p w14:paraId="6C017B17" w14:textId="77777777" w:rsidR="00B06E22" w:rsidRPr="00B06E22" w:rsidRDefault="00B06E22" w:rsidP="00B06E22">
            <w:pPr>
              <w:rPr>
                <w:b/>
              </w:rPr>
            </w:pPr>
          </w:p>
        </w:tc>
        <w:tc>
          <w:tcPr>
            <w:tcW w:w="1855" w:type="dxa"/>
            <w:vMerge/>
            <w:tcBorders>
              <w:top w:val="nil"/>
            </w:tcBorders>
          </w:tcPr>
          <w:p w14:paraId="0FDC14D3" w14:textId="77777777" w:rsidR="00B06E22" w:rsidRPr="00B06E22" w:rsidRDefault="00B06E22" w:rsidP="00B06E22">
            <w:pPr>
              <w:rPr>
                <w:b/>
              </w:rPr>
            </w:pPr>
          </w:p>
        </w:tc>
        <w:tc>
          <w:tcPr>
            <w:tcW w:w="1135" w:type="dxa"/>
          </w:tcPr>
          <w:p w14:paraId="091792AF" w14:textId="77777777" w:rsidR="00B06E22" w:rsidRPr="00B06E22" w:rsidRDefault="00B06E22" w:rsidP="00B06E22">
            <w:pPr>
              <w:rPr>
                <w:bCs/>
              </w:rPr>
            </w:pPr>
            <w:r w:rsidRPr="00B06E22">
              <w:rPr>
                <w:bCs/>
              </w:rPr>
              <w:t>(art. 22, c. 1, d.lgs. n.</w:t>
            </w:r>
          </w:p>
          <w:p w14:paraId="6863079B" w14:textId="77777777" w:rsidR="00B06E22" w:rsidRPr="00B06E22" w:rsidRDefault="00B06E22" w:rsidP="00B06E22">
            <w:pPr>
              <w:rPr>
                <w:b/>
              </w:rPr>
            </w:pPr>
            <w:r w:rsidRPr="00B06E22">
              <w:rPr>
                <w:bCs/>
              </w:rPr>
              <w:t>33/2013)</w:t>
            </w:r>
          </w:p>
        </w:tc>
        <w:tc>
          <w:tcPr>
            <w:tcW w:w="1978" w:type="dxa"/>
            <w:vMerge/>
            <w:tcBorders>
              <w:top w:val="nil"/>
            </w:tcBorders>
          </w:tcPr>
          <w:p w14:paraId="3A27C2D0" w14:textId="77777777" w:rsidR="00B06E22" w:rsidRPr="00B06E22" w:rsidRDefault="00B06E22" w:rsidP="00B06E22">
            <w:pPr>
              <w:rPr>
                <w:b/>
              </w:rPr>
            </w:pPr>
          </w:p>
        </w:tc>
      </w:tr>
      <w:tr w:rsidR="00B06E22" w:rsidRPr="00B06E22" w14:paraId="6FC7CC86" w14:textId="77777777" w:rsidTr="00B06E22">
        <w:trPr>
          <w:trHeight w:val="182"/>
        </w:trPr>
        <w:tc>
          <w:tcPr>
            <w:tcW w:w="1135" w:type="dxa"/>
            <w:vMerge/>
            <w:tcBorders>
              <w:top w:val="nil"/>
            </w:tcBorders>
          </w:tcPr>
          <w:p w14:paraId="45B673AA" w14:textId="77777777" w:rsidR="00B06E22" w:rsidRPr="00B06E22" w:rsidRDefault="00B06E22" w:rsidP="00B06E22">
            <w:pPr>
              <w:rPr>
                <w:b/>
              </w:rPr>
            </w:pPr>
          </w:p>
        </w:tc>
        <w:tc>
          <w:tcPr>
            <w:tcW w:w="1135" w:type="dxa"/>
            <w:vMerge/>
            <w:tcBorders>
              <w:top w:val="nil"/>
            </w:tcBorders>
          </w:tcPr>
          <w:p w14:paraId="038027DD" w14:textId="77777777" w:rsidR="00B06E22" w:rsidRPr="00B06E22" w:rsidRDefault="00B06E22" w:rsidP="00B06E22">
            <w:pPr>
              <w:rPr>
                <w:bCs/>
              </w:rPr>
            </w:pPr>
          </w:p>
        </w:tc>
        <w:tc>
          <w:tcPr>
            <w:tcW w:w="1135" w:type="dxa"/>
          </w:tcPr>
          <w:p w14:paraId="6685FA5C" w14:textId="77777777" w:rsidR="00B06E22" w:rsidRPr="00B06E22" w:rsidRDefault="00B06E22" w:rsidP="00B06E22">
            <w:pPr>
              <w:rPr>
                <w:bCs/>
              </w:rPr>
            </w:pPr>
          </w:p>
        </w:tc>
        <w:tc>
          <w:tcPr>
            <w:tcW w:w="1855" w:type="dxa"/>
          </w:tcPr>
          <w:p w14:paraId="3CE29AA7" w14:textId="77777777" w:rsidR="00B06E22" w:rsidRPr="00B06E22" w:rsidRDefault="00B06E22" w:rsidP="00B06E22">
            <w:pPr>
              <w:rPr>
                <w:b/>
              </w:rPr>
            </w:pPr>
          </w:p>
        </w:tc>
        <w:tc>
          <w:tcPr>
            <w:tcW w:w="1855" w:type="dxa"/>
          </w:tcPr>
          <w:p w14:paraId="5C53BC7A" w14:textId="77777777" w:rsidR="00B06E22" w:rsidRPr="00B06E22" w:rsidRDefault="00B06E22" w:rsidP="00B06E22">
            <w:pPr>
              <w:rPr>
                <w:bCs/>
              </w:rPr>
            </w:pPr>
            <w:r w:rsidRPr="00B06E22">
              <w:rPr>
                <w:bCs/>
              </w:rPr>
              <w:t>Per ciascuno degli enti:</w:t>
            </w:r>
          </w:p>
        </w:tc>
        <w:tc>
          <w:tcPr>
            <w:tcW w:w="1135" w:type="dxa"/>
          </w:tcPr>
          <w:p w14:paraId="13727CEC" w14:textId="77777777" w:rsidR="00B06E22" w:rsidRPr="00B06E22" w:rsidRDefault="00B06E22" w:rsidP="00B06E22">
            <w:pPr>
              <w:rPr>
                <w:b/>
              </w:rPr>
            </w:pPr>
          </w:p>
        </w:tc>
        <w:tc>
          <w:tcPr>
            <w:tcW w:w="1978" w:type="dxa"/>
          </w:tcPr>
          <w:p w14:paraId="2A2F3317" w14:textId="77777777" w:rsidR="00B06E22" w:rsidRPr="00B06E22" w:rsidRDefault="00B06E22" w:rsidP="00B06E22">
            <w:pPr>
              <w:rPr>
                <w:b/>
              </w:rPr>
            </w:pPr>
          </w:p>
        </w:tc>
      </w:tr>
      <w:tr w:rsidR="00B06E22" w:rsidRPr="00B06E22" w14:paraId="3B5B76A1" w14:textId="77777777" w:rsidTr="00B06E22">
        <w:trPr>
          <w:trHeight w:val="182"/>
        </w:trPr>
        <w:tc>
          <w:tcPr>
            <w:tcW w:w="1135" w:type="dxa"/>
            <w:vMerge/>
            <w:tcBorders>
              <w:top w:val="nil"/>
            </w:tcBorders>
          </w:tcPr>
          <w:p w14:paraId="5EFE2258" w14:textId="77777777" w:rsidR="00B06E22" w:rsidRPr="00B06E22" w:rsidRDefault="00B06E22" w:rsidP="00B06E22">
            <w:pPr>
              <w:rPr>
                <w:b/>
              </w:rPr>
            </w:pPr>
          </w:p>
        </w:tc>
        <w:tc>
          <w:tcPr>
            <w:tcW w:w="1135" w:type="dxa"/>
            <w:vMerge/>
            <w:tcBorders>
              <w:top w:val="nil"/>
            </w:tcBorders>
          </w:tcPr>
          <w:p w14:paraId="567878F0" w14:textId="77777777" w:rsidR="00B06E22" w:rsidRPr="00B06E22" w:rsidRDefault="00B06E22" w:rsidP="00B06E22">
            <w:pPr>
              <w:rPr>
                <w:bCs/>
              </w:rPr>
            </w:pPr>
          </w:p>
        </w:tc>
        <w:tc>
          <w:tcPr>
            <w:tcW w:w="1135" w:type="dxa"/>
            <w:vMerge w:val="restart"/>
          </w:tcPr>
          <w:p w14:paraId="66C46966" w14:textId="77777777" w:rsidR="00B06E22" w:rsidRPr="00B06E22" w:rsidRDefault="00B06E22" w:rsidP="00B06E22">
            <w:pPr>
              <w:rPr>
                <w:bCs/>
              </w:rPr>
            </w:pPr>
          </w:p>
          <w:p w14:paraId="180C6292" w14:textId="77777777" w:rsidR="00B06E22" w:rsidRPr="00B06E22" w:rsidRDefault="00B06E22" w:rsidP="00B06E22">
            <w:pPr>
              <w:rPr>
                <w:bCs/>
              </w:rPr>
            </w:pPr>
          </w:p>
          <w:p w14:paraId="2E2E3FD3" w14:textId="77777777" w:rsidR="00B06E22" w:rsidRPr="00B06E22" w:rsidRDefault="00B06E22" w:rsidP="00B06E22">
            <w:pPr>
              <w:rPr>
                <w:bCs/>
              </w:rPr>
            </w:pPr>
          </w:p>
          <w:p w14:paraId="3F5351C0" w14:textId="77777777" w:rsidR="00B06E22" w:rsidRPr="00B06E22" w:rsidRDefault="00B06E22" w:rsidP="00B06E22">
            <w:pPr>
              <w:rPr>
                <w:bCs/>
              </w:rPr>
            </w:pPr>
          </w:p>
          <w:p w14:paraId="7A741341" w14:textId="77777777" w:rsidR="00B06E22" w:rsidRPr="00B06E22" w:rsidRDefault="00B06E22" w:rsidP="00B06E22">
            <w:pPr>
              <w:rPr>
                <w:bCs/>
              </w:rPr>
            </w:pPr>
          </w:p>
          <w:p w14:paraId="5213A304" w14:textId="77777777" w:rsidR="00B06E22" w:rsidRPr="00B06E22" w:rsidRDefault="00B06E22" w:rsidP="00B06E22">
            <w:pPr>
              <w:rPr>
                <w:bCs/>
              </w:rPr>
            </w:pPr>
          </w:p>
          <w:p w14:paraId="5661BAC6" w14:textId="77777777" w:rsidR="00B06E22" w:rsidRPr="00B06E22" w:rsidRDefault="00B06E22" w:rsidP="00B06E22">
            <w:pPr>
              <w:rPr>
                <w:bCs/>
              </w:rPr>
            </w:pPr>
          </w:p>
          <w:p w14:paraId="7E473476" w14:textId="77777777" w:rsidR="00B06E22" w:rsidRPr="00B06E22" w:rsidRDefault="00B06E22" w:rsidP="00B06E22">
            <w:pPr>
              <w:rPr>
                <w:bCs/>
              </w:rPr>
            </w:pPr>
          </w:p>
          <w:p w14:paraId="0CB4A0B6" w14:textId="77777777" w:rsidR="00B06E22" w:rsidRPr="00B06E22" w:rsidRDefault="00B06E22" w:rsidP="00B06E22">
            <w:pPr>
              <w:rPr>
                <w:bCs/>
              </w:rPr>
            </w:pPr>
          </w:p>
          <w:p w14:paraId="088613C1" w14:textId="77777777" w:rsidR="00B06E22" w:rsidRPr="00B06E22" w:rsidRDefault="00B06E22" w:rsidP="00B06E22">
            <w:pPr>
              <w:rPr>
                <w:bCs/>
              </w:rPr>
            </w:pPr>
          </w:p>
          <w:p w14:paraId="1AB077FB" w14:textId="77777777" w:rsidR="00B06E22" w:rsidRPr="00B06E22" w:rsidRDefault="00B06E22" w:rsidP="00B06E22">
            <w:pPr>
              <w:rPr>
                <w:bCs/>
              </w:rPr>
            </w:pPr>
          </w:p>
          <w:p w14:paraId="7EF799BE" w14:textId="77777777" w:rsidR="00B06E22" w:rsidRPr="00B06E22" w:rsidRDefault="00B06E22" w:rsidP="00B06E22">
            <w:pPr>
              <w:rPr>
                <w:bCs/>
              </w:rPr>
            </w:pPr>
          </w:p>
          <w:p w14:paraId="7BD20BC0" w14:textId="77777777" w:rsidR="00B06E22" w:rsidRPr="00B06E22" w:rsidRDefault="00B06E22" w:rsidP="00B06E22">
            <w:pPr>
              <w:rPr>
                <w:bCs/>
              </w:rPr>
            </w:pPr>
          </w:p>
          <w:p w14:paraId="4419BD29" w14:textId="77777777" w:rsidR="00B06E22" w:rsidRPr="00B06E22" w:rsidRDefault="00B06E22" w:rsidP="00B06E22">
            <w:pPr>
              <w:rPr>
                <w:bCs/>
              </w:rPr>
            </w:pPr>
          </w:p>
          <w:p w14:paraId="2A7AA3D7" w14:textId="77777777" w:rsidR="00B06E22" w:rsidRPr="00B06E22" w:rsidRDefault="00B06E22" w:rsidP="00B06E22">
            <w:pPr>
              <w:rPr>
                <w:bCs/>
              </w:rPr>
            </w:pPr>
          </w:p>
          <w:p w14:paraId="3DEC2FB2" w14:textId="77777777" w:rsidR="00B06E22" w:rsidRPr="00B06E22" w:rsidRDefault="00B06E22" w:rsidP="00B06E22">
            <w:pPr>
              <w:rPr>
                <w:bCs/>
              </w:rPr>
            </w:pPr>
          </w:p>
          <w:p w14:paraId="28EE892C" w14:textId="77777777" w:rsidR="00B06E22" w:rsidRPr="00B06E22" w:rsidRDefault="00B06E22" w:rsidP="00B06E22">
            <w:pPr>
              <w:rPr>
                <w:bCs/>
              </w:rPr>
            </w:pPr>
          </w:p>
          <w:p w14:paraId="621117BA" w14:textId="77777777" w:rsidR="00B06E22" w:rsidRPr="00B06E22" w:rsidRDefault="00B06E22" w:rsidP="00B06E22">
            <w:pPr>
              <w:rPr>
                <w:bCs/>
              </w:rPr>
            </w:pPr>
          </w:p>
          <w:p w14:paraId="44C823FF" w14:textId="77777777" w:rsidR="00B06E22" w:rsidRPr="00B06E22" w:rsidRDefault="00B06E22" w:rsidP="00B06E22">
            <w:pPr>
              <w:rPr>
                <w:bCs/>
              </w:rPr>
            </w:pPr>
            <w:r w:rsidRPr="00B06E22">
              <w:rPr>
                <w:bCs/>
              </w:rPr>
              <w:t>Art. 22, c. 2, d.lgs. n. 33/2013</w:t>
            </w:r>
          </w:p>
        </w:tc>
        <w:tc>
          <w:tcPr>
            <w:tcW w:w="1855" w:type="dxa"/>
          </w:tcPr>
          <w:p w14:paraId="4D19B6EB" w14:textId="77777777" w:rsidR="00B06E22" w:rsidRPr="00B06E22" w:rsidRDefault="00B06E22" w:rsidP="00B06E22">
            <w:pPr>
              <w:rPr>
                <w:bCs/>
              </w:rPr>
            </w:pPr>
            <w:r w:rsidRPr="00B06E22">
              <w:rPr>
                <w:bCs/>
              </w:rPr>
              <w:t>(da pubblicare in tabelle)</w:t>
            </w:r>
          </w:p>
        </w:tc>
        <w:tc>
          <w:tcPr>
            <w:tcW w:w="1855" w:type="dxa"/>
            <w:vMerge w:val="restart"/>
          </w:tcPr>
          <w:p w14:paraId="6E8B2192" w14:textId="77777777" w:rsidR="00B06E22" w:rsidRPr="00B06E22" w:rsidRDefault="00B06E22" w:rsidP="00B06E22">
            <w:pPr>
              <w:rPr>
                <w:bCs/>
              </w:rPr>
            </w:pPr>
          </w:p>
          <w:p w14:paraId="6A93D3D3" w14:textId="77777777" w:rsidR="00B06E22" w:rsidRPr="00B06E22" w:rsidRDefault="00B06E22" w:rsidP="00B06E22">
            <w:pPr>
              <w:rPr>
                <w:bCs/>
              </w:rPr>
            </w:pPr>
            <w:r w:rsidRPr="00B06E22">
              <w:rPr>
                <w:bCs/>
              </w:rPr>
              <w:t>1) ragione sociale</w:t>
            </w:r>
          </w:p>
        </w:tc>
        <w:tc>
          <w:tcPr>
            <w:tcW w:w="1135" w:type="dxa"/>
          </w:tcPr>
          <w:p w14:paraId="4432342C" w14:textId="77777777" w:rsidR="00B06E22" w:rsidRPr="00B06E22" w:rsidRDefault="00B06E22" w:rsidP="00B06E22">
            <w:pPr>
              <w:rPr>
                <w:bCs/>
              </w:rPr>
            </w:pPr>
            <w:r w:rsidRPr="00B06E22">
              <w:rPr>
                <w:bCs/>
              </w:rPr>
              <w:t>Annuale</w:t>
            </w:r>
          </w:p>
        </w:tc>
        <w:tc>
          <w:tcPr>
            <w:tcW w:w="1978" w:type="dxa"/>
            <w:vMerge w:val="restart"/>
          </w:tcPr>
          <w:p w14:paraId="550852C0" w14:textId="77777777" w:rsidR="00B06E22" w:rsidRPr="00B06E22" w:rsidRDefault="00B06E22" w:rsidP="00B06E22">
            <w:pPr>
              <w:rPr>
                <w:bCs/>
              </w:rPr>
            </w:pPr>
            <w:r w:rsidRPr="00B06E22">
              <w:rPr>
                <w:bCs/>
              </w:rPr>
              <w:t>Ufficio contabile</w:t>
            </w:r>
          </w:p>
        </w:tc>
      </w:tr>
      <w:tr w:rsidR="00B06E22" w:rsidRPr="00B06E22" w14:paraId="29948634" w14:textId="77777777" w:rsidTr="00B06E22">
        <w:trPr>
          <w:trHeight w:val="258"/>
        </w:trPr>
        <w:tc>
          <w:tcPr>
            <w:tcW w:w="1135" w:type="dxa"/>
            <w:vMerge/>
            <w:tcBorders>
              <w:top w:val="nil"/>
            </w:tcBorders>
          </w:tcPr>
          <w:p w14:paraId="3EE2C106" w14:textId="77777777" w:rsidR="00B06E22" w:rsidRPr="00B06E22" w:rsidRDefault="00B06E22" w:rsidP="00B06E22">
            <w:pPr>
              <w:rPr>
                <w:b/>
              </w:rPr>
            </w:pPr>
          </w:p>
        </w:tc>
        <w:tc>
          <w:tcPr>
            <w:tcW w:w="1135" w:type="dxa"/>
            <w:vMerge/>
            <w:tcBorders>
              <w:top w:val="nil"/>
            </w:tcBorders>
          </w:tcPr>
          <w:p w14:paraId="1C13E869" w14:textId="77777777" w:rsidR="00B06E22" w:rsidRPr="00B06E22" w:rsidRDefault="00B06E22" w:rsidP="00B06E22">
            <w:pPr>
              <w:rPr>
                <w:b/>
              </w:rPr>
            </w:pPr>
          </w:p>
        </w:tc>
        <w:tc>
          <w:tcPr>
            <w:tcW w:w="1135" w:type="dxa"/>
            <w:vMerge/>
            <w:tcBorders>
              <w:top w:val="nil"/>
            </w:tcBorders>
          </w:tcPr>
          <w:p w14:paraId="42C7C6D5" w14:textId="77777777" w:rsidR="00B06E22" w:rsidRPr="00B06E22" w:rsidRDefault="00B06E22" w:rsidP="00B06E22">
            <w:pPr>
              <w:rPr>
                <w:b/>
              </w:rPr>
            </w:pPr>
          </w:p>
        </w:tc>
        <w:tc>
          <w:tcPr>
            <w:tcW w:w="1855" w:type="dxa"/>
          </w:tcPr>
          <w:p w14:paraId="0523A62F" w14:textId="77777777" w:rsidR="00B06E22" w:rsidRPr="00B06E22" w:rsidRDefault="00B06E22" w:rsidP="00B06E22">
            <w:pPr>
              <w:rPr>
                <w:bCs/>
              </w:rPr>
            </w:pPr>
          </w:p>
        </w:tc>
        <w:tc>
          <w:tcPr>
            <w:tcW w:w="1855" w:type="dxa"/>
            <w:vMerge/>
            <w:tcBorders>
              <w:top w:val="nil"/>
            </w:tcBorders>
          </w:tcPr>
          <w:p w14:paraId="43AB1385" w14:textId="77777777" w:rsidR="00B06E22" w:rsidRPr="00B06E22" w:rsidRDefault="00B06E22" w:rsidP="00B06E22">
            <w:pPr>
              <w:rPr>
                <w:bCs/>
              </w:rPr>
            </w:pPr>
          </w:p>
        </w:tc>
        <w:tc>
          <w:tcPr>
            <w:tcW w:w="1135" w:type="dxa"/>
          </w:tcPr>
          <w:p w14:paraId="1518A2DF" w14:textId="77777777" w:rsidR="00B06E22" w:rsidRPr="00B06E22" w:rsidRDefault="00B06E22" w:rsidP="00B06E22">
            <w:pPr>
              <w:rPr>
                <w:bCs/>
              </w:rPr>
            </w:pPr>
            <w:r w:rsidRPr="00B06E22">
              <w:rPr>
                <w:bCs/>
              </w:rPr>
              <w:t>(art. 22, c. 1, d.lgs. n.</w:t>
            </w:r>
          </w:p>
          <w:p w14:paraId="6D2CF869" w14:textId="77777777" w:rsidR="00B06E22" w:rsidRPr="00B06E22" w:rsidRDefault="00B06E22" w:rsidP="00B06E22">
            <w:pPr>
              <w:rPr>
                <w:bCs/>
              </w:rPr>
            </w:pPr>
            <w:r w:rsidRPr="00B06E22">
              <w:rPr>
                <w:bCs/>
              </w:rPr>
              <w:t>33/2013)</w:t>
            </w:r>
          </w:p>
        </w:tc>
        <w:tc>
          <w:tcPr>
            <w:tcW w:w="1978" w:type="dxa"/>
            <w:vMerge/>
            <w:tcBorders>
              <w:top w:val="nil"/>
            </w:tcBorders>
          </w:tcPr>
          <w:p w14:paraId="7142C535" w14:textId="77777777" w:rsidR="00B06E22" w:rsidRPr="00B06E22" w:rsidRDefault="00B06E22" w:rsidP="00B06E22">
            <w:pPr>
              <w:rPr>
                <w:bCs/>
              </w:rPr>
            </w:pPr>
          </w:p>
        </w:tc>
      </w:tr>
      <w:tr w:rsidR="00B06E22" w:rsidRPr="00B06E22" w14:paraId="42295560" w14:textId="77777777" w:rsidTr="00B06E22">
        <w:trPr>
          <w:trHeight w:val="220"/>
        </w:trPr>
        <w:tc>
          <w:tcPr>
            <w:tcW w:w="1135" w:type="dxa"/>
            <w:vMerge/>
            <w:tcBorders>
              <w:top w:val="nil"/>
            </w:tcBorders>
          </w:tcPr>
          <w:p w14:paraId="41ED4DC9" w14:textId="77777777" w:rsidR="00B06E22" w:rsidRPr="00B06E22" w:rsidRDefault="00B06E22" w:rsidP="00B06E22">
            <w:pPr>
              <w:rPr>
                <w:b/>
              </w:rPr>
            </w:pPr>
          </w:p>
        </w:tc>
        <w:tc>
          <w:tcPr>
            <w:tcW w:w="1135" w:type="dxa"/>
            <w:vMerge/>
            <w:tcBorders>
              <w:top w:val="nil"/>
            </w:tcBorders>
          </w:tcPr>
          <w:p w14:paraId="47CDEA24" w14:textId="77777777" w:rsidR="00B06E22" w:rsidRPr="00B06E22" w:rsidRDefault="00B06E22" w:rsidP="00B06E22">
            <w:pPr>
              <w:rPr>
                <w:b/>
              </w:rPr>
            </w:pPr>
          </w:p>
        </w:tc>
        <w:tc>
          <w:tcPr>
            <w:tcW w:w="1135" w:type="dxa"/>
            <w:vMerge/>
            <w:tcBorders>
              <w:top w:val="nil"/>
            </w:tcBorders>
          </w:tcPr>
          <w:p w14:paraId="419C43EA" w14:textId="77777777" w:rsidR="00B06E22" w:rsidRPr="00B06E22" w:rsidRDefault="00B06E22" w:rsidP="00B06E22">
            <w:pPr>
              <w:rPr>
                <w:b/>
              </w:rPr>
            </w:pPr>
          </w:p>
        </w:tc>
        <w:tc>
          <w:tcPr>
            <w:tcW w:w="1855" w:type="dxa"/>
          </w:tcPr>
          <w:p w14:paraId="22E643DF" w14:textId="77777777" w:rsidR="00B06E22" w:rsidRPr="00B06E22" w:rsidRDefault="00B06E22" w:rsidP="00B06E22">
            <w:pPr>
              <w:rPr>
                <w:bCs/>
              </w:rPr>
            </w:pPr>
          </w:p>
        </w:tc>
        <w:tc>
          <w:tcPr>
            <w:tcW w:w="1855" w:type="dxa"/>
            <w:vMerge w:val="restart"/>
          </w:tcPr>
          <w:p w14:paraId="76C69002" w14:textId="77777777" w:rsidR="00B06E22" w:rsidRPr="00B06E22" w:rsidRDefault="00B06E22" w:rsidP="00B06E22">
            <w:pPr>
              <w:rPr>
                <w:bCs/>
              </w:rPr>
            </w:pPr>
          </w:p>
          <w:p w14:paraId="3A8FA04D" w14:textId="77777777" w:rsidR="00B06E22" w:rsidRPr="00B06E22" w:rsidRDefault="00B06E22" w:rsidP="00B06E22">
            <w:pPr>
              <w:rPr>
                <w:bCs/>
              </w:rPr>
            </w:pPr>
            <w:r w:rsidRPr="00B06E22">
              <w:rPr>
                <w:bCs/>
              </w:rPr>
              <w:t>2) misura dell'eventuale partecipazione dell'amministrazione</w:t>
            </w:r>
          </w:p>
        </w:tc>
        <w:tc>
          <w:tcPr>
            <w:tcW w:w="1135" w:type="dxa"/>
          </w:tcPr>
          <w:p w14:paraId="33058250" w14:textId="77777777" w:rsidR="00B06E22" w:rsidRPr="00B06E22" w:rsidRDefault="00B06E22" w:rsidP="00B06E22">
            <w:pPr>
              <w:rPr>
                <w:bCs/>
              </w:rPr>
            </w:pPr>
            <w:r w:rsidRPr="00B06E22">
              <w:rPr>
                <w:bCs/>
              </w:rPr>
              <w:t>Annuale</w:t>
            </w:r>
          </w:p>
        </w:tc>
        <w:tc>
          <w:tcPr>
            <w:tcW w:w="1978" w:type="dxa"/>
            <w:vMerge w:val="restart"/>
          </w:tcPr>
          <w:p w14:paraId="756516D1" w14:textId="77777777" w:rsidR="00B06E22" w:rsidRPr="00B06E22" w:rsidRDefault="00B06E22" w:rsidP="00B06E22">
            <w:pPr>
              <w:rPr>
                <w:bCs/>
              </w:rPr>
            </w:pPr>
            <w:r w:rsidRPr="00B06E22">
              <w:rPr>
                <w:bCs/>
              </w:rPr>
              <w:t>Ufficio contabile</w:t>
            </w:r>
          </w:p>
        </w:tc>
      </w:tr>
      <w:tr w:rsidR="00B06E22" w:rsidRPr="00B06E22" w14:paraId="4D7FDBDD" w14:textId="77777777" w:rsidTr="00B06E22">
        <w:trPr>
          <w:trHeight w:val="258"/>
        </w:trPr>
        <w:tc>
          <w:tcPr>
            <w:tcW w:w="1135" w:type="dxa"/>
            <w:vMerge/>
            <w:tcBorders>
              <w:top w:val="nil"/>
            </w:tcBorders>
          </w:tcPr>
          <w:p w14:paraId="46BD0AAF" w14:textId="77777777" w:rsidR="00B06E22" w:rsidRPr="00B06E22" w:rsidRDefault="00B06E22" w:rsidP="00B06E22">
            <w:pPr>
              <w:rPr>
                <w:b/>
              </w:rPr>
            </w:pPr>
          </w:p>
        </w:tc>
        <w:tc>
          <w:tcPr>
            <w:tcW w:w="1135" w:type="dxa"/>
            <w:vMerge/>
            <w:tcBorders>
              <w:top w:val="nil"/>
            </w:tcBorders>
          </w:tcPr>
          <w:p w14:paraId="5D4FA800" w14:textId="77777777" w:rsidR="00B06E22" w:rsidRPr="00B06E22" w:rsidRDefault="00B06E22" w:rsidP="00B06E22">
            <w:pPr>
              <w:rPr>
                <w:b/>
              </w:rPr>
            </w:pPr>
          </w:p>
        </w:tc>
        <w:tc>
          <w:tcPr>
            <w:tcW w:w="1135" w:type="dxa"/>
            <w:vMerge/>
            <w:tcBorders>
              <w:top w:val="nil"/>
            </w:tcBorders>
          </w:tcPr>
          <w:p w14:paraId="53ECEC54" w14:textId="77777777" w:rsidR="00B06E22" w:rsidRPr="00B06E22" w:rsidRDefault="00B06E22" w:rsidP="00B06E22">
            <w:pPr>
              <w:rPr>
                <w:b/>
              </w:rPr>
            </w:pPr>
          </w:p>
        </w:tc>
        <w:tc>
          <w:tcPr>
            <w:tcW w:w="1855" w:type="dxa"/>
          </w:tcPr>
          <w:p w14:paraId="433334AC" w14:textId="77777777" w:rsidR="00B06E22" w:rsidRPr="00B06E22" w:rsidRDefault="00B06E22" w:rsidP="00B06E22">
            <w:pPr>
              <w:rPr>
                <w:bCs/>
              </w:rPr>
            </w:pPr>
          </w:p>
        </w:tc>
        <w:tc>
          <w:tcPr>
            <w:tcW w:w="1855" w:type="dxa"/>
            <w:vMerge/>
            <w:tcBorders>
              <w:top w:val="nil"/>
            </w:tcBorders>
          </w:tcPr>
          <w:p w14:paraId="1E788261" w14:textId="77777777" w:rsidR="00B06E22" w:rsidRPr="00B06E22" w:rsidRDefault="00B06E22" w:rsidP="00B06E22">
            <w:pPr>
              <w:rPr>
                <w:bCs/>
              </w:rPr>
            </w:pPr>
          </w:p>
        </w:tc>
        <w:tc>
          <w:tcPr>
            <w:tcW w:w="1135" w:type="dxa"/>
          </w:tcPr>
          <w:p w14:paraId="102E7931" w14:textId="77777777" w:rsidR="00B06E22" w:rsidRPr="00B06E22" w:rsidRDefault="00B06E22" w:rsidP="00B06E22">
            <w:pPr>
              <w:rPr>
                <w:bCs/>
              </w:rPr>
            </w:pPr>
            <w:r w:rsidRPr="00B06E22">
              <w:rPr>
                <w:bCs/>
              </w:rPr>
              <w:t>(art. 22, c. 1, d.lgs. n.</w:t>
            </w:r>
          </w:p>
          <w:p w14:paraId="61EBF7E2" w14:textId="77777777" w:rsidR="00B06E22" w:rsidRPr="00B06E22" w:rsidRDefault="00B06E22" w:rsidP="00B06E22">
            <w:pPr>
              <w:rPr>
                <w:bCs/>
              </w:rPr>
            </w:pPr>
            <w:r w:rsidRPr="00B06E22">
              <w:rPr>
                <w:bCs/>
              </w:rPr>
              <w:t>33/2013)</w:t>
            </w:r>
          </w:p>
        </w:tc>
        <w:tc>
          <w:tcPr>
            <w:tcW w:w="1978" w:type="dxa"/>
            <w:vMerge/>
            <w:tcBorders>
              <w:top w:val="nil"/>
            </w:tcBorders>
          </w:tcPr>
          <w:p w14:paraId="349183F3" w14:textId="77777777" w:rsidR="00B06E22" w:rsidRPr="00B06E22" w:rsidRDefault="00B06E22" w:rsidP="00B06E22">
            <w:pPr>
              <w:rPr>
                <w:bCs/>
              </w:rPr>
            </w:pPr>
          </w:p>
        </w:tc>
      </w:tr>
      <w:tr w:rsidR="00B06E22" w:rsidRPr="00B06E22" w14:paraId="55D2A4F7" w14:textId="77777777" w:rsidTr="00B06E22">
        <w:trPr>
          <w:trHeight w:val="182"/>
        </w:trPr>
        <w:tc>
          <w:tcPr>
            <w:tcW w:w="1135" w:type="dxa"/>
            <w:vMerge/>
            <w:tcBorders>
              <w:top w:val="nil"/>
            </w:tcBorders>
          </w:tcPr>
          <w:p w14:paraId="3D229E47" w14:textId="77777777" w:rsidR="00B06E22" w:rsidRPr="00B06E22" w:rsidRDefault="00B06E22" w:rsidP="00B06E22">
            <w:pPr>
              <w:rPr>
                <w:b/>
              </w:rPr>
            </w:pPr>
          </w:p>
        </w:tc>
        <w:tc>
          <w:tcPr>
            <w:tcW w:w="1135" w:type="dxa"/>
            <w:vMerge/>
            <w:tcBorders>
              <w:top w:val="nil"/>
            </w:tcBorders>
          </w:tcPr>
          <w:p w14:paraId="741EE055" w14:textId="77777777" w:rsidR="00B06E22" w:rsidRPr="00B06E22" w:rsidRDefault="00B06E22" w:rsidP="00B06E22">
            <w:pPr>
              <w:rPr>
                <w:b/>
              </w:rPr>
            </w:pPr>
          </w:p>
        </w:tc>
        <w:tc>
          <w:tcPr>
            <w:tcW w:w="1135" w:type="dxa"/>
            <w:vMerge/>
            <w:tcBorders>
              <w:top w:val="nil"/>
            </w:tcBorders>
          </w:tcPr>
          <w:p w14:paraId="5F911536" w14:textId="77777777" w:rsidR="00B06E22" w:rsidRPr="00B06E22" w:rsidRDefault="00B06E22" w:rsidP="00B06E22">
            <w:pPr>
              <w:rPr>
                <w:b/>
              </w:rPr>
            </w:pPr>
          </w:p>
        </w:tc>
        <w:tc>
          <w:tcPr>
            <w:tcW w:w="1855" w:type="dxa"/>
          </w:tcPr>
          <w:p w14:paraId="5BE7AE07" w14:textId="77777777" w:rsidR="00B06E22" w:rsidRPr="00B06E22" w:rsidRDefault="00B06E22" w:rsidP="00B06E22">
            <w:pPr>
              <w:rPr>
                <w:bCs/>
              </w:rPr>
            </w:pPr>
          </w:p>
        </w:tc>
        <w:tc>
          <w:tcPr>
            <w:tcW w:w="1855" w:type="dxa"/>
            <w:vMerge w:val="restart"/>
          </w:tcPr>
          <w:p w14:paraId="620C3495" w14:textId="77777777" w:rsidR="00B06E22" w:rsidRPr="00B06E22" w:rsidRDefault="00B06E22" w:rsidP="00B06E22">
            <w:pPr>
              <w:rPr>
                <w:bCs/>
              </w:rPr>
            </w:pPr>
          </w:p>
          <w:p w14:paraId="094A2381" w14:textId="77777777" w:rsidR="00B06E22" w:rsidRPr="00B06E22" w:rsidRDefault="00B06E22" w:rsidP="00B06E22">
            <w:pPr>
              <w:rPr>
                <w:bCs/>
              </w:rPr>
            </w:pPr>
            <w:r w:rsidRPr="00B06E22">
              <w:rPr>
                <w:bCs/>
              </w:rPr>
              <w:t>3) durata dell'impegno</w:t>
            </w:r>
          </w:p>
        </w:tc>
        <w:tc>
          <w:tcPr>
            <w:tcW w:w="1135" w:type="dxa"/>
          </w:tcPr>
          <w:p w14:paraId="7C40CA80" w14:textId="77777777" w:rsidR="00B06E22" w:rsidRPr="00B06E22" w:rsidRDefault="00B06E22" w:rsidP="00B06E22">
            <w:pPr>
              <w:rPr>
                <w:bCs/>
              </w:rPr>
            </w:pPr>
            <w:r w:rsidRPr="00B06E22">
              <w:rPr>
                <w:bCs/>
              </w:rPr>
              <w:t>Annuale</w:t>
            </w:r>
          </w:p>
        </w:tc>
        <w:tc>
          <w:tcPr>
            <w:tcW w:w="1978" w:type="dxa"/>
            <w:vMerge w:val="restart"/>
          </w:tcPr>
          <w:p w14:paraId="5CA58B02" w14:textId="77777777" w:rsidR="00B06E22" w:rsidRPr="00B06E22" w:rsidRDefault="00B06E22" w:rsidP="00B06E22">
            <w:pPr>
              <w:rPr>
                <w:bCs/>
              </w:rPr>
            </w:pPr>
            <w:r w:rsidRPr="00B06E22">
              <w:rPr>
                <w:bCs/>
              </w:rPr>
              <w:t>Ufficio contabile</w:t>
            </w:r>
          </w:p>
        </w:tc>
      </w:tr>
      <w:tr w:rsidR="00B06E22" w:rsidRPr="00B06E22" w14:paraId="1C63E0AD" w14:textId="77777777" w:rsidTr="00B06E22">
        <w:trPr>
          <w:trHeight w:val="258"/>
        </w:trPr>
        <w:tc>
          <w:tcPr>
            <w:tcW w:w="1135" w:type="dxa"/>
            <w:vMerge/>
            <w:tcBorders>
              <w:top w:val="nil"/>
            </w:tcBorders>
          </w:tcPr>
          <w:p w14:paraId="0D0F7E63" w14:textId="77777777" w:rsidR="00B06E22" w:rsidRPr="00B06E22" w:rsidRDefault="00B06E22" w:rsidP="00B06E22">
            <w:pPr>
              <w:rPr>
                <w:b/>
              </w:rPr>
            </w:pPr>
          </w:p>
        </w:tc>
        <w:tc>
          <w:tcPr>
            <w:tcW w:w="1135" w:type="dxa"/>
            <w:vMerge/>
            <w:tcBorders>
              <w:top w:val="nil"/>
            </w:tcBorders>
          </w:tcPr>
          <w:p w14:paraId="26704999" w14:textId="77777777" w:rsidR="00B06E22" w:rsidRPr="00B06E22" w:rsidRDefault="00B06E22" w:rsidP="00B06E22">
            <w:pPr>
              <w:rPr>
                <w:b/>
              </w:rPr>
            </w:pPr>
          </w:p>
        </w:tc>
        <w:tc>
          <w:tcPr>
            <w:tcW w:w="1135" w:type="dxa"/>
            <w:vMerge/>
            <w:tcBorders>
              <w:top w:val="nil"/>
            </w:tcBorders>
          </w:tcPr>
          <w:p w14:paraId="3CC43DD0" w14:textId="77777777" w:rsidR="00B06E22" w:rsidRPr="00B06E22" w:rsidRDefault="00B06E22" w:rsidP="00B06E22">
            <w:pPr>
              <w:rPr>
                <w:b/>
              </w:rPr>
            </w:pPr>
          </w:p>
        </w:tc>
        <w:tc>
          <w:tcPr>
            <w:tcW w:w="1855" w:type="dxa"/>
          </w:tcPr>
          <w:p w14:paraId="4F841620" w14:textId="77777777" w:rsidR="00B06E22" w:rsidRPr="00B06E22" w:rsidRDefault="00B06E22" w:rsidP="00B06E22">
            <w:pPr>
              <w:rPr>
                <w:bCs/>
              </w:rPr>
            </w:pPr>
          </w:p>
        </w:tc>
        <w:tc>
          <w:tcPr>
            <w:tcW w:w="1855" w:type="dxa"/>
            <w:vMerge/>
            <w:tcBorders>
              <w:top w:val="nil"/>
            </w:tcBorders>
          </w:tcPr>
          <w:p w14:paraId="1951A0FE" w14:textId="77777777" w:rsidR="00B06E22" w:rsidRPr="00B06E22" w:rsidRDefault="00B06E22" w:rsidP="00B06E22">
            <w:pPr>
              <w:rPr>
                <w:bCs/>
              </w:rPr>
            </w:pPr>
          </w:p>
        </w:tc>
        <w:tc>
          <w:tcPr>
            <w:tcW w:w="1135" w:type="dxa"/>
          </w:tcPr>
          <w:p w14:paraId="6B9A022B" w14:textId="77777777" w:rsidR="00B06E22" w:rsidRPr="00B06E22" w:rsidRDefault="00B06E22" w:rsidP="00B06E22">
            <w:pPr>
              <w:rPr>
                <w:bCs/>
              </w:rPr>
            </w:pPr>
            <w:r w:rsidRPr="00B06E22">
              <w:rPr>
                <w:bCs/>
              </w:rPr>
              <w:t>(art. 22, c. 1, d.lgs. n.</w:t>
            </w:r>
          </w:p>
          <w:p w14:paraId="0E5219EB" w14:textId="77777777" w:rsidR="00B06E22" w:rsidRPr="00B06E22" w:rsidRDefault="00B06E22" w:rsidP="00B06E22">
            <w:pPr>
              <w:rPr>
                <w:bCs/>
              </w:rPr>
            </w:pPr>
            <w:r w:rsidRPr="00B06E22">
              <w:rPr>
                <w:bCs/>
              </w:rPr>
              <w:t>33/2013)</w:t>
            </w:r>
          </w:p>
        </w:tc>
        <w:tc>
          <w:tcPr>
            <w:tcW w:w="1978" w:type="dxa"/>
            <w:vMerge/>
            <w:tcBorders>
              <w:top w:val="nil"/>
            </w:tcBorders>
          </w:tcPr>
          <w:p w14:paraId="7EB90E3B" w14:textId="77777777" w:rsidR="00B06E22" w:rsidRPr="00B06E22" w:rsidRDefault="00B06E22" w:rsidP="00B06E22">
            <w:pPr>
              <w:rPr>
                <w:bCs/>
              </w:rPr>
            </w:pPr>
          </w:p>
        </w:tc>
      </w:tr>
      <w:tr w:rsidR="00B06E22" w:rsidRPr="00B06E22" w14:paraId="7FB69308" w14:textId="77777777" w:rsidTr="00B06E22">
        <w:trPr>
          <w:trHeight w:val="359"/>
        </w:trPr>
        <w:tc>
          <w:tcPr>
            <w:tcW w:w="1135" w:type="dxa"/>
            <w:vMerge/>
            <w:tcBorders>
              <w:top w:val="nil"/>
            </w:tcBorders>
          </w:tcPr>
          <w:p w14:paraId="3EAF0E69" w14:textId="77777777" w:rsidR="00B06E22" w:rsidRPr="00B06E22" w:rsidRDefault="00B06E22" w:rsidP="00B06E22">
            <w:pPr>
              <w:rPr>
                <w:b/>
              </w:rPr>
            </w:pPr>
          </w:p>
        </w:tc>
        <w:tc>
          <w:tcPr>
            <w:tcW w:w="1135" w:type="dxa"/>
            <w:vMerge/>
            <w:tcBorders>
              <w:top w:val="nil"/>
            </w:tcBorders>
          </w:tcPr>
          <w:p w14:paraId="5CC8A982" w14:textId="77777777" w:rsidR="00B06E22" w:rsidRPr="00B06E22" w:rsidRDefault="00B06E22" w:rsidP="00B06E22">
            <w:pPr>
              <w:rPr>
                <w:b/>
              </w:rPr>
            </w:pPr>
          </w:p>
        </w:tc>
        <w:tc>
          <w:tcPr>
            <w:tcW w:w="1135" w:type="dxa"/>
            <w:vMerge/>
            <w:tcBorders>
              <w:top w:val="nil"/>
            </w:tcBorders>
          </w:tcPr>
          <w:p w14:paraId="191BD87D" w14:textId="77777777" w:rsidR="00B06E22" w:rsidRPr="00B06E22" w:rsidRDefault="00B06E22" w:rsidP="00B06E22">
            <w:pPr>
              <w:rPr>
                <w:b/>
              </w:rPr>
            </w:pPr>
          </w:p>
        </w:tc>
        <w:tc>
          <w:tcPr>
            <w:tcW w:w="1855" w:type="dxa"/>
          </w:tcPr>
          <w:p w14:paraId="5C4CFB57" w14:textId="77777777" w:rsidR="00B06E22" w:rsidRPr="00B06E22" w:rsidRDefault="00B06E22" w:rsidP="00B06E22">
            <w:pPr>
              <w:rPr>
                <w:bCs/>
              </w:rPr>
            </w:pPr>
          </w:p>
        </w:tc>
        <w:tc>
          <w:tcPr>
            <w:tcW w:w="1855" w:type="dxa"/>
            <w:vMerge w:val="restart"/>
          </w:tcPr>
          <w:p w14:paraId="105320D5" w14:textId="77777777" w:rsidR="00B06E22" w:rsidRPr="00B06E22" w:rsidRDefault="00B06E22" w:rsidP="00B06E22">
            <w:pPr>
              <w:rPr>
                <w:bCs/>
              </w:rPr>
            </w:pPr>
          </w:p>
          <w:p w14:paraId="601F5841" w14:textId="77777777" w:rsidR="00B06E22" w:rsidRPr="00B06E22" w:rsidRDefault="00B06E22" w:rsidP="00B06E22">
            <w:pPr>
              <w:rPr>
                <w:bCs/>
              </w:rPr>
            </w:pPr>
            <w:r w:rsidRPr="00B06E22">
              <w:rPr>
                <w:bCs/>
              </w:rPr>
              <w:t>4) onere complessivo a qualsiasi titolo gravante per l'anno sul bilancio</w:t>
            </w:r>
          </w:p>
          <w:p w14:paraId="2D899D64" w14:textId="77777777" w:rsidR="00B06E22" w:rsidRPr="00B06E22" w:rsidRDefault="00B06E22" w:rsidP="00B06E22">
            <w:pPr>
              <w:rPr>
                <w:bCs/>
              </w:rPr>
            </w:pPr>
            <w:r w:rsidRPr="00B06E22">
              <w:rPr>
                <w:bCs/>
              </w:rPr>
              <w:t>dell'amministrazione</w:t>
            </w:r>
          </w:p>
        </w:tc>
        <w:tc>
          <w:tcPr>
            <w:tcW w:w="1135" w:type="dxa"/>
          </w:tcPr>
          <w:p w14:paraId="1367CEC3" w14:textId="77777777" w:rsidR="00B06E22" w:rsidRPr="00B06E22" w:rsidRDefault="00B06E22" w:rsidP="00B06E22">
            <w:pPr>
              <w:rPr>
                <w:bCs/>
              </w:rPr>
            </w:pPr>
          </w:p>
          <w:p w14:paraId="1073C29E" w14:textId="77777777" w:rsidR="00B06E22" w:rsidRPr="00B06E22" w:rsidRDefault="00B06E22" w:rsidP="00B06E22">
            <w:pPr>
              <w:rPr>
                <w:bCs/>
              </w:rPr>
            </w:pPr>
            <w:r w:rsidRPr="00B06E22">
              <w:rPr>
                <w:bCs/>
              </w:rPr>
              <w:t>Annuale</w:t>
            </w:r>
          </w:p>
        </w:tc>
        <w:tc>
          <w:tcPr>
            <w:tcW w:w="1978" w:type="dxa"/>
            <w:vMerge w:val="restart"/>
          </w:tcPr>
          <w:p w14:paraId="43FDEE95" w14:textId="77777777" w:rsidR="00B06E22" w:rsidRPr="00B06E22" w:rsidRDefault="00B06E22" w:rsidP="00B06E22">
            <w:pPr>
              <w:rPr>
                <w:bCs/>
              </w:rPr>
            </w:pPr>
            <w:r w:rsidRPr="00B06E22">
              <w:rPr>
                <w:bCs/>
              </w:rPr>
              <w:t>Ufficio contabile</w:t>
            </w:r>
          </w:p>
        </w:tc>
      </w:tr>
      <w:tr w:rsidR="00B06E22" w:rsidRPr="00B06E22" w14:paraId="11452154" w14:textId="77777777" w:rsidTr="00B06E22">
        <w:trPr>
          <w:trHeight w:val="258"/>
        </w:trPr>
        <w:tc>
          <w:tcPr>
            <w:tcW w:w="1135" w:type="dxa"/>
            <w:vMerge/>
            <w:tcBorders>
              <w:top w:val="nil"/>
            </w:tcBorders>
          </w:tcPr>
          <w:p w14:paraId="1A338FFF" w14:textId="77777777" w:rsidR="00B06E22" w:rsidRPr="00B06E22" w:rsidRDefault="00B06E22" w:rsidP="00B06E22">
            <w:pPr>
              <w:rPr>
                <w:b/>
              </w:rPr>
            </w:pPr>
          </w:p>
        </w:tc>
        <w:tc>
          <w:tcPr>
            <w:tcW w:w="1135" w:type="dxa"/>
            <w:vMerge/>
            <w:tcBorders>
              <w:top w:val="nil"/>
            </w:tcBorders>
          </w:tcPr>
          <w:p w14:paraId="4727E74D" w14:textId="77777777" w:rsidR="00B06E22" w:rsidRPr="00B06E22" w:rsidRDefault="00B06E22" w:rsidP="00B06E22">
            <w:pPr>
              <w:rPr>
                <w:b/>
              </w:rPr>
            </w:pPr>
          </w:p>
        </w:tc>
        <w:tc>
          <w:tcPr>
            <w:tcW w:w="1135" w:type="dxa"/>
            <w:vMerge/>
            <w:tcBorders>
              <w:top w:val="nil"/>
            </w:tcBorders>
          </w:tcPr>
          <w:p w14:paraId="60E1619E" w14:textId="77777777" w:rsidR="00B06E22" w:rsidRPr="00B06E22" w:rsidRDefault="00B06E22" w:rsidP="00B06E22">
            <w:pPr>
              <w:rPr>
                <w:b/>
              </w:rPr>
            </w:pPr>
          </w:p>
        </w:tc>
        <w:tc>
          <w:tcPr>
            <w:tcW w:w="1855" w:type="dxa"/>
          </w:tcPr>
          <w:p w14:paraId="416AD2C6" w14:textId="77777777" w:rsidR="00B06E22" w:rsidRPr="00B06E22" w:rsidRDefault="00B06E22" w:rsidP="00B06E22">
            <w:pPr>
              <w:rPr>
                <w:bCs/>
              </w:rPr>
            </w:pPr>
          </w:p>
        </w:tc>
        <w:tc>
          <w:tcPr>
            <w:tcW w:w="1855" w:type="dxa"/>
            <w:vMerge/>
            <w:tcBorders>
              <w:top w:val="nil"/>
            </w:tcBorders>
          </w:tcPr>
          <w:p w14:paraId="3A24D0BE" w14:textId="77777777" w:rsidR="00B06E22" w:rsidRPr="00B06E22" w:rsidRDefault="00B06E22" w:rsidP="00B06E22">
            <w:pPr>
              <w:rPr>
                <w:bCs/>
              </w:rPr>
            </w:pPr>
          </w:p>
        </w:tc>
        <w:tc>
          <w:tcPr>
            <w:tcW w:w="1135" w:type="dxa"/>
          </w:tcPr>
          <w:p w14:paraId="3168E88F" w14:textId="77777777" w:rsidR="00B06E22" w:rsidRPr="00B06E22" w:rsidRDefault="00B06E22" w:rsidP="00B06E22">
            <w:pPr>
              <w:rPr>
                <w:bCs/>
              </w:rPr>
            </w:pPr>
            <w:r w:rsidRPr="00B06E22">
              <w:rPr>
                <w:bCs/>
              </w:rPr>
              <w:t>(art. 22, c. 1, d.lgs. n.</w:t>
            </w:r>
          </w:p>
          <w:p w14:paraId="20AE8021" w14:textId="77777777" w:rsidR="00B06E22" w:rsidRPr="00B06E22" w:rsidRDefault="00B06E22" w:rsidP="00B06E22">
            <w:pPr>
              <w:rPr>
                <w:bCs/>
              </w:rPr>
            </w:pPr>
            <w:r w:rsidRPr="00B06E22">
              <w:rPr>
                <w:bCs/>
              </w:rPr>
              <w:t>33/2013)</w:t>
            </w:r>
          </w:p>
        </w:tc>
        <w:tc>
          <w:tcPr>
            <w:tcW w:w="1978" w:type="dxa"/>
            <w:vMerge/>
            <w:tcBorders>
              <w:top w:val="nil"/>
            </w:tcBorders>
          </w:tcPr>
          <w:p w14:paraId="61764515" w14:textId="77777777" w:rsidR="00B06E22" w:rsidRPr="00B06E22" w:rsidRDefault="00B06E22" w:rsidP="00B06E22">
            <w:pPr>
              <w:rPr>
                <w:b/>
              </w:rPr>
            </w:pPr>
          </w:p>
        </w:tc>
      </w:tr>
      <w:tr w:rsidR="00B06E22" w:rsidRPr="00B06E22" w14:paraId="7AE40200" w14:textId="77777777" w:rsidTr="00B06E22">
        <w:trPr>
          <w:trHeight w:val="501"/>
        </w:trPr>
        <w:tc>
          <w:tcPr>
            <w:tcW w:w="1135" w:type="dxa"/>
            <w:vMerge/>
            <w:tcBorders>
              <w:top w:val="nil"/>
            </w:tcBorders>
          </w:tcPr>
          <w:p w14:paraId="241C602B" w14:textId="77777777" w:rsidR="00B06E22" w:rsidRPr="00B06E22" w:rsidRDefault="00B06E22" w:rsidP="00B06E22">
            <w:pPr>
              <w:rPr>
                <w:b/>
              </w:rPr>
            </w:pPr>
          </w:p>
        </w:tc>
        <w:tc>
          <w:tcPr>
            <w:tcW w:w="1135" w:type="dxa"/>
            <w:vMerge/>
            <w:tcBorders>
              <w:top w:val="nil"/>
            </w:tcBorders>
          </w:tcPr>
          <w:p w14:paraId="6FA2247D" w14:textId="77777777" w:rsidR="00B06E22" w:rsidRPr="00B06E22" w:rsidRDefault="00B06E22" w:rsidP="00B06E22">
            <w:pPr>
              <w:rPr>
                <w:b/>
              </w:rPr>
            </w:pPr>
          </w:p>
        </w:tc>
        <w:tc>
          <w:tcPr>
            <w:tcW w:w="1135" w:type="dxa"/>
            <w:vMerge/>
            <w:tcBorders>
              <w:top w:val="nil"/>
            </w:tcBorders>
          </w:tcPr>
          <w:p w14:paraId="3A5ECB91" w14:textId="77777777" w:rsidR="00B06E22" w:rsidRPr="00B06E22" w:rsidRDefault="00B06E22" w:rsidP="00B06E22">
            <w:pPr>
              <w:rPr>
                <w:b/>
              </w:rPr>
            </w:pPr>
          </w:p>
        </w:tc>
        <w:tc>
          <w:tcPr>
            <w:tcW w:w="1855" w:type="dxa"/>
          </w:tcPr>
          <w:p w14:paraId="61B452C4" w14:textId="77777777" w:rsidR="00B06E22" w:rsidRPr="00B06E22" w:rsidRDefault="00B06E22" w:rsidP="00B06E22">
            <w:pPr>
              <w:rPr>
                <w:b/>
              </w:rPr>
            </w:pPr>
          </w:p>
        </w:tc>
        <w:tc>
          <w:tcPr>
            <w:tcW w:w="1855" w:type="dxa"/>
            <w:vMerge w:val="restart"/>
          </w:tcPr>
          <w:p w14:paraId="5DD801EB" w14:textId="77777777" w:rsidR="00B06E22" w:rsidRPr="00B06E22" w:rsidRDefault="00B06E22" w:rsidP="00B06E22">
            <w:pPr>
              <w:rPr>
                <w:bCs/>
              </w:rPr>
            </w:pPr>
          </w:p>
          <w:p w14:paraId="42CE709C" w14:textId="77777777" w:rsidR="00B06E22" w:rsidRPr="00B06E22" w:rsidRDefault="00B06E22" w:rsidP="00B06E22">
            <w:pPr>
              <w:rPr>
                <w:bCs/>
              </w:rPr>
            </w:pPr>
            <w:r w:rsidRPr="00B06E22">
              <w:rPr>
                <w:bCs/>
              </w:rPr>
              <w:t>5) numero dei rappresentanti dell'amministrazione negli organi di governo e trattamento economico</w:t>
            </w:r>
          </w:p>
          <w:p w14:paraId="04C2DB28" w14:textId="77777777" w:rsidR="00B06E22" w:rsidRPr="00B06E22" w:rsidRDefault="00B06E22" w:rsidP="00B06E22">
            <w:pPr>
              <w:rPr>
                <w:bCs/>
              </w:rPr>
            </w:pPr>
            <w:r w:rsidRPr="00B06E22">
              <w:rPr>
                <w:bCs/>
              </w:rPr>
              <w:t>complessivo a ciascuno di essi spettante</w:t>
            </w:r>
          </w:p>
        </w:tc>
        <w:tc>
          <w:tcPr>
            <w:tcW w:w="1135" w:type="dxa"/>
          </w:tcPr>
          <w:p w14:paraId="425E2FC6" w14:textId="77777777" w:rsidR="00B06E22" w:rsidRPr="00B06E22" w:rsidRDefault="00B06E22" w:rsidP="00B06E22">
            <w:pPr>
              <w:rPr>
                <w:bCs/>
              </w:rPr>
            </w:pPr>
          </w:p>
          <w:p w14:paraId="325B9925" w14:textId="77777777" w:rsidR="00B06E22" w:rsidRPr="00B06E22" w:rsidRDefault="00B06E22" w:rsidP="00B06E22">
            <w:pPr>
              <w:rPr>
                <w:bCs/>
              </w:rPr>
            </w:pPr>
            <w:r w:rsidRPr="00B06E22">
              <w:rPr>
                <w:bCs/>
              </w:rPr>
              <w:t>Annuale</w:t>
            </w:r>
          </w:p>
        </w:tc>
        <w:tc>
          <w:tcPr>
            <w:tcW w:w="1978" w:type="dxa"/>
            <w:vMerge w:val="restart"/>
          </w:tcPr>
          <w:p w14:paraId="7F0EEE97" w14:textId="77777777" w:rsidR="00B06E22" w:rsidRPr="00B06E22" w:rsidRDefault="00B06E22" w:rsidP="00B06E22">
            <w:pPr>
              <w:rPr>
                <w:bCs/>
              </w:rPr>
            </w:pPr>
            <w:r w:rsidRPr="00B06E22">
              <w:rPr>
                <w:bCs/>
              </w:rPr>
              <w:t>Ufficio contabile</w:t>
            </w:r>
          </w:p>
        </w:tc>
      </w:tr>
      <w:tr w:rsidR="00B06E22" w:rsidRPr="00B06E22" w14:paraId="5C9F45AB" w14:textId="77777777" w:rsidTr="00B06E22">
        <w:trPr>
          <w:trHeight w:val="258"/>
        </w:trPr>
        <w:tc>
          <w:tcPr>
            <w:tcW w:w="1135" w:type="dxa"/>
            <w:vMerge/>
            <w:tcBorders>
              <w:top w:val="nil"/>
            </w:tcBorders>
          </w:tcPr>
          <w:p w14:paraId="182DB09D" w14:textId="77777777" w:rsidR="00B06E22" w:rsidRPr="00B06E22" w:rsidRDefault="00B06E22" w:rsidP="00B06E22">
            <w:pPr>
              <w:rPr>
                <w:b/>
              </w:rPr>
            </w:pPr>
          </w:p>
        </w:tc>
        <w:tc>
          <w:tcPr>
            <w:tcW w:w="1135" w:type="dxa"/>
            <w:vMerge/>
            <w:tcBorders>
              <w:top w:val="nil"/>
            </w:tcBorders>
          </w:tcPr>
          <w:p w14:paraId="2BDD3F31" w14:textId="77777777" w:rsidR="00B06E22" w:rsidRPr="00B06E22" w:rsidRDefault="00B06E22" w:rsidP="00B06E22">
            <w:pPr>
              <w:rPr>
                <w:b/>
              </w:rPr>
            </w:pPr>
          </w:p>
        </w:tc>
        <w:tc>
          <w:tcPr>
            <w:tcW w:w="1135" w:type="dxa"/>
            <w:vMerge/>
            <w:tcBorders>
              <w:top w:val="nil"/>
            </w:tcBorders>
          </w:tcPr>
          <w:p w14:paraId="61CE1191" w14:textId="77777777" w:rsidR="00B06E22" w:rsidRPr="00B06E22" w:rsidRDefault="00B06E22" w:rsidP="00B06E22">
            <w:pPr>
              <w:rPr>
                <w:b/>
              </w:rPr>
            </w:pPr>
          </w:p>
        </w:tc>
        <w:tc>
          <w:tcPr>
            <w:tcW w:w="1855" w:type="dxa"/>
          </w:tcPr>
          <w:p w14:paraId="3984CE8E" w14:textId="77777777" w:rsidR="00B06E22" w:rsidRPr="00B06E22" w:rsidRDefault="00B06E22" w:rsidP="00B06E22">
            <w:pPr>
              <w:rPr>
                <w:b/>
              </w:rPr>
            </w:pPr>
          </w:p>
        </w:tc>
        <w:tc>
          <w:tcPr>
            <w:tcW w:w="1855" w:type="dxa"/>
            <w:vMerge/>
            <w:tcBorders>
              <w:top w:val="nil"/>
            </w:tcBorders>
          </w:tcPr>
          <w:p w14:paraId="36F4E020" w14:textId="77777777" w:rsidR="00B06E22" w:rsidRPr="00B06E22" w:rsidRDefault="00B06E22" w:rsidP="00B06E22">
            <w:pPr>
              <w:rPr>
                <w:bCs/>
              </w:rPr>
            </w:pPr>
          </w:p>
        </w:tc>
        <w:tc>
          <w:tcPr>
            <w:tcW w:w="1135" w:type="dxa"/>
          </w:tcPr>
          <w:p w14:paraId="6B46EA7D" w14:textId="77777777" w:rsidR="00B06E22" w:rsidRPr="00B06E22" w:rsidRDefault="00B06E22" w:rsidP="00B06E22">
            <w:pPr>
              <w:rPr>
                <w:bCs/>
              </w:rPr>
            </w:pPr>
            <w:r w:rsidRPr="00B06E22">
              <w:rPr>
                <w:bCs/>
              </w:rPr>
              <w:t>(art. 22, c. 1, d.lgs. n.</w:t>
            </w:r>
          </w:p>
          <w:p w14:paraId="1A9EA676" w14:textId="77777777" w:rsidR="00B06E22" w:rsidRPr="00B06E22" w:rsidRDefault="00B06E22" w:rsidP="00B06E22">
            <w:pPr>
              <w:rPr>
                <w:bCs/>
              </w:rPr>
            </w:pPr>
            <w:r w:rsidRPr="00B06E22">
              <w:rPr>
                <w:bCs/>
              </w:rPr>
              <w:t>33/2013)</w:t>
            </w:r>
          </w:p>
        </w:tc>
        <w:tc>
          <w:tcPr>
            <w:tcW w:w="1978" w:type="dxa"/>
            <w:vMerge/>
            <w:tcBorders>
              <w:top w:val="nil"/>
            </w:tcBorders>
          </w:tcPr>
          <w:p w14:paraId="5364C9D1" w14:textId="77777777" w:rsidR="00B06E22" w:rsidRPr="00B06E22" w:rsidRDefault="00B06E22" w:rsidP="00B06E22">
            <w:pPr>
              <w:rPr>
                <w:b/>
              </w:rPr>
            </w:pPr>
          </w:p>
        </w:tc>
      </w:tr>
      <w:tr w:rsidR="00B06E22" w:rsidRPr="00B06E22" w14:paraId="469D68DB" w14:textId="77777777" w:rsidTr="00B06E22">
        <w:trPr>
          <w:trHeight w:val="182"/>
        </w:trPr>
        <w:tc>
          <w:tcPr>
            <w:tcW w:w="1135" w:type="dxa"/>
            <w:vMerge/>
            <w:tcBorders>
              <w:top w:val="nil"/>
            </w:tcBorders>
          </w:tcPr>
          <w:p w14:paraId="65409CCB" w14:textId="77777777" w:rsidR="00B06E22" w:rsidRPr="00B06E22" w:rsidRDefault="00B06E22" w:rsidP="00B06E22">
            <w:pPr>
              <w:rPr>
                <w:b/>
              </w:rPr>
            </w:pPr>
          </w:p>
        </w:tc>
        <w:tc>
          <w:tcPr>
            <w:tcW w:w="1135" w:type="dxa"/>
            <w:vMerge/>
            <w:tcBorders>
              <w:top w:val="nil"/>
            </w:tcBorders>
          </w:tcPr>
          <w:p w14:paraId="7ACBF242" w14:textId="77777777" w:rsidR="00B06E22" w:rsidRPr="00B06E22" w:rsidRDefault="00B06E22" w:rsidP="00B06E22">
            <w:pPr>
              <w:rPr>
                <w:b/>
              </w:rPr>
            </w:pPr>
          </w:p>
        </w:tc>
        <w:tc>
          <w:tcPr>
            <w:tcW w:w="1135" w:type="dxa"/>
            <w:vMerge/>
            <w:tcBorders>
              <w:top w:val="nil"/>
            </w:tcBorders>
          </w:tcPr>
          <w:p w14:paraId="7D19B7FF" w14:textId="77777777" w:rsidR="00B06E22" w:rsidRPr="00B06E22" w:rsidRDefault="00B06E22" w:rsidP="00B06E22">
            <w:pPr>
              <w:rPr>
                <w:b/>
              </w:rPr>
            </w:pPr>
          </w:p>
        </w:tc>
        <w:tc>
          <w:tcPr>
            <w:tcW w:w="1855" w:type="dxa"/>
          </w:tcPr>
          <w:p w14:paraId="5EB4B2BD" w14:textId="77777777" w:rsidR="00B06E22" w:rsidRPr="00B06E22" w:rsidRDefault="00B06E22" w:rsidP="00B06E22">
            <w:pPr>
              <w:rPr>
                <w:b/>
              </w:rPr>
            </w:pPr>
          </w:p>
        </w:tc>
        <w:tc>
          <w:tcPr>
            <w:tcW w:w="1855" w:type="dxa"/>
            <w:vMerge w:val="restart"/>
          </w:tcPr>
          <w:p w14:paraId="5539D54D" w14:textId="77777777" w:rsidR="00B06E22" w:rsidRPr="00B06E22" w:rsidRDefault="00B06E22" w:rsidP="00B06E22">
            <w:pPr>
              <w:rPr>
                <w:bCs/>
              </w:rPr>
            </w:pPr>
            <w:r w:rsidRPr="00B06E22">
              <w:rPr>
                <w:bCs/>
              </w:rPr>
              <w:t>6) risultati di bilancio degli ultimi tre esercizi finanziari</w:t>
            </w:r>
          </w:p>
        </w:tc>
        <w:tc>
          <w:tcPr>
            <w:tcW w:w="1135" w:type="dxa"/>
          </w:tcPr>
          <w:p w14:paraId="26B8C03E" w14:textId="77777777" w:rsidR="00B06E22" w:rsidRPr="00B06E22" w:rsidRDefault="00B06E22" w:rsidP="00B06E22">
            <w:pPr>
              <w:rPr>
                <w:bCs/>
              </w:rPr>
            </w:pPr>
            <w:r w:rsidRPr="00B06E22">
              <w:rPr>
                <w:bCs/>
              </w:rPr>
              <w:t>Annuale</w:t>
            </w:r>
          </w:p>
        </w:tc>
        <w:tc>
          <w:tcPr>
            <w:tcW w:w="1978" w:type="dxa"/>
            <w:vMerge w:val="restart"/>
          </w:tcPr>
          <w:p w14:paraId="18B3D920" w14:textId="77777777" w:rsidR="00B06E22" w:rsidRPr="00B06E22" w:rsidRDefault="00B06E22" w:rsidP="00B06E22">
            <w:pPr>
              <w:rPr>
                <w:bCs/>
              </w:rPr>
            </w:pPr>
            <w:r w:rsidRPr="00B06E22">
              <w:rPr>
                <w:bCs/>
              </w:rPr>
              <w:t>Ufficio contabile</w:t>
            </w:r>
          </w:p>
        </w:tc>
      </w:tr>
      <w:tr w:rsidR="00B06E22" w:rsidRPr="00B06E22" w14:paraId="4D345B57" w14:textId="77777777" w:rsidTr="00B06E22">
        <w:trPr>
          <w:trHeight w:val="258"/>
        </w:trPr>
        <w:tc>
          <w:tcPr>
            <w:tcW w:w="1135" w:type="dxa"/>
            <w:vMerge/>
            <w:tcBorders>
              <w:top w:val="nil"/>
            </w:tcBorders>
          </w:tcPr>
          <w:p w14:paraId="1FCC774C" w14:textId="77777777" w:rsidR="00B06E22" w:rsidRPr="00B06E22" w:rsidRDefault="00B06E22" w:rsidP="00B06E22">
            <w:pPr>
              <w:rPr>
                <w:b/>
              </w:rPr>
            </w:pPr>
          </w:p>
        </w:tc>
        <w:tc>
          <w:tcPr>
            <w:tcW w:w="1135" w:type="dxa"/>
            <w:vMerge/>
            <w:tcBorders>
              <w:top w:val="nil"/>
            </w:tcBorders>
          </w:tcPr>
          <w:p w14:paraId="02095B01" w14:textId="77777777" w:rsidR="00B06E22" w:rsidRPr="00B06E22" w:rsidRDefault="00B06E22" w:rsidP="00B06E22">
            <w:pPr>
              <w:rPr>
                <w:b/>
              </w:rPr>
            </w:pPr>
          </w:p>
        </w:tc>
        <w:tc>
          <w:tcPr>
            <w:tcW w:w="1135" w:type="dxa"/>
            <w:vMerge/>
            <w:tcBorders>
              <w:top w:val="nil"/>
            </w:tcBorders>
          </w:tcPr>
          <w:p w14:paraId="3BF4F846" w14:textId="77777777" w:rsidR="00B06E22" w:rsidRPr="00B06E22" w:rsidRDefault="00B06E22" w:rsidP="00B06E22">
            <w:pPr>
              <w:rPr>
                <w:b/>
              </w:rPr>
            </w:pPr>
          </w:p>
        </w:tc>
        <w:tc>
          <w:tcPr>
            <w:tcW w:w="1855" w:type="dxa"/>
          </w:tcPr>
          <w:p w14:paraId="3FE57724" w14:textId="77777777" w:rsidR="00B06E22" w:rsidRPr="00B06E22" w:rsidRDefault="00B06E22" w:rsidP="00B06E22">
            <w:pPr>
              <w:rPr>
                <w:b/>
              </w:rPr>
            </w:pPr>
          </w:p>
        </w:tc>
        <w:tc>
          <w:tcPr>
            <w:tcW w:w="1855" w:type="dxa"/>
            <w:vMerge/>
            <w:tcBorders>
              <w:top w:val="nil"/>
            </w:tcBorders>
          </w:tcPr>
          <w:p w14:paraId="61186529" w14:textId="77777777" w:rsidR="00B06E22" w:rsidRPr="00B06E22" w:rsidRDefault="00B06E22" w:rsidP="00B06E22">
            <w:pPr>
              <w:rPr>
                <w:bCs/>
              </w:rPr>
            </w:pPr>
          </w:p>
        </w:tc>
        <w:tc>
          <w:tcPr>
            <w:tcW w:w="1135" w:type="dxa"/>
          </w:tcPr>
          <w:p w14:paraId="7FEDC1DD" w14:textId="77777777" w:rsidR="00B06E22" w:rsidRPr="00B06E22" w:rsidRDefault="00B06E22" w:rsidP="00B06E22">
            <w:pPr>
              <w:rPr>
                <w:bCs/>
              </w:rPr>
            </w:pPr>
            <w:r w:rsidRPr="00B06E22">
              <w:rPr>
                <w:bCs/>
              </w:rPr>
              <w:t>(art. 22, c. 1, d.lgs. n.</w:t>
            </w:r>
          </w:p>
          <w:p w14:paraId="5F3331AC" w14:textId="77777777" w:rsidR="00B06E22" w:rsidRPr="00B06E22" w:rsidRDefault="00B06E22" w:rsidP="00B06E22">
            <w:pPr>
              <w:rPr>
                <w:bCs/>
              </w:rPr>
            </w:pPr>
            <w:r w:rsidRPr="00B06E22">
              <w:rPr>
                <w:bCs/>
              </w:rPr>
              <w:t>33/2013)</w:t>
            </w:r>
          </w:p>
        </w:tc>
        <w:tc>
          <w:tcPr>
            <w:tcW w:w="1978" w:type="dxa"/>
            <w:vMerge/>
            <w:tcBorders>
              <w:top w:val="nil"/>
            </w:tcBorders>
          </w:tcPr>
          <w:p w14:paraId="4A056D06" w14:textId="77777777" w:rsidR="00B06E22" w:rsidRPr="00B06E22" w:rsidRDefault="00B06E22" w:rsidP="00B06E22">
            <w:pPr>
              <w:rPr>
                <w:bCs/>
              </w:rPr>
            </w:pPr>
          </w:p>
        </w:tc>
      </w:tr>
      <w:tr w:rsidR="00B06E22" w:rsidRPr="00B06E22" w14:paraId="4983C9C3" w14:textId="77777777" w:rsidTr="00B06E22">
        <w:trPr>
          <w:trHeight w:val="220"/>
        </w:trPr>
        <w:tc>
          <w:tcPr>
            <w:tcW w:w="1135" w:type="dxa"/>
            <w:vMerge/>
            <w:tcBorders>
              <w:top w:val="nil"/>
            </w:tcBorders>
          </w:tcPr>
          <w:p w14:paraId="6CA1027A" w14:textId="77777777" w:rsidR="00B06E22" w:rsidRPr="00B06E22" w:rsidRDefault="00B06E22" w:rsidP="00B06E22">
            <w:pPr>
              <w:rPr>
                <w:b/>
              </w:rPr>
            </w:pPr>
          </w:p>
        </w:tc>
        <w:tc>
          <w:tcPr>
            <w:tcW w:w="1135" w:type="dxa"/>
            <w:vMerge/>
            <w:tcBorders>
              <w:top w:val="nil"/>
            </w:tcBorders>
          </w:tcPr>
          <w:p w14:paraId="77E8F568" w14:textId="77777777" w:rsidR="00B06E22" w:rsidRPr="00B06E22" w:rsidRDefault="00B06E22" w:rsidP="00B06E22">
            <w:pPr>
              <w:rPr>
                <w:b/>
              </w:rPr>
            </w:pPr>
          </w:p>
        </w:tc>
        <w:tc>
          <w:tcPr>
            <w:tcW w:w="1135" w:type="dxa"/>
            <w:vMerge/>
            <w:tcBorders>
              <w:top w:val="nil"/>
            </w:tcBorders>
          </w:tcPr>
          <w:p w14:paraId="3F1B96FC" w14:textId="77777777" w:rsidR="00B06E22" w:rsidRPr="00B06E22" w:rsidRDefault="00B06E22" w:rsidP="00B06E22">
            <w:pPr>
              <w:rPr>
                <w:b/>
              </w:rPr>
            </w:pPr>
          </w:p>
        </w:tc>
        <w:tc>
          <w:tcPr>
            <w:tcW w:w="1855" w:type="dxa"/>
          </w:tcPr>
          <w:p w14:paraId="207C134C" w14:textId="77777777" w:rsidR="00B06E22" w:rsidRPr="00B06E22" w:rsidRDefault="00B06E22" w:rsidP="00B06E22">
            <w:pPr>
              <w:rPr>
                <w:b/>
              </w:rPr>
            </w:pPr>
          </w:p>
        </w:tc>
        <w:tc>
          <w:tcPr>
            <w:tcW w:w="1855" w:type="dxa"/>
            <w:vMerge w:val="restart"/>
          </w:tcPr>
          <w:p w14:paraId="52FD049A" w14:textId="77777777" w:rsidR="00B06E22" w:rsidRPr="00B06E22" w:rsidRDefault="00B06E22" w:rsidP="00B06E22">
            <w:pPr>
              <w:rPr>
                <w:bCs/>
              </w:rPr>
            </w:pPr>
            <w:r w:rsidRPr="00B06E22">
              <w:rPr>
                <w:bCs/>
              </w:rPr>
              <w:t xml:space="preserve">7) incarichi di amministratore dell'ente e relativo trattamento </w:t>
            </w:r>
            <w:r w:rsidRPr="00B06E22">
              <w:rPr>
                <w:bCs/>
              </w:rPr>
              <w:lastRenderedPageBreak/>
              <w:t>economico</w:t>
            </w:r>
          </w:p>
          <w:p w14:paraId="4FA67869" w14:textId="77777777" w:rsidR="00B06E22" w:rsidRPr="00B06E22" w:rsidRDefault="00B06E22" w:rsidP="00B06E22">
            <w:pPr>
              <w:rPr>
                <w:bCs/>
              </w:rPr>
            </w:pPr>
            <w:r w:rsidRPr="00B06E22">
              <w:rPr>
                <w:bCs/>
              </w:rPr>
              <w:t>complessivo</w:t>
            </w:r>
          </w:p>
        </w:tc>
        <w:tc>
          <w:tcPr>
            <w:tcW w:w="1135" w:type="dxa"/>
          </w:tcPr>
          <w:p w14:paraId="406646A3" w14:textId="77777777" w:rsidR="00B06E22" w:rsidRPr="00B06E22" w:rsidRDefault="00B06E22" w:rsidP="00B06E22">
            <w:pPr>
              <w:rPr>
                <w:bCs/>
              </w:rPr>
            </w:pPr>
            <w:r w:rsidRPr="00B06E22">
              <w:rPr>
                <w:bCs/>
              </w:rPr>
              <w:lastRenderedPageBreak/>
              <w:t>Annuale</w:t>
            </w:r>
          </w:p>
        </w:tc>
        <w:tc>
          <w:tcPr>
            <w:tcW w:w="1978" w:type="dxa"/>
            <w:vMerge w:val="restart"/>
          </w:tcPr>
          <w:p w14:paraId="2EB0A3AC" w14:textId="77777777" w:rsidR="00B06E22" w:rsidRPr="00B06E22" w:rsidRDefault="00B06E22" w:rsidP="00B06E22">
            <w:pPr>
              <w:rPr>
                <w:bCs/>
              </w:rPr>
            </w:pPr>
            <w:r w:rsidRPr="00B06E22">
              <w:rPr>
                <w:bCs/>
              </w:rPr>
              <w:t>Ufficio contabile</w:t>
            </w:r>
          </w:p>
        </w:tc>
      </w:tr>
      <w:tr w:rsidR="00B06E22" w:rsidRPr="00B06E22" w14:paraId="3AC40E1A" w14:textId="77777777" w:rsidTr="00B06E22">
        <w:trPr>
          <w:trHeight w:val="258"/>
        </w:trPr>
        <w:tc>
          <w:tcPr>
            <w:tcW w:w="1135" w:type="dxa"/>
            <w:vMerge/>
            <w:tcBorders>
              <w:top w:val="nil"/>
            </w:tcBorders>
          </w:tcPr>
          <w:p w14:paraId="5FE0143B" w14:textId="77777777" w:rsidR="00B06E22" w:rsidRPr="00B06E22" w:rsidRDefault="00B06E22" w:rsidP="00B06E22">
            <w:pPr>
              <w:rPr>
                <w:b/>
              </w:rPr>
            </w:pPr>
          </w:p>
        </w:tc>
        <w:tc>
          <w:tcPr>
            <w:tcW w:w="1135" w:type="dxa"/>
            <w:vMerge/>
            <w:tcBorders>
              <w:top w:val="nil"/>
            </w:tcBorders>
          </w:tcPr>
          <w:p w14:paraId="327505D5" w14:textId="77777777" w:rsidR="00B06E22" w:rsidRPr="00B06E22" w:rsidRDefault="00B06E22" w:rsidP="00B06E22">
            <w:pPr>
              <w:rPr>
                <w:b/>
              </w:rPr>
            </w:pPr>
          </w:p>
        </w:tc>
        <w:tc>
          <w:tcPr>
            <w:tcW w:w="1135" w:type="dxa"/>
            <w:vMerge/>
            <w:tcBorders>
              <w:top w:val="nil"/>
            </w:tcBorders>
          </w:tcPr>
          <w:p w14:paraId="4E6D9385" w14:textId="77777777" w:rsidR="00B06E22" w:rsidRPr="00B06E22" w:rsidRDefault="00B06E22" w:rsidP="00B06E22">
            <w:pPr>
              <w:rPr>
                <w:b/>
              </w:rPr>
            </w:pPr>
          </w:p>
        </w:tc>
        <w:tc>
          <w:tcPr>
            <w:tcW w:w="1855" w:type="dxa"/>
          </w:tcPr>
          <w:p w14:paraId="5CC138AB" w14:textId="77777777" w:rsidR="00B06E22" w:rsidRPr="00B06E22" w:rsidRDefault="00B06E22" w:rsidP="00B06E22">
            <w:pPr>
              <w:rPr>
                <w:b/>
              </w:rPr>
            </w:pPr>
          </w:p>
        </w:tc>
        <w:tc>
          <w:tcPr>
            <w:tcW w:w="1855" w:type="dxa"/>
            <w:vMerge/>
            <w:tcBorders>
              <w:top w:val="nil"/>
            </w:tcBorders>
          </w:tcPr>
          <w:p w14:paraId="7BA7F2C6" w14:textId="77777777" w:rsidR="00B06E22" w:rsidRPr="00B06E22" w:rsidRDefault="00B06E22" w:rsidP="00B06E22">
            <w:pPr>
              <w:rPr>
                <w:bCs/>
              </w:rPr>
            </w:pPr>
          </w:p>
        </w:tc>
        <w:tc>
          <w:tcPr>
            <w:tcW w:w="1135" w:type="dxa"/>
          </w:tcPr>
          <w:p w14:paraId="7519A364" w14:textId="77777777" w:rsidR="00B06E22" w:rsidRPr="00B06E22" w:rsidRDefault="00B06E22" w:rsidP="00B06E22">
            <w:pPr>
              <w:rPr>
                <w:bCs/>
              </w:rPr>
            </w:pPr>
            <w:r w:rsidRPr="00B06E22">
              <w:rPr>
                <w:bCs/>
              </w:rPr>
              <w:t>(art. 22, c. 1, d.lgs. n.</w:t>
            </w:r>
          </w:p>
          <w:p w14:paraId="739E3121" w14:textId="77777777" w:rsidR="00B06E22" w:rsidRPr="00B06E22" w:rsidRDefault="00B06E22" w:rsidP="00B06E22">
            <w:pPr>
              <w:rPr>
                <w:bCs/>
              </w:rPr>
            </w:pPr>
            <w:r w:rsidRPr="00B06E22">
              <w:rPr>
                <w:bCs/>
              </w:rPr>
              <w:t>33/2013)</w:t>
            </w:r>
          </w:p>
        </w:tc>
        <w:tc>
          <w:tcPr>
            <w:tcW w:w="1978" w:type="dxa"/>
            <w:vMerge/>
            <w:tcBorders>
              <w:top w:val="nil"/>
            </w:tcBorders>
          </w:tcPr>
          <w:p w14:paraId="16CFBE4B" w14:textId="77777777" w:rsidR="00B06E22" w:rsidRPr="00B06E22" w:rsidRDefault="00B06E22" w:rsidP="00B06E22">
            <w:pPr>
              <w:rPr>
                <w:b/>
              </w:rPr>
            </w:pPr>
          </w:p>
        </w:tc>
      </w:tr>
      <w:tr w:rsidR="00B06E22" w:rsidRPr="00B06E22" w14:paraId="53FA9CCB" w14:textId="77777777" w:rsidTr="00B06E22">
        <w:trPr>
          <w:trHeight w:val="515"/>
        </w:trPr>
        <w:tc>
          <w:tcPr>
            <w:tcW w:w="1135" w:type="dxa"/>
            <w:vMerge/>
            <w:tcBorders>
              <w:top w:val="nil"/>
            </w:tcBorders>
          </w:tcPr>
          <w:p w14:paraId="0E5DC088" w14:textId="77777777" w:rsidR="00B06E22" w:rsidRPr="00B06E22" w:rsidRDefault="00B06E22" w:rsidP="00B06E22">
            <w:pPr>
              <w:rPr>
                <w:b/>
              </w:rPr>
            </w:pPr>
          </w:p>
        </w:tc>
        <w:tc>
          <w:tcPr>
            <w:tcW w:w="1135" w:type="dxa"/>
            <w:vMerge/>
            <w:tcBorders>
              <w:top w:val="nil"/>
            </w:tcBorders>
          </w:tcPr>
          <w:p w14:paraId="3DAFE704" w14:textId="77777777" w:rsidR="00B06E22" w:rsidRPr="00B06E22" w:rsidRDefault="00B06E22" w:rsidP="00B06E22">
            <w:pPr>
              <w:rPr>
                <w:b/>
              </w:rPr>
            </w:pPr>
          </w:p>
        </w:tc>
        <w:tc>
          <w:tcPr>
            <w:tcW w:w="1135" w:type="dxa"/>
            <w:vMerge w:val="restart"/>
          </w:tcPr>
          <w:p w14:paraId="203E547B" w14:textId="77777777" w:rsidR="00B06E22" w:rsidRPr="00B06E22" w:rsidRDefault="00B06E22" w:rsidP="00B06E22">
            <w:pPr>
              <w:rPr>
                <w:bCs/>
              </w:rPr>
            </w:pPr>
          </w:p>
          <w:p w14:paraId="123BA5DD" w14:textId="77777777" w:rsidR="00B06E22" w:rsidRPr="00B06E22" w:rsidRDefault="00B06E22" w:rsidP="00B06E22">
            <w:pPr>
              <w:rPr>
                <w:bCs/>
              </w:rPr>
            </w:pPr>
          </w:p>
          <w:p w14:paraId="1556C516" w14:textId="77777777" w:rsidR="00B06E22" w:rsidRPr="00B06E22" w:rsidRDefault="00B06E22" w:rsidP="00B06E22">
            <w:pPr>
              <w:rPr>
                <w:bCs/>
              </w:rPr>
            </w:pPr>
          </w:p>
          <w:p w14:paraId="3CD3A081" w14:textId="77777777" w:rsidR="00B06E22" w:rsidRPr="00B06E22" w:rsidRDefault="00B06E22" w:rsidP="00B06E22">
            <w:pPr>
              <w:rPr>
                <w:bCs/>
              </w:rPr>
            </w:pPr>
            <w:r w:rsidRPr="00B06E22">
              <w:rPr>
                <w:bCs/>
              </w:rPr>
              <w:t>Art. 20, c. 3, d.lgs. n. 39/2013</w:t>
            </w:r>
          </w:p>
        </w:tc>
        <w:tc>
          <w:tcPr>
            <w:tcW w:w="1855" w:type="dxa"/>
          </w:tcPr>
          <w:p w14:paraId="1DC14198" w14:textId="77777777" w:rsidR="00B06E22" w:rsidRPr="00B06E22" w:rsidRDefault="00B06E22" w:rsidP="00B06E22">
            <w:pPr>
              <w:rPr>
                <w:bCs/>
              </w:rPr>
            </w:pPr>
          </w:p>
        </w:tc>
        <w:tc>
          <w:tcPr>
            <w:tcW w:w="1855" w:type="dxa"/>
            <w:vMerge w:val="restart"/>
          </w:tcPr>
          <w:p w14:paraId="19FE17B2" w14:textId="77777777" w:rsidR="00B06E22" w:rsidRPr="00B06E22" w:rsidRDefault="00B06E22" w:rsidP="00B06E22">
            <w:pPr>
              <w:rPr>
                <w:bCs/>
              </w:rPr>
            </w:pPr>
          </w:p>
          <w:p w14:paraId="43DFD956" w14:textId="77777777" w:rsidR="00B06E22" w:rsidRPr="00B06E22" w:rsidRDefault="00B06E22" w:rsidP="00B06E22">
            <w:pPr>
              <w:rPr>
                <w:bCs/>
              </w:rPr>
            </w:pPr>
            <w:r w:rsidRPr="00B06E22">
              <w:rPr>
                <w:bCs/>
              </w:rPr>
              <w:t>Dichiarazione sulla insussistenza di una delle cause di inconferibilità dell'incarico (link al sito dell'ente)</w:t>
            </w:r>
          </w:p>
        </w:tc>
        <w:tc>
          <w:tcPr>
            <w:tcW w:w="1135" w:type="dxa"/>
          </w:tcPr>
          <w:p w14:paraId="7DA191A1" w14:textId="77777777" w:rsidR="00B06E22" w:rsidRPr="00B06E22" w:rsidRDefault="00B06E22" w:rsidP="00B06E22">
            <w:pPr>
              <w:rPr>
                <w:bCs/>
              </w:rPr>
            </w:pPr>
          </w:p>
          <w:p w14:paraId="3A5CC214" w14:textId="77777777" w:rsidR="00B06E22" w:rsidRPr="00B06E22" w:rsidRDefault="00B06E22" w:rsidP="00B06E22">
            <w:pPr>
              <w:rPr>
                <w:bCs/>
              </w:rPr>
            </w:pPr>
            <w:r w:rsidRPr="00B06E22">
              <w:rPr>
                <w:bCs/>
              </w:rPr>
              <w:t>Tempestivo</w:t>
            </w:r>
          </w:p>
        </w:tc>
        <w:tc>
          <w:tcPr>
            <w:tcW w:w="1978" w:type="dxa"/>
            <w:vMerge w:val="restart"/>
          </w:tcPr>
          <w:p w14:paraId="138E4505" w14:textId="77777777" w:rsidR="00B06E22" w:rsidRPr="00B06E22" w:rsidRDefault="00B06E22" w:rsidP="00B06E22">
            <w:pPr>
              <w:rPr>
                <w:bCs/>
              </w:rPr>
            </w:pPr>
            <w:r w:rsidRPr="00B06E22">
              <w:rPr>
                <w:bCs/>
              </w:rPr>
              <w:t>Ufficio contabile</w:t>
            </w:r>
          </w:p>
        </w:tc>
      </w:tr>
      <w:tr w:rsidR="00B06E22" w:rsidRPr="00B06E22" w14:paraId="637A537E" w14:textId="77777777" w:rsidTr="00B06E22">
        <w:trPr>
          <w:trHeight w:val="258"/>
        </w:trPr>
        <w:tc>
          <w:tcPr>
            <w:tcW w:w="1135" w:type="dxa"/>
            <w:vMerge/>
            <w:tcBorders>
              <w:top w:val="nil"/>
            </w:tcBorders>
          </w:tcPr>
          <w:p w14:paraId="505DF8A1" w14:textId="77777777" w:rsidR="00B06E22" w:rsidRPr="00B06E22" w:rsidRDefault="00B06E22" w:rsidP="00B06E22">
            <w:pPr>
              <w:rPr>
                <w:b/>
              </w:rPr>
            </w:pPr>
          </w:p>
        </w:tc>
        <w:tc>
          <w:tcPr>
            <w:tcW w:w="1135" w:type="dxa"/>
            <w:vMerge/>
            <w:tcBorders>
              <w:top w:val="nil"/>
            </w:tcBorders>
          </w:tcPr>
          <w:p w14:paraId="40180D02" w14:textId="77777777" w:rsidR="00B06E22" w:rsidRPr="00B06E22" w:rsidRDefault="00B06E22" w:rsidP="00B06E22">
            <w:pPr>
              <w:rPr>
                <w:b/>
              </w:rPr>
            </w:pPr>
          </w:p>
        </w:tc>
        <w:tc>
          <w:tcPr>
            <w:tcW w:w="1135" w:type="dxa"/>
            <w:vMerge/>
            <w:tcBorders>
              <w:top w:val="nil"/>
            </w:tcBorders>
          </w:tcPr>
          <w:p w14:paraId="75B7DB5E" w14:textId="77777777" w:rsidR="00B06E22" w:rsidRPr="00B06E22" w:rsidRDefault="00B06E22" w:rsidP="00B06E22">
            <w:pPr>
              <w:rPr>
                <w:bCs/>
              </w:rPr>
            </w:pPr>
          </w:p>
        </w:tc>
        <w:tc>
          <w:tcPr>
            <w:tcW w:w="1855" w:type="dxa"/>
          </w:tcPr>
          <w:p w14:paraId="29679697" w14:textId="77777777" w:rsidR="00B06E22" w:rsidRPr="00B06E22" w:rsidRDefault="00B06E22" w:rsidP="00B06E22">
            <w:pPr>
              <w:rPr>
                <w:bCs/>
              </w:rPr>
            </w:pPr>
          </w:p>
        </w:tc>
        <w:tc>
          <w:tcPr>
            <w:tcW w:w="1855" w:type="dxa"/>
            <w:vMerge/>
            <w:tcBorders>
              <w:top w:val="nil"/>
            </w:tcBorders>
          </w:tcPr>
          <w:p w14:paraId="0608F900" w14:textId="77777777" w:rsidR="00B06E22" w:rsidRPr="00B06E22" w:rsidRDefault="00B06E22" w:rsidP="00B06E22">
            <w:pPr>
              <w:rPr>
                <w:bCs/>
              </w:rPr>
            </w:pPr>
          </w:p>
        </w:tc>
        <w:tc>
          <w:tcPr>
            <w:tcW w:w="1135" w:type="dxa"/>
          </w:tcPr>
          <w:p w14:paraId="214515D2" w14:textId="77777777" w:rsidR="00B06E22" w:rsidRPr="00B06E22" w:rsidRDefault="00B06E22" w:rsidP="00B06E22">
            <w:pPr>
              <w:rPr>
                <w:bCs/>
              </w:rPr>
            </w:pPr>
            <w:r w:rsidRPr="00B06E22">
              <w:rPr>
                <w:bCs/>
              </w:rPr>
              <w:t>(art. 20, c. 1, d.lgs. n.</w:t>
            </w:r>
          </w:p>
          <w:p w14:paraId="7262E231" w14:textId="77777777" w:rsidR="00B06E22" w:rsidRPr="00B06E22" w:rsidRDefault="00B06E22" w:rsidP="00B06E22">
            <w:pPr>
              <w:rPr>
                <w:bCs/>
              </w:rPr>
            </w:pPr>
            <w:r w:rsidRPr="00B06E22">
              <w:rPr>
                <w:bCs/>
              </w:rPr>
              <w:t>39/2013)</w:t>
            </w:r>
          </w:p>
        </w:tc>
        <w:tc>
          <w:tcPr>
            <w:tcW w:w="1978" w:type="dxa"/>
            <w:vMerge/>
            <w:tcBorders>
              <w:top w:val="nil"/>
            </w:tcBorders>
          </w:tcPr>
          <w:p w14:paraId="568C67E3" w14:textId="77777777" w:rsidR="00B06E22" w:rsidRPr="00B06E22" w:rsidRDefault="00B06E22" w:rsidP="00B06E22">
            <w:pPr>
              <w:rPr>
                <w:bCs/>
              </w:rPr>
            </w:pPr>
          </w:p>
        </w:tc>
      </w:tr>
      <w:tr w:rsidR="00B06E22" w:rsidRPr="00B06E22" w14:paraId="388AFE35" w14:textId="77777777" w:rsidTr="00B06E22">
        <w:trPr>
          <w:trHeight w:val="515"/>
        </w:trPr>
        <w:tc>
          <w:tcPr>
            <w:tcW w:w="1135" w:type="dxa"/>
            <w:vMerge/>
            <w:tcBorders>
              <w:top w:val="nil"/>
            </w:tcBorders>
          </w:tcPr>
          <w:p w14:paraId="66E1F56B" w14:textId="77777777" w:rsidR="00B06E22" w:rsidRPr="00B06E22" w:rsidRDefault="00B06E22" w:rsidP="00B06E22">
            <w:pPr>
              <w:rPr>
                <w:b/>
              </w:rPr>
            </w:pPr>
          </w:p>
        </w:tc>
        <w:tc>
          <w:tcPr>
            <w:tcW w:w="1135" w:type="dxa"/>
            <w:vMerge/>
            <w:tcBorders>
              <w:top w:val="nil"/>
            </w:tcBorders>
          </w:tcPr>
          <w:p w14:paraId="0590F240" w14:textId="77777777" w:rsidR="00B06E22" w:rsidRPr="00B06E22" w:rsidRDefault="00B06E22" w:rsidP="00B06E22">
            <w:pPr>
              <w:rPr>
                <w:b/>
              </w:rPr>
            </w:pPr>
          </w:p>
        </w:tc>
        <w:tc>
          <w:tcPr>
            <w:tcW w:w="1135" w:type="dxa"/>
            <w:vMerge w:val="restart"/>
          </w:tcPr>
          <w:p w14:paraId="24AA35B4" w14:textId="77777777" w:rsidR="00B06E22" w:rsidRPr="00B06E22" w:rsidRDefault="00B06E22" w:rsidP="00B06E22">
            <w:pPr>
              <w:rPr>
                <w:bCs/>
              </w:rPr>
            </w:pPr>
          </w:p>
          <w:p w14:paraId="30DAF390" w14:textId="77777777" w:rsidR="00B06E22" w:rsidRPr="00B06E22" w:rsidRDefault="00B06E22" w:rsidP="00B06E22">
            <w:pPr>
              <w:rPr>
                <w:bCs/>
              </w:rPr>
            </w:pPr>
          </w:p>
          <w:p w14:paraId="5ABEA57D" w14:textId="77777777" w:rsidR="00B06E22" w:rsidRPr="00B06E22" w:rsidRDefault="00B06E22" w:rsidP="00B06E22">
            <w:pPr>
              <w:rPr>
                <w:bCs/>
              </w:rPr>
            </w:pPr>
          </w:p>
          <w:p w14:paraId="5EDFA5DE" w14:textId="77777777" w:rsidR="00B06E22" w:rsidRPr="00B06E22" w:rsidRDefault="00B06E22" w:rsidP="00B06E22">
            <w:pPr>
              <w:rPr>
                <w:bCs/>
              </w:rPr>
            </w:pPr>
            <w:r w:rsidRPr="00B06E22">
              <w:rPr>
                <w:bCs/>
              </w:rPr>
              <w:t>Art. 20, c. 3, d.lgs. n. 39/2013</w:t>
            </w:r>
          </w:p>
        </w:tc>
        <w:tc>
          <w:tcPr>
            <w:tcW w:w="1855" w:type="dxa"/>
          </w:tcPr>
          <w:p w14:paraId="44EB2059" w14:textId="77777777" w:rsidR="00B06E22" w:rsidRPr="00B06E22" w:rsidRDefault="00B06E22" w:rsidP="00B06E22">
            <w:pPr>
              <w:rPr>
                <w:bCs/>
              </w:rPr>
            </w:pPr>
          </w:p>
        </w:tc>
        <w:tc>
          <w:tcPr>
            <w:tcW w:w="1855" w:type="dxa"/>
            <w:vMerge w:val="restart"/>
          </w:tcPr>
          <w:p w14:paraId="0B44C2FD" w14:textId="77777777" w:rsidR="00B06E22" w:rsidRPr="00B06E22" w:rsidRDefault="00B06E22" w:rsidP="00B06E22">
            <w:pPr>
              <w:rPr>
                <w:bCs/>
              </w:rPr>
            </w:pPr>
          </w:p>
          <w:p w14:paraId="67F9106A" w14:textId="77777777" w:rsidR="00B06E22" w:rsidRPr="00B06E22" w:rsidRDefault="00B06E22" w:rsidP="00B06E22">
            <w:pPr>
              <w:rPr>
                <w:bCs/>
              </w:rPr>
            </w:pPr>
            <w:r w:rsidRPr="00B06E22">
              <w:rPr>
                <w:bCs/>
              </w:rPr>
              <w:t>Dichiarazione sulla insussistenza di una delle cause di incompatibilità al conferimento dell'incarico (l ink al sito dell'ente)</w:t>
            </w:r>
          </w:p>
        </w:tc>
        <w:tc>
          <w:tcPr>
            <w:tcW w:w="1135" w:type="dxa"/>
          </w:tcPr>
          <w:p w14:paraId="58F7AEAA" w14:textId="77777777" w:rsidR="00B06E22" w:rsidRPr="00B06E22" w:rsidRDefault="00B06E22" w:rsidP="00B06E22">
            <w:pPr>
              <w:rPr>
                <w:bCs/>
              </w:rPr>
            </w:pPr>
          </w:p>
          <w:p w14:paraId="30F488C6" w14:textId="77777777" w:rsidR="00B06E22" w:rsidRPr="00B06E22" w:rsidRDefault="00B06E22" w:rsidP="00B06E22">
            <w:pPr>
              <w:rPr>
                <w:bCs/>
              </w:rPr>
            </w:pPr>
            <w:r w:rsidRPr="00B06E22">
              <w:rPr>
                <w:bCs/>
              </w:rPr>
              <w:t>Annuale</w:t>
            </w:r>
          </w:p>
        </w:tc>
        <w:tc>
          <w:tcPr>
            <w:tcW w:w="1978" w:type="dxa"/>
            <w:vMerge w:val="restart"/>
          </w:tcPr>
          <w:p w14:paraId="302FE5AE" w14:textId="77777777" w:rsidR="00B06E22" w:rsidRPr="00B06E22" w:rsidRDefault="00B06E22" w:rsidP="00B06E22">
            <w:pPr>
              <w:rPr>
                <w:bCs/>
              </w:rPr>
            </w:pPr>
            <w:r w:rsidRPr="00B06E22">
              <w:rPr>
                <w:bCs/>
              </w:rPr>
              <w:t>Ufficio contabile</w:t>
            </w:r>
          </w:p>
        </w:tc>
      </w:tr>
      <w:tr w:rsidR="00B06E22" w:rsidRPr="00B06E22" w14:paraId="154C42FA" w14:textId="77777777" w:rsidTr="00B06E22">
        <w:trPr>
          <w:trHeight w:val="258"/>
        </w:trPr>
        <w:tc>
          <w:tcPr>
            <w:tcW w:w="1135" w:type="dxa"/>
            <w:vMerge/>
            <w:tcBorders>
              <w:top w:val="nil"/>
            </w:tcBorders>
          </w:tcPr>
          <w:p w14:paraId="4747015C" w14:textId="77777777" w:rsidR="00B06E22" w:rsidRPr="00B06E22" w:rsidRDefault="00B06E22" w:rsidP="00B06E22">
            <w:pPr>
              <w:rPr>
                <w:b/>
              </w:rPr>
            </w:pPr>
          </w:p>
        </w:tc>
        <w:tc>
          <w:tcPr>
            <w:tcW w:w="1135" w:type="dxa"/>
            <w:vMerge/>
            <w:tcBorders>
              <w:top w:val="nil"/>
            </w:tcBorders>
          </w:tcPr>
          <w:p w14:paraId="0A0BF28D" w14:textId="77777777" w:rsidR="00B06E22" w:rsidRPr="00B06E22" w:rsidRDefault="00B06E22" w:rsidP="00B06E22">
            <w:pPr>
              <w:rPr>
                <w:b/>
              </w:rPr>
            </w:pPr>
          </w:p>
        </w:tc>
        <w:tc>
          <w:tcPr>
            <w:tcW w:w="1135" w:type="dxa"/>
            <w:vMerge/>
            <w:tcBorders>
              <w:top w:val="nil"/>
            </w:tcBorders>
          </w:tcPr>
          <w:p w14:paraId="0764D3AF" w14:textId="77777777" w:rsidR="00B06E22" w:rsidRPr="00B06E22" w:rsidRDefault="00B06E22" w:rsidP="00B06E22">
            <w:pPr>
              <w:rPr>
                <w:bCs/>
              </w:rPr>
            </w:pPr>
          </w:p>
        </w:tc>
        <w:tc>
          <w:tcPr>
            <w:tcW w:w="1855" w:type="dxa"/>
          </w:tcPr>
          <w:p w14:paraId="4219867D" w14:textId="77777777" w:rsidR="00B06E22" w:rsidRPr="00B06E22" w:rsidRDefault="00B06E22" w:rsidP="00B06E22">
            <w:pPr>
              <w:rPr>
                <w:bCs/>
              </w:rPr>
            </w:pPr>
          </w:p>
        </w:tc>
        <w:tc>
          <w:tcPr>
            <w:tcW w:w="1855" w:type="dxa"/>
            <w:vMerge/>
            <w:tcBorders>
              <w:top w:val="nil"/>
            </w:tcBorders>
          </w:tcPr>
          <w:p w14:paraId="68493FCD" w14:textId="77777777" w:rsidR="00B06E22" w:rsidRPr="00B06E22" w:rsidRDefault="00B06E22" w:rsidP="00B06E22">
            <w:pPr>
              <w:rPr>
                <w:bCs/>
              </w:rPr>
            </w:pPr>
          </w:p>
        </w:tc>
        <w:tc>
          <w:tcPr>
            <w:tcW w:w="1135" w:type="dxa"/>
          </w:tcPr>
          <w:p w14:paraId="5D2185DF" w14:textId="77777777" w:rsidR="00B06E22" w:rsidRPr="00B06E22" w:rsidRDefault="00B06E22" w:rsidP="00B06E22">
            <w:pPr>
              <w:rPr>
                <w:bCs/>
              </w:rPr>
            </w:pPr>
            <w:r w:rsidRPr="00B06E22">
              <w:rPr>
                <w:bCs/>
              </w:rPr>
              <w:t>(art. 20, c. 2, d.lgs. n.</w:t>
            </w:r>
          </w:p>
          <w:p w14:paraId="6A199327" w14:textId="77777777" w:rsidR="00B06E22" w:rsidRPr="00B06E22" w:rsidRDefault="00B06E22" w:rsidP="00B06E22">
            <w:pPr>
              <w:rPr>
                <w:bCs/>
              </w:rPr>
            </w:pPr>
            <w:r w:rsidRPr="00B06E22">
              <w:rPr>
                <w:bCs/>
              </w:rPr>
              <w:t>39/2013)</w:t>
            </w:r>
          </w:p>
        </w:tc>
        <w:tc>
          <w:tcPr>
            <w:tcW w:w="1978" w:type="dxa"/>
            <w:vMerge/>
            <w:tcBorders>
              <w:top w:val="nil"/>
            </w:tcBorders>
          </w:tcPr>
          <w:p w14:paraId="722F2285" w14:textId="77777777" w:rsidR="00B06E22" w:rsidRPr="00B06E22" w:rsidRDefault="00B06E22" w:rsidP="00B06E22">
            <w:pPr>
              <w:rPr>
                <w:b/>
              </w:rPr>
            </w:pPr>
          </w:p>
        </w:tc>
      </w:tr>
      <w:tr w:rsidR="00B06E22" w:rsidRPr="00B06E22" w14:paraId="0E8908E3" w14:textId="77777777" w:rsidTr="00B06E22">
        <w:trPr>
          <w:trHeight w:val="220"/>
        </w:trPr>
        <w:tc>
          <w:tcPr>
            <w:tcW w:w="1135" w:type="dxa"/>
            <w:vMerge/>
            <w:tcBorders>
              <w:top w:val="nil"/>
            </w:tcBorders>
          </w:tcPr>
          <w:p w14:paraId="29B231A3" w14:textId="77777777" w:rsidR="00B06E22" w:rsidRPr="00B06E22" w:rsidRDefault="00B06E22" w:rsidP="00B06E22">
            <w:pPr>
              <w:rPr>
                <w:b/>
              </w:rPr>
            </w:pPr>
          </w:p>
        </w:tc>
        <w:tc>
          <w:tcPr>
            <w:tcW w:w="1135" w:type="dxa"/>
            <w:vMerge/>
            <w:tcBorders>
              <w:top w:val="nil"/>
            </w:tcBorders>
          </w:tcPr>
          <w:p w14:paraId="3426F243" w14:textId="77777777" w:rsidR="00B06E22" w:rsidRPr="00B06E22" w:rsidRDefault="00B06E22" w:rsidP="00B06E22">
            <w:pPr>
              <w:rPr>
                <w:b/>
              </w:rPr>
            </w:pPr>
          </w:p>
        </w:tc>
        <w:tc>
          <w:tcPr>
            <w:tcW w:w="1135" w:type="dxa"/>
            <w:vMerge w:val="restart"/>
          </w:tcPr>
          <w:p w14:paraId="5528C915" w14:textId="77777777" w:rsidR="00B06E22" w:rsidRPr="00B06E22" w:rsidRDefault="00B06E22" w:rsidP="00B06E22">
            <w:pPr>
              <w:rPr>
                <w:bCs/>
              </w:rPr>
            </w:pPr>
          </w:p>
          <w:p w14:paraId="18B7152E" w14:textId="77777777" w:rsidR="00B06E22" w:rsidRPr="00B06E22" w:rsidRDefault="00B06E22" w:rsidP="00B06E22">
            <w:pPr>
              <w:rPr>
                <w:bCs/>
              </w:rPr>
            </w:pPr>
          </w:p>
          <w:p w14:paraId="42B4446D" w14:textId="77777777" w:rsidR="00B06E22" w:rsidRPr="00B06E22" w:rsidRDefault="00B06E22" w:rsidP="00B06E22">
            <w:pPr>
              <w:rPr>
                <w:bCs/>
              </w:rPr>
            </w:pPr>
            <w:r w:rsidRPr="00B06E22">
              <w:rPr>
                <w:bCs/>
              </w:rPr>
              <w:t>Art. 22, c. 3, d.lgs. n. 33/2013</w:t>
            </w:r>
          </w:p>
        </w:tc>
        <w:tc>
          <w:tcPr>
            <w:tcW w:w="1855" w:type="dxa"/>
          </w:tcPr>
          <w:p w14:paraId="18B1E4B7" w14:textId="77777777" w:rsidR="00B06E22" w:rsidRPr="00B06E22" w:rsidRDefault="00B06E22" w:rsidP="00B06E22">
            <w:pPr>
              <w:rPr>
                <w:bCs/>
              </w:rPr>
            </w:pPr>
          </w:p>
        </w:tc>
        <w:tc>
          <w:tcPr>
            <w:tcW w:w="1855" w:type="dxa"/>
            <w:vMerge w:val="restart"/>
          </w:tcPr>
          <w:p w14:paraId="7B9FEF28" w14:textId="77777777" w:rsidR="00B06E22" w:rsidRPr="00B06E22" w:rsidRDefault="00B06E22" w:rsidP="00B06E22">
            <w:pPr>
              <w:rPr>
                <w:bCs/>
              </w:rPr>
            </w:pPr>
          </w:p>
          <w:p w14:paraId="41A6D7F4" w14:textId="77777777" w:rsidR="00B06E22" w:rsidRPr="00B06E22" w:rsidRDefault="00B06E22" w:rsidP="00B06E22">
            <w:pPr>
              <w:rPr>
                <w:bCs/>
              </w:rPr>
            </w:pPr>
            <w:r w:rsidRPr="00B06E22">
              <w:rPr>
                <w:bCs/>
              </w:rPr>
              <w:t>Collegamento con i siti istituzionali degli enti di diritto privato controllati</w:t>
            </w:r>
          </w:p>
        </w:tc>
        <w:tc>
          <w:tcPr>
            <w:tcW w:w="1135" w:type="dxa"/>
          </w:tcPr>
          <w:p w14:paraId="38B78063" w14:textId="77777777" w:rsidR="00B06E22" w:rsidRPr="00B06E22" w:rsidRDefault="00B06E22" w:rsidP="00B06E22">
            <w:pPr>
              <w:rPr>
                <w:bCs/>
              </w:rPr>
            </w:pPr>
            <w:r w:rsidRPr="00B06E22">
              <w:rPr>
                <w:bCs/>
              </w:rPr>
              <w:t>Annuale</w:t>
            </w:r>
          </w:p>
        </w:tc>
        <w:tc>
          <w:tcPr>
            <w:tcW w:w="1978" w:type="dxa"/>
            <w:vMerge w:val="restart"/>
          </w:tcPr>
          <w:p w14:paraId="72C51A26" w14:textId="77777777" w:rsidR="00B06E22" w:rsidRPr="00B06E22" w:rsidRDefault="00B06E22" w:rsidP="00B06E22">
            <w:pPr>
              <w:rPr>
                <w:bCs/>
              </w:rPr>
            </w:pPr>
            <w:r w:rsidRPr="00B06E22">
              <w:rPr>
                <w:bCs/>
              </w:rPr>
              <w:t>Ufficio contabile</w:t>
            </w:r>
          </w:p>
        </w:tc>
      </w:tr>
      <w:tr w:rsidR="00B06E22" w:rsidRPr="00B06E22" w14:paraId="7F3A0C68" w14:textId="77777777" w:rsidTr="00B06E22">
        <w:trPr>
          <w:trHeight w:val="258"/>
        </w:trPr>
        <w:tc>
          <w:tcPr>
            <w:tcW w:w="1135" w:type="dxa"/>
            <w:vMerge/>
            <w:tcBorders>
              <w:top w:val="nil"/>
            </w:tcBorders>
          </w:tcPr>
          <w:p w14:paraId="3A26A14A" w14:textId="77777777" w:rsidR="00B06E22" w:rsidRPr="00B06E22" w:rsidRDefault="00B06E22" w:rsidP="00B06E22">
            <w:pPr>
              <w:rPr>
                <w:b/>
              </w:rPr>
            </w:pPr>
          </w:p>
        </w:tc>
        <w:tc>
          <w:tcPr>
            <w:tcW w:w="1135" w:type="dxa"/>
            <w:vMerge/>
            <w:tcBorders>
              <w:top w:val="nil"/>
            </w:tcBorders>
          </w:tcPr>
          <w:p w14:paraId="77066FE4" w14:textId="77777777" w:rsidR="00B06E22" w:rsidRPr="00B06E22" w:rsidRDefault="00B06E22" w:rsidP="00B06E22">
            <w:pPr>
              <w:rPr>
                <w:b/>
              </w:rPr>
            </w:pPr>
          </w:p>
        </w:tc>
        <w:tc>
          <w:tcPr>
            <w:tcW w:w="1135" w:type="dxa"/>
            <w:vMerge/>
            <w:tcBorders>
              <w:top w:val="nil"/>
            </w:tcBorders>
          </w:tcPr>
          <w:p w14:paraId="4CFF8021" w14:textId="77777777" w:rsidR="00B06E22" w:rsidRPr="00B06E22" w:rsidRDefault="00B06E22" w:rsidP="00B06E22">
            <w:pPr>
              <w:rPr>
                <w:bCs/>
              </w:rPr>
            </w:pPr>
          </w:p>
        </w:tc>
        <w:tc>
          <w:tcPr>
            <w:tcW w:w="1855" w:type="dxa"/>
          </w:tcPr>
          <w:p w14:paraId="00E34709" w14:textId="77777777" w:rsidR="00B06E22" w:rsidRPr="00B06E22" w:rsidRDefault="00B06E22" w:rsidP="00B06E22">
            <w:pPr>
              <w:rPr>
                <w:bCs/>
              </w:rPr>
            </w:pPr>
          </w:p>
        </w:tc>
        <w:tc>
          <w:tcPr>
            <w:tcW w:w="1855" w:type="dxa"/>
            <w:vMerge/>
            <w:tcBorders>
              <w:top w:val="nil"/>
            </w:tcBorders>
          </w:tcPr>
          <w:p w14:paraId="2A28DDF7" w14:textId="77777777" w:rsidR="00B06E22" w:rsidRPr="00B06E22" w:rsidRDefault="00B06E22" w:rsidP="00B06E22">
            <w:pPr>
              <w:rPr>
                <w:bCs/>
              </w:rPr>
            </w:pPr>
          </w:p>
        </w:tc>
        <w:tc>
          <w:tcPr>
            <w:tcW w:w="1135" w:type="dxa"/>
          </w:tcPr>
          <w:p w14:paraId="7CD82153" w14:textId="77777777" w:rsidR="00B06E22" w:rsidRPr="00B06E22" w:rsidRDefault="00B06E22" w:rsidP="00B06E22">
            <w:pPr>
              <w:rPr>
                <w:bCs/>
              </w:rPr>
            </w:pPr>
            <w:r w:rsidRPr="00B06E22">
              <w:rPr>
                <w:bCs/>
              </w:rPr>
              <w:t>(art. 22, c. 1, d.lgs. n.</w:t>
            </w:r>
          </w:p>
          <w:p w14:paraId="0A835545" w14:textId="77777777" w:rsidR="00B06E22" w:rsidRPr="00B06E22" w:rsidRDefault="00B06E22" w:rsidP="00B06E22">
            <w:pPr>
              <w:rPr>
                <w:bCs/>
              </w:rPr>
            </w:pPr>
            <w:r w:rsidRPr="00B06E22">
              <w:rPr>
                <w:bCs/>
              </w:rPr>
              <w:t>33/2013)</w:t>
            </w:r>
          </w:p>
        </w:tc>
        <w:tc>
          <w:tcPr>
            <w:tcW w:w="1978" w:type="dxa"/>
            <w:vMerge/>
            <w:tcBorders>
              <w:top w:val="nil"/>
            </w:tcBorders>
          </w:tcPr>
          <w:p w14:paraId="6B6AE758" w14:textId="77777777" w:rsidR="00B06E22" w:rsidRPr="00B06E22" w:rsidRDefault="00B06E22" w:rsidP="00B06E22">
            <w:pPr>
              <w:rPr>
                <w:bCs/>
              </w:rPr>
            </w:pPr>
          </w:p>
        </w:tc>
      </w:tr>
      <w:tr w:rsidR="00B06E22" w:rsidRPr="00B06E22" w14:paraId="16D3A151" w14:textId="77777777" w:rsidTr="00B06E22">
        <w:trPr>
          <w:trHeight w:val="640"/>
        </w:trPr>
        <w:tc>
          <w:tcPr>
            <w:tcW w:w="1135" w:type="dxa"/>
            <w:vMerge/>
            <w:tcBorders>
              <w:top w:val="nil"/>
            </w:tcBorders>
          </w:tcPr>
          <w:p w14:paraId="70FAF248" w14:textId="77777777" w:rsidR="00B06E22" w:rsidRPr="00B06E22" w:rsidRDefault="00B06E22" w:rsidP="00B06E22">
            <w:pPr>
              <w:rPr>
                <w:b/>
              </w:rPr>
            </w:pPr>
          </w:p>
        </w:tc>
        <w:tc>
          <w:tcPr>
            <w:tcW w:w="1135" w:type="dxa"/>
            <w:vMerge w:val="restart"/>
          </w:tcPr>
          <w:p w14:paraId="662DA1C6" w14:textId="77777777" w:rsidR="00B06E22" w:rsidRPr="00B06E22" w:rsidRDefault="00B06E22" w:rsidP="00B06E22">
            <w:pPr>
              <w:rPr>
                <w:b/>
              </w:rPr>
            </w:pPr>
          </w:p>
          <w:p w14:paraId="7FA41F3D" w14:textId="77777777" w:rsidR="00B06E22" w:rsidRPr="00B06E22" w:rsidRDefault="00B06E22" w:rsidP="00B06E22">
            <w:pPr>
              <w:rPr>
                <w:b/>
              </w:rPr>
            </w:pPr>
          </w:p>
          <w:p w14:paraId="564F6018" w14:textId="77777777" w:rsidR="00B06E22" w:rsidRPr="00B06E22" w:rsidRDefault="00B06E22" w:rsidP="00B06E22">
            <w:pPr>
              <w:rPr>
                <w:b/>
              </w:rPr>
            </w:pPr>
          </w:p>
          <w:p w14:paraId="3E265927" w14:textId="77777777" w:rsidR="00B06E22" w:rsidRPr="00B06E22" w:rsidRDefault="00B06E22" w:rsidP="00B06E22">
            <w:pPr>
              <w:rPr>
                <w:bCs/>
              </w:rPr>
            </w:pPr>
            <w:r w:rsidRPr="00B06E22">
              <w:rPr>
                <w:bCs/>
              </w:rPr>
              <w:t>Rappresentazione grafica</w:t>
            </w:r>
          </w:p>
        </w:tc>
        <w:tc>
          <w:tcPr>
            <w:tcW w:w="1135" w:type="dxa"/>
            <w:vMerge w:val="restart"/>
          </w:tcPr>
          <w:p w14:paraId="6036FE3D" w14:textId="77777777" w:rsidR="00B06E22" w:rsidRPr="00B06E22" w:rsidRDefault="00B06E22" w:rsidP="00B06E22">
            <w:pPr>
              <w:rPr>
                <w:bCs/>
                <w:lang w:val="en-US"/>
              </w:rPr>
            </w:pPr>
          </w:p>
          <w:p w14:paraId="38C45888" w14:textId="77777777" w:rsidR="00B06E22" w:rsidRPr="00B06E22" w:rsidRDefault="00B06E22" w:rsidP="00B06E22">
            <w:pPr>
              <w:rPr>
                <w:bCs/>
                <w:lang w:val="en-US"/>
              </w:rPr>
            </w:pPr>
          </w:p>
          <w:p w14:paraId="5F85223C" w14:textId="77777777" w:rsidR="00B06E22" w:rsidRPr="00B06E22" w:rsidRDefault="00B06E22" w:rsidP="00B06E22">
            <w:pPr>
              <w:rPr>
                <w:bCs/>
                <w:lang w:val="en-US"/>
              </w:rPr>
            </w:pPr>
          </w:p>
          <w:p w14:paraId="117F46EB" w14:textId="77777777" w:rsidR="00B06E22" w:rsidRPr="00B06E22" w:rsidRDefault="00B06E22" w:rsidP="00B06E22">
            <w:pPr>
              <w:rPr>
                <w:bCs/>
                <w:lang w:val="en-US"/>
              </w:rPr>
            </w:pPr>
            <w:r w:rsidRPr="00B06E22">
              <w:rPr>
                <w:bCs/>
                <w:lang w:val="en-US"/>
              </w:rPr>
              <w:t>Art. 22, c. 1, lett. d), d.lgs. n.</w:t>
            </w:r>
          </w:p>
          <w:p w14:paraId="5AD06728" w14:textId="77777777" w:rsidR="00B06E22" w:rsidRPr="00B06E22" w:rsidRDefault="00B06E22" w:rsidP="00B06E22">
            <w:pPr>
              <w:rPr>
                <w:bCs/>
              </w:rPr>
            </w:pPr>
            <w:r w:rsidRPr="00B06E22">
              <w:rPr>
                <w:bCs/>
              </w:rPr>
              <w:t>33/2013</w:t>
            </w:r>
          </w:p>
        </w:tc>
        <w:tc>
          <w:tcPr>
            <w:tcW w:w="1855" w:type="dxa"/>
            <w:vMerge w:val="restart"/>
          </w:tcPr>
          <w:p w14:paraId="081255CE" w14:textId="77777777" w:rsidR="00B06E22" w:rsidRPr="00B06E22" w:rsidRDefault="00B06E22" w:rsidP="00B06E22">
            <w:pPr>
              <w:rPr>
                <w:bCs/>
              </w:rPr>
            </w:pPr>
          </w:p>
          <w:p w14:paraId="4272855F" w14:textId="77777777" w:rsidR="00B06E22" w:rsidRPr="00B06E22" w:rsidRDefault="00B06E22" w:rsidP="00B06E22">
            <w:pPr>
              <w:rPr>
                <w:bCs/>
              </w:rPr>
            </w:pPr>
          </w:p>
          <w:p w14:paraId="3E735691" w14:textId="77777777" w:rsidR="00B06E22" w:rsidRPr="00B06E22" w:rsidRDefault="00B06E22" w:rsidP="00B06E22">
            <w:pPr>
              <w:rPr>
                <w:bCs/>
              </w:rPr>
            </w:pPr>
          </w:p>
          <w:p w14:paraId="69CCD655" w14:textId="77777777" w:rsidR="00B06E22" w:rsidRPr="00B06E22" w:rsidRDefault="00B06E22" w:rsidP="00B06E22">
            <w:pPr>
              <w:rPr>
                <w:bCs/>
              </w:rPr>
            </w:pPr>
            <w:r w:rsidRPr="00B06E22">
              <w:rPr>
                <w:bCs/>
              </w:rPr>
              <w:t>Rappresentazione grafica</w:t>
            </w:r>
          </w:p>
        </w:tc>
        <w:tc>
          <w:tcPr>
            <w:tcW w:w="1855" w:type="dxa"/>
            <w:vMerge w:val="restart"/>
          </w:tcPr>
          <w:p w14:paraId="72477D07" w14:textId="77777777" w:rsidR="00B06E22" w:rsidRPr="00B06E22" w:rsidRDefault="00B06E22" w:rsidP="00B06E22">
            <w:pPr>
              <w:rPr>
                <w:bCs/>
              </w:rPr>
            </w:pPr>
          </w:p>
          <w:p w14:paraId="3B9462F0" w14:textId="77777777" w:rsidR="00B06E22" w:rsidRPr="00B06E22" w:rsidRDefault="00B06E22" w:rsidP="00B06E22">
            <w:pPr>
              <w:rPr>
                <w:bCs/>
              </w:rPr>
            </w:pPr>
            <w:r w:rsidRPr="00B06E22">
              <w:rPr>
                <w:bCs/>
              </w:rPr>
              <w:t>Una o più rappresentazioni grafiche che evidenziano i rapporti tra l'amministrazione e gli enti pubblici vigilati, le società partecipate, gli enti di diritto privato controllati</w:t>
            </w:r>
          </w:p>
        </w:tc>
        <w:tc>
          <w:tcPr>
            <w:tcW w:w="1135" w:type="dxa"/>
          </w:tcPr>
          <w:p w14:paraId="46A47285" w14:textId="77777777" w:rsidR="00B06E22" w:rsidRPr="00B06E22" w:rsidRDefault="00B06E22" w:rsidP="00B06E22">
            <w:pPr>
              <w:rPr>
                <w:bCs/>
              </w:rPr>
            </w:pPr>
          </w:p>
          <w:p w14:paraId="2DCA3049" w14:textId="77777777" w:rsidR="00B06E22" w:rsidRPr="00B06E22" w:rsidRDefault="00B06E22" w:rsidP="00B06E22">
            <w:pPr>
              <w:rPr>
                <w:bCs/>
              </w:rPr>
            </w:pPr>
          </w:p>
          <w:p w14:paraId="40AB1D70" w14:textId="77777777" w:rsidR="00B06E22" w:rsidRPr="00B06E22" w:rsidRDefault="00B06E22" w:rsidP="00B06E22">
            <w:pPr>
              <w:rPr>
                <w:bCs/>
              </w:rPr>
            </w:pPr>
            <w:r w:rsidRPr="00B06E22">
              <w:rPr>
                <w:bCs/>
              </w:rPr>
              <w:t>Annuale</w:t>
            </w:r>
          </w:p>
        </w:tc>
        <w:tc>
          <w:tcPr>
            <w:tcW w:w="1978" w:type="dxa"/>
            <w:vMerge w:val="restart"/>
          </w:tcPr>
          <w:p w14:paraId="7F951F03" w14:textId="77777777" w:rsidR="00B06E22" w:rsidRPr="00B06E22" w:rsidRDefault="00B06E22" w:rsidP="00B06E22">
            <w:pPr>
              <w:rPr>
                <w:bCs/>
              </w:rPr>
            </w:pPr>
            <w:r w:rsidRPr="00B06E22">
              <w:rPr>
                <w:bCs/>
              </w:rPr>
              <w:t>Ufficio contabile</w:t>
            </w:r>
          </w:p>
        </w:tc>
      </w:tr>
      <w:tr w:rsidR="00B06E22" w:rsidRPr="00B06E22" w14:paraId="709522A0" w14:textId="77777777" w:rsidTr="00B06E22">
        <w:trPr>
          <w:trHeight w:val="2340"/>
        </w:trPr>
        <w:tc>
          <w:tcPr>
            <w:tcW w:w="1135" w:type="dxa"/>
            <w:vMerge/>
            <w:tcBorders>
              <w:top w:val="nil"/>
            </w:tcBorders>
          </w:tcPr>
          <w:p w14:paraId="4FE05134" w14:textId="77777777" w:rsidR="00B06E22" w:rsidRPr="00B06E22" w:rsidRDefault="00B06E22" w:rsidP="00B06E22">
            <w:pPr>
              <w:rPr>
                <w:b/>
              </w:rPr>
            </w:pPr>
          </w:p>
        </w:tc>
        <w:tc>
          <w:tcPr>
            <w:tcW w:w="1135" w:type="dxa"/>
            <w:vMerge/>
            <w:tcBorders>
              <w:top w:val="nil"/>
            </w:tcBorders>
          </w:tcPr>
          <w:p w14:paraId="6B981B3E" w14:textId="77777777" w:rsidR="00B06E22" w:rsidRPr="00B06E22" w:rsidRDefault="00B06E22" w:rsidP="00B06E22">
            <w:pPr>
              <w:rPr>
                <w:b/>
              </w:rPr>
            </w:pPr>
          </w:p>
        </w:tc>
        <w:tc>
          <w:tcPr>
            <w:tcW w:w="1135" w:type="dxa"/>
            <w:vMerge/>
            <w:tcBorders>
              <w:top w:val="nil"/>
            </w:tcBorders>
          </w:tcPr>
          <w:p w14:paraId="455A142E" w14:textId="77777777" w:rsidR="00B06E22" w:rsidRPr="00B06E22" w:rsidRDefault="00B06E22" w:rsidP="00B06E22">
            <w:pPr>
              <w:rPr>
                <w:bCs/>
              </w:rPr>
            </w:pPr>
          </w:p>
        </w:tc>
        <w:tc>
          <w:tcPr>
            <w:tcW w:w="1855" w:type="dxa"/>
            <w:vMerge/>
            <w:tcBorders>
              <w:top w:val="nil"/>
            </w:tcBorders>
          </w:tcPr>
          <w:p w14:paraId="2BC50FE4" w14:textId="77777777" w:rsidR="00B06E22" w:rsidRPr="00B06E22" w:rsidRDefault="00B06E22" w:rsidP="00B06E22">
            <w:pPr>
              <w:rPr>
                <w:bCs/>
              </w:rPr>
            </w:pPr>
          </w:p>
        </w:tc>
        <w:tc>
          <w:tcPr>
            <w:tcW w:w="1855" w:type="dxa"/>
            <w:vMerge/>
            <w:tcBorders>
              <w:top w:val="nil"/>
            </w:tcBorders>
          </w:tcPr>
          <w:p w14:paraId="41FF55E0" w14:textId="77777777" w:rsidR="00B06E22" w:rsidRPr="00B06E22" w:rsidRDefault="00B06E22" w:rsidP="00B06E22">
            <w:pPr>
              <w:rPr>
                <w:bCs/>
              </w:rPr>
            </w:pPr>
          </w:p>
        </w:tc>
        <w:tc>
          <w:tcPr>
            <w:tcW w:w="1135" w:type="dxa"/>
          </w:tcPr>
          <w:p w14:paraId="7B8E471E" w14:textId="77777777" w:rsidR="00B06E22" w:rsidRPr="00B06E22" w:rsidRDefault="00B06E22" w:rsidP="00B06E22">
            <w:pPr>
              <w:rPr>
                <w:bCs/>
              </w:rPr>
            </w:pPr>
            <w:r w:rsidRPr="00B06E22">
              <w:rPr>
                <w:bCs/>
              </w:rPr>
              <w:t>(art. 22, c. 1, d.lgs. n.</w:t>
            </w:r>
          </w:p>
          <w:p w14:paraId="1C4B3473" w14:textId="77777777" w:rsidR="00B06E22" w:rsidRPr="00B06E22" w:rsidRDefault="00B06E22" w:rsidP="00B06E22">
            <w:pPr>
              <w:rPr>
                <w:bCs/>
              </w:rPr>
            </w:pPr>
            <w:r w:rsidRPr="00B06E22">
              <w:rPr>
                <w:bCs/>
              </w:rPr>
              <w:t>33/2013)</w:t>
            </w:r>
          </w:p>
        </w:tc>
        <w:tc>
          <w:tcPr>
            <w:tcW w:w="1978" w:type="dxa"/>
            <w:vMerge/>
            <w:tcBorders>
              <w:top w:val="nil"/>
            </w:tcBorders>
          </w:tcPr>
          <w:p w14:paraId="0C27DEA5" w14:textId="77777777" w:rsidR="00B06E22" w:rsidRPr="00B06E22" w:rsidRDefault="00B06E22" w:rsidP="00B06E22">
            <w:pPr>
              <w:rPr>
                <w:b/>
              </w:rPr>
            </w:pPr>
          </w:p>
        </w:tc>
      </w:tr>
      <w:tr w:rsidR="00B06E22" w:rsidRPr="00B06E22" w14:paraId="06203BD6" w14:textId="77777777" w:rsidTr="00B06E22">
        <w:trPr>
          <w:trHeight w:val="330"/>
        </w:trPr>
        <w:tc>
          <w:tcPr>
            <w:tcW w:w="1135" w:type="dxa"/>
            <w:vMerge w:val="restart"/>
            <w:tcBorders>
              <w:bottom w:val="nil"/>
            </w:tcBorders>
          </w:tcPr>
          <w:p w14:paraId="245E474B" w14:textId="77777777" w:rsidR="00B06E22" w:rsidRPr="00B06E22" w:rsidRDefault="00B06E22" w:rsidP="00B06E22">
            <w:pPr>
              <w:rPr>
                <w:b/>
              </w:rPr>
            </w:pPr>
          </w:p>
        </w:tc>
        <w:tc>
          <w:tcPr>
            <w:tcW w:w="1135" w:type="dxa"/>
            <w:shd w:val="clear" w:color="auto" w:fill="BFBFBF"/>
          </w:tcPr>
          <w:p w14:paraId="4FE1C2C4" w14:textId="77777777" w:rsidR="00B06E22" w:rsidRPr="00B06E22" w:rsidRDefault="00B06E22" w:rsidP="00B06E22">
            <w:pPr>
              <w:rPr>
                <w:bCs/>
              </w:rPr>
            </w:pPr>
          </w:p>
        </w:tc>
        <w:tc>
          <w:tcPr>
            <w:tcW w:w="1135" w:type="dxa"/>
            <w:shd w:val="clear" w:color="auto" w:fill="BFBFBF"/>
          </w:tcPr>
          <w:p w14:paraId="22F9ADB9" w14:textId="77777777" w:rsidR="00B06E22" w:rsidRPr="00B06E22" w:rsidRDefault="00B06E22" w:rsidP="00B06E22">
            <w:pPr>
              <w:rPr>
                <w:bCs/>
              </w:rPr>
            </w:pPr>
          </w:p>
        </w:tc>
        <w:tc>
          <w:tcPr>
            <w:tcW w:w="1855" w:type="dxa"/>
            <w:shd w:val="clear" w:color="auto" w:fill="BFBFBF"/>
          </w:tcPr>
          <w:p w14:paraId="5F8A67D9" w14:textId="77777777" w:rsidR="00B06E22" w:rsidRPr="00B06E22" w:rsidRDefault="00B06E22" w:rsidP="00B06E22">
            <w:pPr>
              <w:rPr>
                <w:bCs/>
              </w:rPr>
            </w:pPr>
          </w:p>
        </w:tc>
        <w:tc>
          <w:tcPr>
            <w:tcW w:w="1855" w:type="dxa"/>
            <w:shd w:val="clear" w:color="auto" w:fill="BFBFBF"/>
          </w:tcPr>
          <w:p w14:paraId="5BBEE146" w14:textId="77777777" w:rsidR="00B06E22" w:rsidRPr="00B06E22" w:rsidRDefault="00B06E22" w:rsidP="00B06E22">
            <w:pPr>
              <w:rPr>
                <w:bCs/>
              </w:rPr>
            </w:pPr>
          </w:p>
        </w:tc>
        <w:tc>
          <w:tcPr>
            <w:tcW w:w="1135" w:type="dxa"/>
            <w:shd w:val="clear" w:color="auto" w:fill="BFBFBF"/>
          </w:tcPr>
          <w:p w14:paraId="44D5146B" w14:textId="77777777" w:rsidR="00B06E22" w:rsidRPr="00B06E22" w:rsidRDefault="00B06E22" w:rsidP="00B06E22">
            <w:pPr>
              <w:rPr>
                <w:bCs/>
              </w:rPr>
            </w:pPr>
          </w:p>
        </w:tc>
        <w:tc>
          <w:tcPr>
            <w:tcW w:w="1978" w:type="dxa"/>
          </w:tcPr>
          <w:p w14:paraId="3D7D2C7B" w14:textId="77777777" w:rsidR="00B06E22" w:rsidRPr="00B06E22" w:rsidRDefault="00B06E22" w:rsidP="00B06E22">
            <w:pPr>
              <w:rPr>
                <w:b/>
              </w:rPr>
            </w:pPr>
          </w:p>
        </w:tc>
      </w:tr>
      <w:tr w:rsidR="00B06E22" w:rsidRPr="00B06E22" w14:paraId="7637863D" w14:textId="77777777" w:rsidTr="00B06E22">
        <w:trPr>
          <w:trHeight w:val="182"/>
        </w:trPr>
        <w:tc>
          <w:tcPr>
            <w:tcW w:w="1135" w:type="dxa"/>
            <w:vMerge/>
            <w:tcBorders>
              <w:top w:val="nil"/>
              <w:bottom w:val="nil"/>
            </w:tcBorders>
          </w:tcPr>
          <w:p w14:paraId="1DA4295B" w14:textId="77777777" w:rsidR="00B06E22" w:rsidRPr="00B06E22" w:rsidRDefault="00B06E22" w:rsidP="00B06E22">
            <w:pPr>
              <w:rPr>
                <w:b/>
              </w:rPr>
            </w:pPr>
          </w:p>
        </w:tc>
        <w:tc>
          <w:tcPr>
            <w:tcW w:w="1135" w:type="dxa"/>
            <w:vMerge w:val="restart"/>
            <w:tcBorders>
              <w:bottom w:val="nil"/>
            </w:tcBorders>
          </w:tcPr>
          <w:p w14:paraId="3DD34CC5" w14:textId="77777777" w:rsidR="00B06E22" w:rsidRPr="00B06E22" w:rsidRDefault="00B06E22" w:rsidP="00B06E22">
            <w:pPr>
              <w:rPr>
                <w:b/>
              </w:rPr>
            </w:pPr>
          </w:p>
        </w:tc>
        <w:tc>
          <w:tcPr>
            <w:tcW w:w="1135" w:type="dxa"/>
          </w:tcPr>
          <w:p w14:paraId="6E34EAB2" w14:textId="77777777" w:rsidR="00B06E22" w:rsidRPr="00B06E22" w:rsidRDefault="00B06E22" w:rsidP="00B06E22">
            <w:pPr>
              <w:rPr>
                <w:b/>
              </w:rPr>
            </w:pPr>
          </w:p>
        </w:tc>
        <w:tc>
          <w:tcPr>
            <w:tcW w:w="1855" w:type="dxa"/>
          </w:tcPr>
          <w:p w14:paraId="7F1C934A" w14:textId="77777777" w:rsidR="00B06E22" w:rsidRPr="00B06E22" w:rsidRDefault="00B06E22" w:rsidP="00B06E22">
            <w:pPr>
              <w:rPr>
                <w:bCs/>
              </w:rPr>
            </w:pPr>
            <w:r w:rsidRPr="00B06E22">
              <w:rPr>
                <w:bCs/>
              </w:rPr>
              <w:t>Tipologie di procedimento</w:t>
            </w:r>
          </w:p>
        </w:tc>
        <w:tc>
          <w:tcPr>
            <w:tcW w:w="1855" w:type="dxa"/>
          </w:tcPr>
          <w:p w14:paraId="064B7BFE" w14:textId="77777777" w:rsidR="00B06E22" w:rsidRPr="00B06E22" w:rsidRDefault="00B06E22" w:rsidP="00B06E22">
            <w:pPr>
              <w:rPr>
                <w:bCs/>
              </w:rPr>
            </w:pPr>
            <w:r w:rsidRPr="00B06E22">
              <w:rPr>
                <w:bCs/>
              </w:rPr>
              <w:t>Per ciascuna tipologia di procedimento:</w:t>
            </w:r>
          </w:p>
        </w:tc>
        <w:tc>
          <w:tcPr>
            <w:tcW w:w="1135" w:type="dxa"/>
          </w:tcPr>
          <w:p w14:paraId="18E0675D" w14:textId="77777777" w:rsidR="00B06E22" w:rsidRPr="00B06E22" w:rsidRDefault="00B06E22" w:rsidP="00B06E22">
            <w:pPr>
              <w:rPr>
                <w:b/>
              </w:rPr>
            </w:pPr>
          </w:p>
        </w:tc>
        <w:tc>
          <w:tcPr>
            <w:tcW w:w="1978" w:type="dxa"/>
          </w:tcPr>
          <w:p w14:paraId="73EA1514" w14:textId="77777777" w:rsidR="00B06E22" w:rsidRPr="00B06E22" w:rsidRDefault="00B06E22" w:rsidP="00B06E22">
            <w:pPr>
              <w:rPr>
                <w:b/>
              </w:rPr>
            </w:pPr>
          </w:p>
        </w:tc>
      </w:tr>
      <w:tr w:rsidR="00B06E22" w:rsidRPr="00B06E22" w14:paraId="0B5E0B5B" w14:textId="77777777" w:rsidTr="00B06E22">
        <w:trPr>
          <w:trHeight w:val="359"/>
        </w:trPr>
        <w:tc>
          <w:tcPr>
            <w:tcW w:w="1135" w:type="dxa"/>
            <w:vMerge/>
            <w:tcBorders>
              <w:top w:val="nil"/>
              <w:bottom w:val="nil"/>
            </w:tcBorders>
          </w:tcPr>
          <w:p w14:paraId="4B25DA9B" w14:textId="77777777" w:rsidR="00B06E22" w:rsidRPr="00B06E22" w:rsidRDefault="00B06E22" w:rsidP="00B06E22">
            <w:pPr>
              <w:rPr>
                <w:b/>
              </w:rPr>
            </w:pPr>
          </w:p>
        </w:tc>
        <w:tc>
          <w:tcPr>
            <w:tcW w:w="1135" w:type="dxa"/>
            <w:vMerge/>
            <w:tcBorders>
              <w:top w:val="nil"/>
              <w:bottom w:val="nil"/>
            </w:tcBorders>
          </w:tcPr>
          <w:p w14:paraId="06403D4F" w14:textId="77777777" w:rsidR="00B06E22" w:rsidRPr="00B06E22" w:rsidRDefault="00B06E22" w:rsidP="00B06E22">
            <w:pPr>
              <w:rPr>
                <w:b/>
              </w:rPr>
            </w:pPr>
          </w:p>
        </w:tc>
        <w:tc>
          <w:tcPr>
            <w:tcW w:w="1135" w:type="dxa"/>
            <w:tcBorders>
              <w:bottom w:val="nil"/>
            </w:tcBorders>
          </w:tcPr>
          <w:p w14:paraId="697CC0BC" w14:textId="77777777" w:rsidR="00B06E22" w:rsidRPr="00B06E22" w:rsidRDefault="00B06E22" w:rsidP="00B06E22">
            <w:pPr>
              <w:rPr>
                <w:bCs/>
              </w:rPr>
            </w:pPr>
          </w:p>
          <w:p w14:paraId="71FADF9C" w14:textId="77777777" w:rsidR="00B06E22" w:rsidRPr="00B06E22" w:rsidRDefault="00B06E22" w:rsidP="00B06E22">
            <w:pPr>
              <w:rPr>
                <w:bCs/>
              </w:rPr>
            </w:pPr>
          </w:p>
          <w:p w14:paraId="4061526B" w14:textId="77777777" w:rsidR="00B06E22" w:rsidRPr="00B06E22" w:rsidRDefault="00B06E22" w:rsidP="00B06E22">
            <w:pPr>
              <w:rPr>
                <w:bCs/>
                <w:lang w:val="en-US"/>
              </w:rPr>
            </w:pPr>
            <w:r w:rsidRPr="00B06E22">
              <w:rPr>
                <w:bCs/>
                <w:lang w:val="en-US"/>
              </w:rPr>
              <w:t>Art. 35, c. 1, lett. a), d.lgs. n.</w:t>
            </w:r>
          </w:p>
        </w:tc>
        <w:tc>
          <w:tcPr>
            <w:tcW w:w="1855" w:type="dxa"/>
          </w:tcPr>
          <w:p w14:paraId="70A39854" w14:textId="77777777" w:rsidR="00B06E22" w:rsidRPr="00B06E22" w:rsidRDefault="00B06E22" w:rsidP="00B06E22">
            <w:pPr>
              <w:rPr>
                <w:bCs/>
                <w:lang w:val="en-US"/>
              </w:rPr>
            </w:pPr>
          </w:p>
        </w:tc>
        <w:tc>
          <w:tcPr>
            <w:tcW w:w="1855" w:type="dxa"/>
            <w:tcBorders>
              <w:bottom w:val="nil"/>
            </w:tcBorders>
          </w:tcPr>
          <w:p w14:paraId="4F17B6F7" w14:textId="77777777" w:rsidR="00B06E22" w:rsidRPr="00B06E22" w:rsidRDefault="00B06E22" w:rsidP="00B06E22">
            <w:pPr>
              <w:rPr>
                <w:bCs/>
              </w:rPr>
            </w:pPr>
            <w:r w:rsidRPr="00B06E22">
              <w:rPr>
                <w:bCs/>
              </w:rPr>
              <w:t>1) breve descrizione del procedimento con indicazione di tutti i riferimenti normativi</w:t>
            </w:r>
          </w:p>
        </w:tc>
        <w:tc>
          <w:tcPr>
            <w:tcW w:w="1135" w:type="dxa"/>
          </w:tcPr>
          <w:p w14:paraId="5BD303A9" w14:textId="77777777" w:rsidR="00B06E22" w:rsidRPr="00B06E22" w:rsidRDefault="00B06E22" w:rsidP="00B06E22">
            <w:pPr>
              <w:rPr>
                <w:bCs/>
              </w:rPr>
            </w:pPr>
          </w:p>
          <w:p w14:paraId="494053BE" w14:textId="77777777" w:rsidR="00B06E22" w:rsidRPr="00B06E22" w:rsidRDefault="00B06E22" w:rsidP="00B06E22">
            <w:pPr>
              <w:rPr>
                <w:bCs/>
              </w:rPr>
            </w:pPr>
            <w:r w:rsidRPr="00B06E22">
              <w:rPr>
                <w:bCs/>
              </w:rPr>
              <w:t>Tempestivo</w:t>
            </w:r>
          </w:p>
        </w:tc>
        <w:tc>
          <w:tcPr>
            <w:tcW w:w="1978" w:type="dxa"/>
            <w:tcBorders>
              <w:bottom w:val="nil"/>
            </w:tcBorders>
          </w:tcPr>
          <w:p w14:paraId="43D988B3" w14:textId="77777777" w:rsidR="00B06E22" w:rsidRPr="00B06E22" w:rsidRDefault="00B06E22" w:rsidP="00B06E22">
            <w:pPr>
              <w:rPr>
                <w:b/>
              </w:rPr>
            </w:pPr>
          </w:p>
        </w:tc>
      </w:tr>
    </w:tbl>
    <w:tbl>
      <w:tblPr>
        <w:tblStyle w:val="TableNormal"/>
        <w:tblpPr w:leftFromText="141" w:rightFromText="141" w:vertAnchor="text" w:horzAnchor="margin" w:tblpXSpec="center" w:tblpY="-925"/>
        <w:tblW w:w="109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855"/>
        <w:gridCol w:w="1135"/>
        <w:gridCol w:w="1978"/>
      </w:tblGrid>
      <w:tr w:rsidR="00B06E22" w:rsidRPr="00B06E22" w14:paraId="73638134" w14:textId="77777777" w:rsidTr="00B06E22">
        <w:trPr>
          <w:trHeight w:val="306"/>
        </w:trPr>
        <w:tc>
          <w:tcPr>
            <w:tcW w:w="1822" w:type="dxa"/>
            <w:shd w:val="clear" w:color="auto" w:fill="D9D9D9"/>
          </w:tcPr>
          <w:p w14:paraId="31E64ABF" w14:textId="77777777" w:rsidR="00B06E22" w:rsidRPr="00B06E22" w:rsidRDefault="00B06E22" w:rsidP="00B06E22">
            <w:pPr>
              <w:rPr>
                <w:b/>
              </w:rPr>
            </w:pPr>
          </w:p>
          <w:p w14:paraId="6ACE4D10" w14:textId="77777777" w:rsidR="00B06E22" w:rsidRPr="00B06E22" w:rsidRDefault="00B06E22" w:rsidP="00B06E22">
            <w:pPr>
              <w:rPr>
                <w:b/>
              </w:rPr>
            </w:pPr>
            <w:r w:rsidRPr="00B06E22">
              <w:rPr>
                <w:b/>
              </w:rPr>
              <w:t>Sotto sezione livello 1</w:t>
            </w:r>
          </w:p>
        </w:tc>
        <w:tc>
          <w:tcPr>
            <w:tcW w:w="1135" w:type="dxa"/>
            <w:shd w:val="clear" w:color="auto" w:fill="D9D9D9"/>
          </w:tcPr>
          <w:p w14:paraId="076F4A30" w14:textId="77777777" w:rsidR="00B06E22" w:rsidRPr="00B06E22" w:rsidRDefault="00B06E22" w:rsidP="00B06E22">
            <w:pPr>
              <w:rPr>
                <w:b/>
              </w:rPr>
            </w:pPr>
          </w:p>
          <w:p w14:paraId="537DD227" w14:textId="77777777" w:rsidR="00B06E22" w:rsidRPr="00B06E22" w:rsidRDefault="00B06E22" w:rsidP="00B06E22">
            <w:pPr>
              <w:rPr>
                <w:b/>
              </w:rPr>
            </w:pPr>
            <w:r w:rsidRPr="00B06E22">
              <w:rPr>
                <w:b/>
              </w:rPr>
              <w:t>Sotto sezione livello 2</w:t>
            </w:r>
          </w:p>
        </w:tc>
        <w:tc>
          <w:tcPr>
            <w:tcW w:w="1135" w:type="dxa"/>
            <w:shd w:val="clear" w:color="auto" w:fill="D9D9D9"/>
          </w:tcPr>
          <w:p w14:paraId="1CF3FD49" w14:textId="77777777" w:rsidR="00B06E22" w:rsidRPr="00B06E22" w:rsidRDefault="00B06E22" w:rsidP="00B06E22">
            <w:pPr>
              <w:rPr>
                <w:b/>
              </w:rPr>
            </w:pPr>
          </w:p>
          <w:p w14:paraId="57488833" w14:textId="77777777" w:rsidR="00B06E22" w:rsidRPr="00B06E22" w:rsidRDefault="00B06E22" w:rsidP="00B06E22">
            <w:pPr>
              <w:rPr>
                <w:b/>
              </w:rPr>
            </w:pPr>
            <w:r w:rsidRPr="00B06E22">
              <w:rPr>
                <w:b/>
              </w:rPr>
              <w:t>Normativa</w:t>
            </w:r>
          </w:p>
        </w:tc>
        <w:tc>
          <w:tcPr>
            <w:tcW w:w="1855" w:type="dxa"/>
            <w:shd w:val="clear" w:color="auto" w:fill="D9D9D9"/>
          </w:tcPr>
          <w:p w14:paraId="149DEC97" w14:textId="77777777" w:rsidR="00B06E22" w:rsidRPr="00B06E22" w:rsidRDefault="00B06E22" w:rsidP="00B06E22">
            <w:pPr>
              <w:rPr>
                <w:b/>
              </w:rPr>
            </w:pPr>
          </w:p>
          <w:p w14:paraId="098A0B17" w14:textId="77777777" w:rsidR="00B06E22" w:rsidRPr="00B06E22" w:rsidRDefault="00B06E22" w:rsidP="00B06E22">
            <w:pPr>
              <w:rPr>
                <w:b/>
              </w:rPr>
            </w:pPr>
            <w:r w:rsidRPr="00B06E22">
              <w:rPr>
                <w:b/>
              </w:rPr>
              <w:t>Singolo obbligo</w:t>
            </w:r>
          </w:p>
        </w:tc>
        <w:tc>
          <w:tcPr>
            <w:tcW w:w="1855" w:type="dxa"/>
            <w:shd w:val="clear" w:color="auto" w:fill="D9D9D9"/>
          </w:tcPr>
          <w:p w14:paraId="0FD8279B" w14:textId="77777777" w:rsidR="00B06E22" w:rsidRPr="00B06E22" w:rsidRDefault="00B06E22" w:rsidP="00B06E22">
            <w:pPr>
              <w:rPr>
                <w:b/>
              </w:rPr>
            </w:pPr>
          </w:p>
          <w:p w14:paraId="72742C43" w14:textId="77777777" w:rsidR="00B06E22" w:rsidRPr="00B06E22" w:rsidRDefault="00B06E22" w:rsidP="00B06E22">
            <w:pPr>
              <w:rPr>
                <w:b/>
              </w:rPr>
            </w:pPr>
            <w:r w:rsidRPr="00B06E22">
              <w:rPr>
                <w:b/>
              </w:rPr>
              <w:t>Contenuti dell'obbligo</w:t>
            </w:r>
          </w:p>
        </w:tc>
        <w:tc>
          <w:tcPr>
            <w:tcW w:w="1135" w:type="dxa"/>
            <w:shd w:val="clear" w:color="auto" w:fill="D9D9D9"/>
          </w:tcPr>
          <w:p w14:paraId="6DD30710" w14:textId="77777777" w:rsidR="00B06E22" w:rsidRPr="00B06E22" w:rsidRDefault="00B06E22" w:rsidP="00B06E22">
            <w:pPr>
              <w:rPr>
                <w:b/>
              </w:rPr>
            </w:pPr>
          </w:p>
          <w:p w14:paraId="53C2F369" w14:textId="77777777" w:rsidR="00B06E22" w:rsidRPr="00B06E22" w:rsidRDefault="00B06E22" w:rsidP="00B06E22">
            <w:pPr>
              <w:rPr>
                <w:b/>
              </w:rPr>
            </w:pPr>
            <w:r w:rsidRPr="00B06E22">
              <w:rPr>
                <w:b/>
              </w:rPr>
              <w:t>Aggiornamento</w:t>
            </w:r>
          </w:p>
        </w:tc>
        <w:tc>
          <w:tcPr>
            <w:tcW w:w="1978" w:type="dxa"/>
            <w:shd w:val="clear" w:color="auto" w:fill="D9D9D9"/>
          </w:tcPr>
          <w:p w14:paraId="7900F40F" w14:textId="77777777" w:rsidR="00B06E22" w:rsidRPr="00B06E22" w:rsidRDefault="00B06E22" w:rsidP="00B06E22">
            <w:pPr>
              <w:rPr>
                <w:b/>
              </w:rPr>
            </w:pPr>
          </w:p>
          <w:p w14:paraId="349FD963" w14:textId="77777777" w:rsidR="00B06E22" w:rsidRPr="00B06E22" w:rsidRDefault="00B06E22" w:rsidP="00B06E22">
            <w:pPr>
              <w:rPr>
                <w:b/>
              </w:rPr>
            </w:pPr>
            <w:r w:rsidRPr="00B06E22">
              <w:rPr>
                <w:b/>
              </w:rPr>
              <w:t>Ufficio responsabile</w:t>
            </w:r>
          </w:p>
        </w:tc>
      </w:tr>
      <w:tr w:rsidR="00B06E22" w:rsidRPr="00B06E22" w14:paraId="7A0B8424" w14:textId="77777777" w:rsidTr="00B06E22">
        <w:trPr>
          <w:trHeight w:val="182"/>
        </w:trPr>
        <w:tc>
          <w:tcPr>
            <w:tcW w:w="1822" w:type="dxa"/>
            <w:shd w:val="clear" w:color="auto" w:fill="D9D9D9"/>
          </w:tcPr>
          <w:p w14:paraId="4B60AAB7" w14:textId="77777777" w:rsidR="00B06E22" w:rsidRPr="00B06E22" w:rsidRDefault="00B06E22" w:rsidP="00B06E22">
            <w:pPr>
              <w:rPr>
                <w:b/>
              </w:rPr>
            </w:pPr>
            <w:r w:rsidRPr="00B06E22">
              <w:rPr>
                <w:b/>
              </w:rPr>
              <w:t>A</w:t>
            </w:r>
          </w:p>
        </w:tc>
        <w:tc>
          <w:tcPr>
            <w:tcW w:w="1135" w:type="dxa"/>
            <w:shd w:val="clear" w:color="auto" w:fill="D9D9D9"/>
          </w:tcPr>
          <w:p w14:paraId="56820E03" w14:textId="77777777" w:rsidR="00B06E22" w:rsidRPr="00B06E22" w:rsidRDefault="00B06E22" w:rsidP="00B06E22">
            <w:pPr>
              <w:rPr>
                <w:b/>
              </w:rPr>
            </w:pPr>
            <w:r w:rsidRPr="00B06E22">
              <w:rPr>
                <w:b/>
              </w:rPr>
              <w:t>B</w:t>
            </w:r>
          </w:p>
        </w:tc>
        <w:tc>
          <w:tcPr>
            <w:tcW w:w="1135" w:type="dxa"/>
            <w:shd w:val="clear" w:color="auto" w:fill="D9D9D9"/>
          </w:tcPr>
          <w:p w14:paraId="566079A2" w14:textId="77777777" w:rsidR="00B06E22" w:rsidRPr="00B06E22" w:rsidRDefault="00B06E22" w:rsidP="00B06E22">
            <w:pPr>
              <w:rPr>
                <w:b/>
              </w:rPr>
            </w:pPr>
            <w:r w:rsidRPr="00B06E22">
              <w:rPr>
                <w:b/>
              </w:rPr>
              <w:t>C</w:t>
            </w:r>
          </w:p>
        </w:tc>
        <w:tc>
          <w:tcPr>
            <w:tcW w:w="1855" w:type="dxa"/>
            <w:shd w:val="clear" w:color="auto" w:fill="D9D9D9"/>
          </w:tcPr>
          <w:p w14:paraId="4E270EF2" w14:textId="77777777" w:rsidR="00B06E22" w:rsidRPr="00B06E22" w:rsidRDefault="00B06E22" w:rsidP="00B06E22">
            <w:pPr>
              <w:rPr>
                <w:b/>
              </w:rPr>
            </w:pPr>
            <w:r w:rsidRPr="00B06E22">
              <w:rPr>
                <w:b/>
              </w:rPr>
              <w:t>D</w:t>
            </w:r>
          </w:p>
        </w:tc>
        <w:tc>
          <w:tcPr>
            <w:tcW w:w="1855" w:type="dxa"/>
            <w:shd w:val="clear" w:color="auto" w:fill="D9D9D9"/>
          </w:tcPr>
          <w:p w14:paraId="4B75449D" w14:textId="77777777" w:rsidR="00B06E22" w:rsidRPr="00B06E22" w:rsidRDefault="00B06E22" w:rsidP="00B06E22">
            <w:pPr>
              <w:rPr>
                <w:b/>
              </w:rPr>
            </w:pPr>
            <w:r w:rsidRPr="00B06E22">
              <w:rPr>
                <w:b/>
              </w:rPr>
              <w:t>E</w:t>
            </w:r>
          </w:p>
        </w:tc>
        <w:tc>
          <w:tcPr>
            <w:tcW w:w="1135" w:type="dxa"/>
            <w:shd w:val="clear" w:color="auto" w:fill="D9D9D9"/>
          </w:tcPr>
          <w:p w14:paraId="6CD607AF" w14:textId="77777777" w:rsidR="00B06E22" w:rsidRPr="00B06E22" w:rsidRDefault="00B06E22" w:rsidP="00B06E22">
            <w:pPr>
              <w:rPr>
                <w:b/>
              </w:rPr>
            </w:pPr>
            <w:r w:rsidRPr="00B06E22">
              <w:rPr>
                <w:b/>
              </w:rPr>
              <w:t>F</w:t>
            </w:r>
          </w:p>
        </w:tc>
        <w:tc>
          <w:tcPr>
            <w:tcW w:w="1978" w:type="dxa"/>
            <w:shd w:val="clear" w:color="auto" w:fill="D9D9D9"/>
          </w:tcPr>
          <w:p w14:paraId="69F1BDCE" w14:textId="77777777" w:rsidR="00B06E22" w:rsidRPr="00B06E22" w:rsidRDefault="00B06E22" w:rsidP="00B06E22">
            <w:pPr>
              <w:rPr>
                <w:b/>
              </w:rPr>
            </w:pPr>
            <w:r w:rsidRPr="00B06E22">
              <w:rPr>
                <w:b/>
              </w:rPr>
              <w:t>G</w:t>
            </w:r>
          </w:p>
        </w:tc>
      </w:tr>
      <w:tr w:rsidR="00B06E22" w:rsidRPr="00B06E22" w14:paraId="679C69C0" w14:textId="77777777" w:rsidTr="00B06E22">
        <w:trPr>
          <w:trHeight w:val="258"/>
        </w:trPr>
        <w:tc>
          <w:tcPr>
            <w:tcW w:w="1822" w:type="dxa"/>
            <w:vMerge w:val="restart"/>
            <w:tcBorders>
              <w:bottom w:val="nil"/>
            </w:tcBorders>
          </w:tcPr>
          <w:p w14:paraId="26D94008" w14:textId="77777777" w:rsidR="00B06E22" w:rsidRPr="00B06E22" w:rsidRDefault="00B06E22" w:rsidP="00B06E22">
            <w:pPr>
              <w:rPr>
                <w:bCs/>
              </w:rPr>
            </w:pPr>
          </w:p>
          <w:p w14:paraId="777A3C8F" w14:textId="77777777" w:rsidR="00B06E22" w:rsidRPr="00B06E22" w:rsidRDefault="00B06E22" w:rsidP="00B06E22">
            <w:pPr>
              <w:rPr>
                <w:bCs/>
              </w:rPr>
            </w:pPr>
          </w:p>
          <w:p w14:paraId="277228FF" w14:textId="77777777" w:rsidR="00B06E22" w:rsidRPr="00B06E22" w:rsidRDefault="00B06E22" w:rsidP="00B06E22">
            <w:pPr>
              <w:rPr>
                <w:bCs/>
              </w:rPr>
            </w:pPr>
          </w:p>
          <w:p w14:paraId="619B799B" w14:textId="77777777" w:rsidR="00B06E22" w:rsidRPr="00B06E22" w:rsidRDefault="00B06E22" w:rsidP="00B06E22">
            <w:pPr>
              <w:rPr>
                <w:bCs/>
              </w:rPr>
            </w:pPr>
          </w:p>
          <w:p w14:paraId="24950747" w14:textId="77777777" w:rsidR="00B06E22" w:rsidRPr="00B06E22" w:rsidRDefault="00B06E22" w:rsidP="00B06E22">
            <w:pPr>
              <w:rPr>
                <w:bCs/>
              </w:rPr>
            </w:pPr>
          </w:p>
          <w:p w14:paraId="0444EBB7" w14:textId="77777777" w:rsidR="00B06E22" w:rsidRPr="00B06E22" w:rsidRDefault="00B06E22" w:rsidP="00B06E22">
            <w:pPr>
              <w:rPr>
                <w:bCs/>
              </w:rPr>
            </w:pPr>
          </w:p>
          <w:p w14:paraId="63137271" w14:textId="77777777" w:rsidR="00B06E22" w:rsidRPr="00B06E22" w:rsidRDefault="00B06E22" w:rsidP="00B06E22">
            <w:pPr>
              <w:rPr>
                <w:bCs/>
              </w:rPr>
            </w:pPr>
          </w:p>
          <w:p w14:paraId="7C1A4445" w14:textId="77777777" w:rsidR="00B06E22" w:rsidRPr="00B06E22" w:rsidRDefault="00B06E22" w:rsidP="00B06E22">
            <w:pPr>
              <w:rPr>
                <w:bCs/>
              </w:rPr>
            </w:pPr>
          </w:p>
          <w:p w14:paraId="16BA0880" w14:textId="77777777" w:rsidR="00B06E22" w:rsidRPr="00B06E22" w:rsidRDefault="00B06E22" w:rsidP="00B06E22">
            <w:pPr>
              <w:rPr>
                <w:bCs/>
              </w:rPr>
            </w:pPr>
          </w:p>
          <w:p w14:paraId="79E4CCAC" w14:textId="77777777" w:rsidR="00B06E22" w:rsidRPr="00B06E22" w:rsidRDefault="00B06E22" w:rsidP="00B06E22">
            <w:pPr>
              <w:rPr>
                <w:bCs/>
              </w:rPr>
            </w:pPr>
          </w:p>
          <w:p w14:paraId="598CC8D6" w14:textId="77777777" w:rsidR="00B06E22" w:rsidRPr="00B06E22" w:rsidRDefault="00B06E22" w:rsidP="00B06E22">
            <w:pPr>
              <w:rPr>
                <w:bCs/>
              </w:rPr>
            </w:pPr>
          </w:p>
          <w:p w14:paraId="09019861" w14:textId="77777777" w:rsidR="00B06E22" w:rsidRPr="00B06E22" w:rsidRDefault="00B06E22" w:rsidP="00B06E22">
            <w:pPr>
              <w:rPr>
                <w:bCs/>
              </w:rPr>
            </w:pPr>
          </w:p>
          <w:p w14:paraId="1D3F8487" w14:textId="77777777" w:rsidR="00B06E22" w:rsidRPr="00B06E22" w:rsidRDefault="00B06E22" w:rsidP="00B06E22">
            <w:pPr>
              <w:rPr>
                <w:bCs/>
              </w:rPr>
            </w:pPr>
          </w:p>
          <w:p w14:paraId="28CBE6DE" w14:textId="77777777" w:rsidR="00B06E22" w:rsidRPr="00B06E22" w:rsidRDefault="00B06E22" w:rsidP="00B06E22">
            <w:pPr>
              <w:rPr>
                <w:bCs/>
              </w:rPr>
            </w:pPr>
          </w:p>
          <w:p w14:paraId="3164927D" w14:textId="77777777" w:rsidR="00B06E22" w:rsidRPr="00B06E22" w:rsidRDefault="00B06E22" w:rsidP="00B06E22">
            <w:pPr>
              <w:rPr>
                <w:bCs/>
              </w:rPr>
            </w:pPr>
          </w:p>
          <w:p w14:paraId="7A5495F4" w14:textId="77777777" w:rsidR="00B06E22" w:rsidRPr="00B06E22" w:rsidRDefault="00B06E22" w:rsidP="00B06E22">
            <w:pPr>
              <w:rPr>
                <w:bCs/>
              </w:rPr>
            </w:pPr>
          </w:p>
          <w:p w14:paraId="1A09BBF6" w14:textId="77777777" w:rsidR="00B06E22" w:rsidRPr="00B06E22" w:rsidRDefault="00B06E22" w:rsidP="00B06E22">
            <w:pPr>
              <w:rPr>
                <w:bCs/>
              </w:rPr>
            </w:pPr>
          </w:p>
          <w:p w14:paraId="027C8BD6" w14:textId="77777777" w:rsidR="00B06E22" w:rsidRPr="00B06E22" w:rsidRDefault="00B06E22" w:rsidP="00B06E22">
            <w:pPr>
              <w:rPr>
                <w:bCs/>
              </w:rPr>
            </w:pPr>
          </w:p>
          <w:p w14:paraId="7F0D3E72" w14:textId="77777777" w:rsidR="00B06E22" w:rsidRPr="00B06E22" w:rsidRDefault="00B06E22" w:rsidP="00B06E22">
            <w:pPr>
              <w:rPr>
                <w:bCs/>
              </w:rPr>
            </w:pPr>
          </w:p>
          <w:p w14:paraId="3A2193FA" w14:textId="77777777" w:rsidR="00B06E22" w:rsidRPr="00B06E22" w:rsidRDefault="00B06E22" w:rsidP="00B06E22">
            <w:pPr>
              <w:rPr>
                <w:bCs/>
              </w:rPr>
            </w:pPr>
          </w:p>
          <w:p w14:paraId="3536B244" w14:textId="77777777" w:rsidR="00B06E22" w:rsidRPr="00B06E22" w:rsidRDefault="00B06E22" w:rsidP="00B06E22">
            <w:pPr>
              <w:rPr>
                <w:bCs/>
              </w:rPr>
            </w:pPr>
          </w:p>
          <w:p w14:paraId="0E61A962" w14:textId="77777777" w:rsidR="00B06E22" w:rsidRPr="00B06E22" w:rsidRDefault="00B06E22" w:rsidP="00B06E22">
            <w:pPr>
              <w:rPr>
                <w:bCs/>
              </w:rPr>
            </w:pPr>
          </w:p>
          <w:p w14:paraId="53ABBD70" w14:textId="77777777" w:rsidR="00B06E22" w:rsidRPr="00B06E22" w:rsidRDefault="00B06E22" w:rsidP="00B06E22">
            <w:pPr>
              <w:rPr>
                <w:bCs/>
              </w:rPr>
            </w:pPr>
          </w:p>
          <w:p w14:paraId="7E8F4B4C" w14:textId="77777777" w:rsidR="00B06E22" w:rsidRPr="00B06E22" w:rsidRDefault="00B06E22" w:rsidP="00B06E22">
            <w:pPr>
              <w:rPr>
                <w:bCs/>
              </w:rPr>
            </w:pPr>
          </w:p>
          <w:p w14:paraId="5A48AC1A" w14:textId="77777777" w:rsidR="00B06E22" w:rsidRPr="00B06E22" w:rsidRDefault="00B06E22" w:rsidP="00B06E22">
            <w:pPr>
              <w:rPr>
                <w:bCs/>
              </w:rPr>
            </w:pPr>
          </w:p>
          <w:p w14:paraId="30FF4746" w14:textId="77777777" w:rsidR="00B06E22" w:rsidRPr="00B06E22" w:rsidRDefault="00B06E22" w:rsidP="00B06E22">
            <w:pPr>
              <w:rPr>
                <w:bCs/>
              </w:rPr>
            </w:pPr>
          </w:p>
          <w:p w14:paraId="4C5E1C80" w14:textId="77777777" w:rsidR="00B06E22" w:rsidRPr="00B06E22" w:rsidRDefault="00B06E22" w:rsidP="00B06E22">
            <w:pPr>
              <w:rPr>
                <w:bCs/>
              </w:rPr>
            </w:pPr>
          </w:p>
          <w:p w14:paraId="51782CB2" w14:textId="77777777" w:rsidR="00B06E22" w:rsidRPr="00B06E22" w:rsidRDefault="00B06E22" w:rsidP="00B06E22">
            <w:pPr>
              <w:rPr>
                <w:bCs/>
              </w:rPr>
            </w:pPr>
          </w:p>
          <w:p w14:paraId="0A578C79" w14:textId="77777777" w:rsidR="00B06E22" w:rsidRPr="00B06E22" w:rsidRDefault="00B06E22" w:rsidP="00B06E22">
            <w:pPr>
              <w:rPr>
                <w:bCs/>
              </w:rPr>
            </w:pPr>
          </w:p>
          <w:p w14:paraId="5BB4AF55" w14:textId="77777777" w:rsidR="00B06E22" w:rsidRPr="00B06E22" w:rsidRDefault="00B06E22" w:rsidP="00B06E22">
            <w:pPr>
              <w:rPr>
                <w:bCs/>
              </w:rPr>
            </w:pPr>
          </w:p>
          <w:p w14:paraId="3DB7449E" w14:textId="77777777" w:rsidR="00B06E22" w:rsidRPr="00B06E22" w:rsidRDefault="00B06E22" w:rsidP="00B06E22">
            <w:pPr>
              <w:rPr>
                <w:bCs/>
              </w:rPr>
            </w:pPr>
          </w:p>
          <w:p w14:paraId="3AD03B17" w14:textId="77777777" w:rsidR="00B06E22" w:rsidRPr="00B06E22" w:rsidRDefault="00B06E22" w:rsidP="00B06E22">
            <w:pPr>
              <w:rPr>
                <w:bCs/>
              </w:rPr>
            </w:pPr>
          </w:p>
          <w:p w14:paraId="6177A517" w14:textId="77777777" w:rsidR="00B06E22" w:rsidRPr="00B06E22" w:rsidRDefault="00B06E22" w:rsidP="00B06E22">
            <w:pPr>
              <w:rPr>
                <w:bCs/>
              </w:rPr>
            </w:pPr>
          </w:p>
          <w:p w14:paraId="460544FD" w14:textId="77777777" w:rsidR="00B06E22" w:rsidRPr="00B06E22" w:rsidRDefault="00B06E22" w:rsidP="00B06E22">
            <w:pPr>
              <w:rPr>
                <w:bCs/>
              </w:rPr>
            </w:pPr>
          </w:p>
          <w:p w14:paraId="53346B63" w14:textId="77777777" w:rsidR="00B06E22" w:rsidRPr="00B06E22" w:rsidRDefault="00B06E22" w:rsidP="00B06E22">
            <w:pPr>
              <w:rPr>
                <w:bCs/>
              </w:rPr>
            </w:pPr>
          </w:p>
          <w:p w14:paraId="1D0887C3" w14:textId="77777777" w:rsidR="00B06E22" w:rsidRPr="00B06E22" w:rsidRDefault="00B06E22" w:rsidP="00B06E22">
            <w:pPr>
              <w:rPr>
                <w:bCs/>
              </w:rPr>
            </w:pPr>
          </w:p>
          <w:p w14:paraId="6B4D12A9" w14:textId="77777777" w:rsidR="00B06E22" w:rsidRPr="00B06E22" w:rsidRDefault="00B06E22" w:rsidP="00B06E22">
            <w:pPr>
              <w:rPr>
                <w:bCs/>
              </w:rPr>
            </w:pPr>
          </w:p>
          <w:p w14:paraId="06D1E0E6" w14:textId="77777777" w:rsidR="00B06E22" w:rsidRPr="00B06E22" w:rsidRDefault="00B06E22" w:rsidP="00B06E22">
            <w:pPr>
              <w:rPr>
                <w:bCs/>
              </w:rPr>
            </w:pPr>
          </w:p>
          <w:p w14:paraId="3CAD82A4" w14:textId="77777777" w:rsidR="00B06E22" w:rsidRPr="00B06E22" w:rsidRDefault="00B06E22" w:rsidP="00B06E22">
            <w:pPr>
              <w:rPr>
                <w:bCs/>
              </w:rPr>
            </w:pPr>
          </w:p>
          <w:p w14:paraId="6779920F" w14:textId="77777777" w:rsidR="00B06E22" w:rsidRPr="00B06E22" w:rsidRDefault="00B06E22" w:rsidP="00B06E22">
            <w:pPr>
              <w:rPr>
                <w:bCs/>
              </w:rPr>
            </w:pPr>
          </w:p>
          <w:p w14:paraId="3DE54A67" w14:textId="77777777" w:rsidR="00B06E22" w:rsidRPr="00B06E22" w:rsidRDefault="00B06E22" w:rsidP="00B06E22">
            <w:pPr>
              <w:rPr>
                <w:bCs/>
              </w:rPr>
            </w:pPr>
          </w:p>
          <w:p w14:paraId="20641C0C" w14:textId="77777777" w:rsidR="00B06E22" w:rsidRPr="00B06E22" w:rsidRDefault="00B06E22" w:rsidP="00B06E22">
            <w:pPr>
              <w:rPr>
                <w:bCs/>
              </w:rPr>
            </w:pPr>
          </w:p>
          <w:p w14:paraId="3B94CEE7" w14:textId="77777777" w:rsidR="00B06E22" w:rsidRPr="00B06E22" w:rsidRDefault="00B06E22" w:rsidP="00B06E22">
            <w:pPr>
              <w:rPr>
                <w:bCs/>
              </w:rPr>
            </w:pPr>
          </w:p>
          <w:p w14:paraId="56D245E3" w14:textId="77777777" w:rsidR="00B06E22" w:rsidRPr="00B06E22" w:rsidRDefault="00B06E22" w:rsidP="00B06E22">
            <w:pPr>
              <w:rPr>
                <w:bCs/>
              </w:rPr>
            </w:pPr>
          </w:p>
          <w:p w14:paraId="5BD00ABA" w14:textId="77777777" w:rsidR="00B06E22" w:rsidRPr="00B06E22" w:rsidRDefault="00B06E22" w:rsidP="00B06E22">
            <w:pPr>
              <w:rPr>
                <w:bCs/>
              </w:rPr>
            </w:pPr>
          </w:p>
          <w:p w14:paraId="573865AC" w14:textId="77777777" w:rsidR="00B06E22" w:rsidRPr="00B06E22" w:rsidRDefault="00B06E22" w:rsidP="00B06E22">
            <w:pPr>
              <w:rPr>
                <w:bCs/>
              </w:rPr>
            </w:pPr>
          </w:p>
          <w:p w14:paraId="29A16B1A" w14:textId="77777777" w:rsidR="00B06E22" w:rsidRPr="00B06E22" w:rsidRDefault="00B06E22" w:rsidP="00B06E22">
            <w:pPr>
              <w:rPr>
                <w:bCs/>
              </w:rPr>
            </w:pPr>
          </w:p>
          <w:p w14:paraId="30968256" w14:textId="77777777" w:rsidR="00B06E22" w:rsidRPr="00B06E22" w:rsidRDefault="00B06E22" w:rsidP="00B06E22">
            <w:pPr>
              <w:rPr>
                <w:bCs/>
              </w:rPr>
            </w:pPr>
          </w:p>
          <w:p w14:paraId="1912F86F" w14:textId="77777777" w:rsidR="00B06E22" w:rsidRPr="00B06E22" w:rsidRDefault="00B06E22" w:rsidP="00B06E22">
            <w:pPr>
              <w:rPr>
                <w:bCs/>
              </w:rPr>
            </w:pPr>
          </w:p>
          <w:p w14:paraId="07D16FFA" w14:textId="77777777" w:rsidR="00B06E22" w:rsidRPr="00B06E22" w:rsidRDefault="00B06E22" w:rsidP="00B06E22">
            <w:pPr>
              <w:rPr>
                <w:bCs/>
              </w:rPr>
            </w:pPr>
          </w:p>
          <w:p w14:paraId="08C17F66" w14:textId="77777777" w:rsidR="00B06E22" w:rsidRPr="00B06E22" w:rsidRDefault="00B06E22" w:rsidP="00B06E22">
            <w:pPr>
              <w:rPr>
                <w:bCs/>
              </w:rPr>
            </w:pPr>
          </w:p>
          <w:p w14:paraId="02411AAA" w14:textId="77777777" w:rsidR="00B06E22" w:rsidRPr="00B06E22" w:rsidRDefault="00B06E22" w:rsidP="00B06E22">
            <w:pPr>
              <w:rPr>
                <w:bCs/>
              </w:rPr>
            </w:pPr>
          </w:p>
          <w:p w14:paraId="16A89E7D" w14:textId="77777777" w:rsidR="00B06E22" w:rsidRPr="00B06E22" w:rsidRDefault="00B06E22" w:rsidP="00B06E22">
            <w:pPr>
              <w:rPr>
                <w:bCs/>
              </w:rPr>
            </w:pPr>
          </w:p>
          <w:p w14:paraId="5DD4D3C3" w14:textId="77777777" w:rsidR="00B06E22" w:rsidRPr="00B06E22" w:rsidRDefault="00B06E22" w:rsidP="00B06E22">
            <w:pPr>
              <w:rPr>
                <w:bCs/>
              </w:rPr>
            </w:pPr>
          </w:p>
          <w:p w14:paraId="48CCD314" w14:textId="77777777" w:rsidR="00B06E22" w:rsidRPr="00B06E22" w:rsidRDefault="00B06E22" w:rsidP="00B06E22">
            <w:pPr>
              <w:rPr>
                <w:bCs/>
              </w:rPr>
            </w:pPr>
          </w:p>
          <w:p w14:paraId="74CA8E0A" w14:textId="77777777" w:rsidR="00B06E22" w:rsidRPr="00B06E22" w:rsidRDefault="00B06E22" w:rsidP="00B06E22">
            <w:pPr>
              <w:rPr>
                <w:bCs/>
              </w:rPr>
            </w:pPr>
          </w:p>
          <w:p w14:paraId="19B8056E" w14:textId="77777777" w:rsidR="00B06E22" w:rsidRPr="00B06E22" w:rsidRDefault="00B06E22" w:rsidP="00B06E22">
            <w:pPr>
              <w:rPr>
                <w:bCs/>
              </w:rPr>
            </w:pPr>
          </w:p>
          <w:p w14:paraId="43B500BD" w14:textId="77777777" w:rsidR="00B06E22" w:rsidRPr="00B06E22" w:rsidRDefault="00B06E22" w:rsidP="00B06E22">
            <w:pPr>
              <w:rPr>
                <w:bCs/>
              </w:rPr>
            </w:pPr>
          </w:p>
          <w:p w14:paraId="11EA19D8" w14:textId="77777777" w:rsidR="00B06E22" w:rsidRPr="00B06E22" w:rsidRDefault="00B06E22" w:rsidP="00B06E22">
            <w:pPr>
              <w:rPr>
                <w:bCs/>
              </w:rPr>
            </w:pPr>
          </w:p>
          <w:p w14:paraId="5CEE3C5F" w14:textId="77777777" w:rsidR="00B06E22" w:rsidRPr="00B06E22" w:rsidRDefault="00B06E22" w:rsidP="00B06E22">
            <w:pPr>
              <w:rPr>
                <w:bCs/>
              </w:rPr>
            </w:pPr>
          </w:p>
          <w:p w14:paraId="3A8EFE99" w14:textId="77777777" w:rsidR="00B06E22" w:rsidRPr="00B06E22" w:rsidRDefault="00B06E22" w:rsidP="00B06E22">
            <w:pPr>
              <w:rPr>
                <w:bCs/>
              </w:rPr>
            </w:pPr>
            <w:r w:rsidRPr="00B06E22">
              <w:rPr>
                <w:bCs/>
              </w:rPr>
              <w:t>Attività e procedimenti</w:t>
            </w:r>
          </w:p>
        </w:tc>
        <w:tc>
          <w:tcPr>
            <w:tcW w:w="1135" w:type="dxa"/>
            <w:vMerge w:val="restart"/>
          </w:tcPr>
          <w:p w14:paraId="1ACA179D" w14:textId="77777777" w:rsidR="00B06E22" w:rsidRPr="00B06E22" w:rsidRDefault="00B06E22" w:rsidP="00B06E22">
            <w:pPr>
              <w:rPr>
                <w:bCs/>
              </w:rPr>
            </w:pPr>
          </w:p>
          <w:p w14:paraId="55F8A851" w14:textId="77777777" w:rsidR="00B06E22" w:rsidRPr="00B06E22" w:rsidRDefault="00B06E22" w:rsidP="00B06E22">
            <w:pPr>
              <w:rPr>
                <w:bCs/>
              </w:rPr>
            </w:pPr>
          </w:p>
          <w:p w14:paraId="3F5E13CD" w14:textId="77777777" w:rsidR="00B06E22" w:rsidRPr="00B06E22" w:rsidRDefault="00B06E22" w:rsidP="00B06E22">
            <w:pPr>
              <w:rPr>
                <w:bCs/>
              </w:rPr>
            </w:pPr>
          </w:p>
          <w:p w14:paraId="172A7A4A" w14:textId="77777777" w:rsidR="00B06E22" w:rsidRPr="00B06E22" w:rsidRDefault="00B06E22" w:rsidP="00B06E22">
            <w:pPr>
              <w:rPr>
                <w:bCs/>
              </w:rPr>
            </w:pPr>
          </w:p>
          <w:p w14:paraId="53A2220D" w14:textId="77777777" w:rsidR="00B06E22" w:rsidRPr="00B06E22" w:rsidRDefault="00B06E22" w:rsidP="00B06E22">
            <w:pPr>
              <w:rPr>
                <w:bCs/>
              </w:rPr>
            </w:pPr>
          </w:p>
          <w:p w14:paraId="0E013D45" w14:textId="77777777" w:rsidR="00B06E22" w:rsidRPr="00B06E22" w:rsidRDefault="00B06E22" w:rsidP="00B06E22">
            <w:pPr>
              <w:rPr>
                <w:bCs/>
              </w:rPr>
            </w:pPr>
          </w:p>
          <w:p w14:paraId="60982CCC" w14:textId="77777777" w:rsidR="00B06E22" w:rsidRPr="00B06E22" w:rsidRDefault="00B06E22" w:rsidP="00B06E22">
            <w:pPr>
              <w:rPr>
                <w:bCs/>
              </w:rPr>
            </w:pPr>
          </w:p>
          <w:p w14:paraId="48FB78CF" w14:textId="77777777" w:rsidR="00B06E22" w:rsidRPr="00B06E22" w:rsidRDefault="00B06E22" w:rsidP="00B06E22">
            <w:pPr>
              <w:rPr>
                <w:bCs/>
              </w:rPr>
            </w:pPr>
          </w:p>
          <w:p w14:paraId="725669D9" w14:textId="77777777" w:rsidR="00B06E22" w:rsidRPr="00B06E22" w:rsidRDefault="00B06E22" w:rsidP="00B06E22">
            <w:pPr>
              <w:rPr>
                <w:bCs/>
              </w:rPr>
            </w:pPr>
          </w:p>
          <w:p w14:paraId="7827A310" w14:textId="77777777" w:rsidR="00B06E22" w:rsidRPr="00B06E22" w:rsidRDefault="00B06E22" w:rsidP="00B06E22">
            <w:pPr>
              <w:rPr>
                <w:bCs/>
              </w:rPr>
            </w:pPr>
          </w:p>
          <w:p w14:paraId="23A7991F" w14:textId="77777777" w:rsidR="00B06E22" w:rsidRPr="00B06E22" w:rsidRDefault="00B06E22" w:rsidP="00B06E22">
            <w:pPr>
              <w:rPr>
                <w:bCs/>
              </w:rPr>
            </w:pPr>
          </w:p>
          <w:p w14:paraId="6FA9FAEC" w14:textId="77777777" w:rsidR="00B06E22" w:rsidRPr="00B06E22" w:rsidRDefault="00B06E22" w:rsidP="00B06E22">
            <w:pPr>
              <w:rPr>
                <w:bCs/>
              </w:rPr>
            </w:pPr>
          </w:p>
          <w:p w14:paraId="670C2692" w14:textId="77777777" w:rsidR="00B06E22" w:rsidRPr="00B06E22" w:rsidRDefault="00B06E22" w:rsidP="00B06E22">
            <w:pPr>
              <w:rPr>
                <w:bCs/>
              </w:rPr>
            </w:pPr>
          </w:p>
          <w:p w14:paraId="58308C2C" w14:textId="77777777" w:rsidR="00B06E22" w:rsidRPr="00B06E22" w:rsidRDefault="00B06E22" w:rsidP="00B06E22">
            <w:pPr>
              <w:rPr>
                <w:bCs/>
              </w:rPr>
            </w:pPr>
          </w:p>
          <w:p w14:paraId="597E6BB8" w14:textId="77777777" w:rsidR="00B06E22" w:rsidRPr="00B06E22" w:rsidRDefault="00B06E22" w:rsidP="00B06E22">
            <w:pPr>
              <w:rPr>
                <w:bCs/>
              </w:rPr>
            </w:pPr>
          </w:p>
          <w:p w14:paraId="61F755B9" w14:textId="77777777" w:rsidR="00B06E22" w:rsidRPr="00B06E22" w:rsidRDefault="00B06E22" w:rsidP="00B06E22">
            <w:pPr>
              <w:rPr>
                <w:bCs/>
              </w:rPr>
            </w:pPr>
          </w:p>
          <w:p w14:paraId="68A078EA" w14:textId="77777777" w:rsidR="00B06E22" w:rsidRPr="00B06E22" w:rsidRDefault="00B06E22" w:rsidP="00B06E22">
            <w:pPr>
              <w:rPr>
                <w:bCs/>
              </w:rPr>
            </w:pPr>
          </w:p>
          <w:p w14:paraId="6F4B999F" w14:textId="77777777" w:rsidR="00B06E22" w:rsidRPr="00B06E22" w:rsidRDefault="00B06E22" w:rsidP="00B06E22">
            <w:pPr>
              <w:rPr>
                <w:bCs/>
              </w:rPr>
            </w:pPr>
          </w:p>
          <w:p w14:paraId="42516930" w14:textId="77777777" w:rsidR="00B06E22" w:rsidRPr="00B06E22" w:rsidRDefault="00B06E22" w:rsidP="00B06E22">
            <w:pPr>
              <w:rPr>
                <w:bCs/>
              </w:rPr>
            </w:pPr>
          </w:p>
          <w:p w14:paraId="483D3D2A" w14:textId="77777777" w:rsidR="00B06E22" w:rsidRPr="00B06E22" w:rsidRDefault="00B06E22" w:rsidP="00B06E22">
            <w:pPr>
              <w:rPr>
                <w:bCs/>
              </w:rPr>
            </w:pPr>
          </w:p>
          <w:p w14:paraId="70604F38" w14:textId="77777777" w:rsidR="00B06E22" w:rsidRPr="00B06E22" w:rsidRDefault="00B06E22" w:rsidP="00B06E22">
            <w:pPr>
              <w:rPr>
                <w:bCs/>
              </w:rPr>
            </w:pPr>
          </w:p>
          <w:p w14:paraId="39CC04D1" w14:textId="77777777" w:rsidR="00B06E22" w:rsidRPr="00B06E22" w:rsidRDefault="00B06E22" w:rsidP="00B06E22">
            <w:pPr>
              <w:rPr>
                <w:bCs/>
              </w:rPr>
            </w:pPr>
          </w:p>
          <w:p w14:paraId="62E187F0" w14:textId="77777777" w:rsidR="00B06E22" w:rsidRPr="00B06E22" w:rsidRDefault="00B06E22" w:rsidP="00B06E22">
            <w:pPr>
              <w:rPr>
                <w:bCs/>
              </w:rPr>
            </w:pPr>
          </w:p>
          <w:p w14:paraId="0128DD01" w14:textId="77777777" w:rsidR="00B06E22" w:rsidRPr="00B06E22" w:rsidRDefault="00B06E22" w:rsidP="00B06E22">
            <w:pPr>
              <w:rPr>
                <w:bCs/>
              </w:rPr>
            </w:pPr>
          </w:p>
          <w:p w14:paraId="17B32889" w14:textId="77777777" w:rsidR="00B06E22" w:rsidRPr="00B06E22" w:rsidRDefault="00B06E22" w:rsidP="00B06E22">
            <w:pPr>
              <w:rPr>
                <w:bCs/>
              </w:rPr>
            </w:pPr>
          </w:p>
          <w:p w14:paraId="4F26D9F3" w14:textId="77777777" w:rsidR="00B06E22" w:rsidRPr="00B06E22" w:rsidRDefault="00B06E22" w:rsidP="00B06E22">
            <w:pPr>
              <w:rPr>
                <w:bCs/>
              </w:rPr>
            </w:pPr>
          </w:p>
          <w:p w14:paraId="20841DE0" w14:textId="77777777" w:rsidR="00B06E22" w:rsidRPr="00B06E22" w:rsidRDefault="00B06E22" w:rsidP="00B06E22">
            <w:pPr>
              <w:rPr>
                <w:bCs/>
              </w:rPr>
            </w:pPr>
          </w:p>
          <w:p w14:paraId="077AED66" w14:textId="77777777" w:rsidR="00B06E22" w:rsidRPr="00B06E22" w:rsidRDefault="00B06E22" w:rsidP="00B06E22">
            <w:pPr>
              <w:rPr>
                <w:bCs/>
              </w:rPr>
            </w:pPr>
          </w:p>
          <w:p w14:paraId="11F21F6D" w14:textId="77777777" w:rsidR="00B06E22" w:rsidRPr="00B06E22" w:rsidRDefault="00B06E22" w:rsidP="00B06E22">
            <w:pPr>
              <w:rPr>
                <w:bCs/>
              </w:rPr>
            </w:pPr>
          </w:p>
          <w:p w14:paraId="10AC4303" w14:textId="77777777" w:rsidR="00B06E22" w:rsidRPr="00B06E22" w:rsidRDefault="00B06E22" w:rsidP="00B06E22">
            <w:pPr>
              <w:rPr>
                <w:bCs/>
              </w:rPr>
            </w:pPr>
          </w:p>
          <w:p w14:paraId="3B937639" w14:textId="77777777" w:rsidR="00B06E22" w:rsidRPr="00B06E22" w:rsidRDefault="00B06E22" w:rsidP="00B06E22">
            <w:pPr>
              <w:rPr>
                <w:bCs/>
              </w:rPr>
            </w:pPr>
          </w:p>
          <w:p w14:paraId="232B4206" w14:textId="77777777" w:rsidR="00B06E22" w:rsidRPr="00B06E22" w:rsidRDefault="00B06E22" w:rsidP="00B06E22">
            <w:pPr>
              <w:rPr>
                <w:bCs/>
              </w:rPr>
            </w:pPr>
          </w:p>
          <w:p w14:paraId="4D90A770" w14:textId="77777777" w:rsidR="00B06E22" w:rsidRPr="00B06E22" w:rsidRDefault="00B06E22" w:rsidP="00B06E22">
            <w:pPr>
              <w:rPr>
                <w:bCs/>
              </w:rPr>
            </w:pPr>
          </w:p>
          <w:p w14:paraId="41744390" w14:textId="77777777" w:rsidR="00B06E22" w:rsidRPr="00B06E22" w:rsidRDefault="00B06E22" w:rsidP="00B06E22">
            <w:pPr>
              <w:rPr>
                <w:bCs/>
              </w:rPr>
            </w:pPr>
          </w:p>
          <w:p w14:paraId="2450B6EB" w14:textId="77777777" w:rsidR="00B06E22" w:rsidRPr="00B06E22" w:rsidRDefault="00B06E22" w:rsidP="00B06E22">
            <w:pPr>
              <w:rPr>
                <w:bCs/>
              </w:rPr>
            </w:pPr>
          </w:p>
          <w:p w14:paraId="47861369" w14:textId="77777777" w:rsidR="00B06E22" w:rsidRPr="00B06E22" w:rsidRDefault="00B06E22" w:rsidP="00B06E22">
            <w:pPr>
              <w:rPr>
                <w:bCs/>
              </w:rPr>
            </w:pPr>
          </w:p>
          <w:p w14:paraId="7DA38C44" w14:textId="77777777" w:rsidR="00B06E22" w:rsidRPr="00B06E22" w:rsidRDefault="00B06E22" w:rsidP="00B06E22">
            <w:pPr>
              <w:rPr>
                <w:bCs/>
              </w:rPr>
            </w:pPr>
          </w:p>
          <w:p w14:paraId="064906D7" w14:textId="77777777" w:rsidR="00B06E22" w:rsidRPr="00B06E22" w:rsidRDefault="00B06E22" w:rsidP="00B06E22">
            <w:pPr>
              <w:rPr>
                <w:bCs/>
              </w:rPr>
            </w:pPr>
          </w:p>
          <w:p w14:paraId="3A981C94" w14:textId="77777777" w:rsidR="00B06E22" w:rsidRPr="00B06E22" w:rsidRDefault="00B06E22" w:rsidP="00B06E22">
            <w:pPr>
              <w:rPr>
                <w:bCs/>
              </w:rPr>
            </w:pPr>
          </w:p>
          <w:p w14:paraId="788D35A0" w14:textId="77777777" w:rsidR="00B06E22" w:rsidRPr="00B06E22" w:rsidRDefault="00B06E22" w:rsidP="00B06E22">
            <w:pPr>
              <w:rPr>
                <w:bCs/>
              </w:rPr>
            </w:pPr>
          </w:p>
          <w:p w14:paraId="5C4F2F7D" w14:textId="77777777" w:rsidR="00B06E22" w:rsidRPr="00B06E22" w:rsidRDefault="00B06E22" w:rsidP="00B06E22">
            <w:pPr>
              <w:rPr>
                <w:bCs/>
              </w:rPr>
            </w:pPr>
          </w:p>
          <w:p w14:paraId="64DDABB2" w14:textId="77777777" w:rsidR="00B06E22" w:rsidRPr="00B06E22" w:rsidRDefault="00B06E22" w:rsidP="00B06E22">
            <w:pPr>
              <w:rPr>
                <w:bCs/>
              </w:rPr>
            </w:pPr>
          </w:p>
          <w:p w14:paraId="2710AAFA" w14:textId="77777777" w:rsidR="00B06E22" w:rsidRPr="00B06E22" w:rsidRDefault="00B06E22" w:rsidP="00B06E22">
            <w:pPr>
              <w:rPr>
                <w:bCs/>
              </w:rPr>
            </w:pPr>
          </w:p>
          <w:p w14:paraId="457BEE18" w14:textId="77777777" w:rsidR="00B06E22" w:rsidRPr="00B06E22" w:rsidRDefault="00B06E22" w:rsidP="00B06E22">
            <w:pPr>
              <w:rPr>
                <w:bCs/>
              </w:rPr>
            </w:pPr>
          </w:p>
          <w:p w14:paraId="3E69EE2E" w14:textId="77777777" w:rsidR="00B06E22" w:rsidRPr="00B06E22" w:rsidRDefault="00B06E22" w:rsidP="00B06E22">
            <w:pPr>
              <w:rPr>
                <w:bCs/>
              </w:rPr>
            </w:pPr>
          </w:p>
          <w:p w14:paraId="00E31DED" w14:textId="77777777" w:rsidR="00B06E22" w:rsidRPr="00B06E22" w:rsidRDefault="00B06E22" w:rsidP="00B06E22">
            <w:pPr>
              <w:rPr>
                <w:bCs/>
              </w:rPr>
            </w:pPr>
          </w:p>
          <w:p w14:paraId="23FFBDF4" w14:textId="77777777" w:rsidR="00B06E22" w:rsidRPr="00B06E22" w:rsidRDefault="00B06E22" w:rsidP="00B06E22">
            <w:pPr>
              <w:rPr>
                <w:bCs/>
              </w:rPr>
            </w:pPr>
          </w:p>
          <w:p w14:paraId="2526FD9B" w14:textId="77777777" w:rsidR="00B06E22" w:rsidRPr="00B06E22" w:rsidRDefault="00B06E22" w:rsidP="00B06E22">
            <w:pPr>
              <w:rPr>
                <w:bCs/>
              </w:rPr>
            </w:pPr>
          </w:p>
          <w:p w14:paraId="63DBD89E" w14:textId="77777777" w:rsidR="00B06E22" w:rsidRPr="00B06E22" w:rsidRDefault="00B06E22" w:rsidP="00B06E22">
            <w:pPr>
              <w:rPr>
                <w:bCs/>
              </w:rPr>
            </w:pPr>
          </w:p>
          <w:p w14:paraId="04121B87" w14:textId="77777777" w:rsidR="00B06E22" w:rsidRPr="00B06E22" w:rsidRDefault="00B06E22" w:rsidP="00B06E22">
            <w:pPr>
              <w:rPr>
                <w:bCs/>
              </w:rPr>
            </w:pPr>
          </w:p>
          <w:p w14:paraId="45B6B80D" w14:textId="77777777" w:rsidR="00B06E22" w:rsidRPr="00B06E22" w:rsidRDefault="00B06E22" w:rsidP="00B06E22">
            <w:pPr>
              <w:rPr>
                <w:bCs/>
              </w:rPr>
            </w:pPr>
          </w:p>
          <w:p w14:paraId="0DBF926F" w14:textId="77777777" w:rsidR="00B06E22" w:rsidRPr="00B06E22" w:rsidRDefault="00B06E22" w:rsidP="00B06E22">
            <w:pPr>
              <w:rPr>
                <w:bCs/>
              </w:rPr>
            </w:pPr>
          </w:p>
          <w:p w14:paraId="09615949" w14:textId="77777777" w:rsidR="00B06E22" w:rsidRPr="00B06E22" w:rsidRDefault="00B06E22" w:rsidP="00B06E22">
            <w:pPr>
              <w:rPr>
                <w:bCs/>
              </w:rPr>
            </w:pPr>
          </w:p>
          <w:p w14:paraId="76AAF865" w14:textId="77777777" w:rsidR="00B06E22" w:rsidRPr="00B06E22" w:rsidRDefault="00B06E22" w:rsidP="00B06E22">
            <w:pPr>
              <w:rPr>
                <w:bCs/>
              </w:rPr>
            </w:pPr>
            <w:r w:rsidRPr="00B06E22">
              <w:rPr>
                <w:bCs/>
              </w:rPr>
              <w:t xml:space="preserve">Tipologie di </w:t>
            </w:r>
            <w:r w:rsidRPr="00B06E22">
              <w:rPr>
                <w:bCs/>
              </w:rPr>
              <w:lastRenderedPageBreak/>
              <w:t>procedimento</w:t>
            </w:r>
          </w:p>
        </w:tc>
        <w:tc>
          <w:tcPr>
            <w:tcW w:w="1135" w:type="dxa"/>
          </w:tcPr>
          <w:p w14:paraId="18082159" w14:textId="77777777" w:rsidR="00B06E22" w:rsidRPr="00B06E22" w:rsidRDefault="00B06E22" w:rsidP="00B06E22">
            <w:pPr>
              <w:rPr>
                <w:bCs/>
              </w:rPr>
            </w:pPr>
            <w:r w:rsidRPr="00B06E22">
              <w:rPr>
                <w:bCs/>
              </w:rPr>
              <w:lastRenderedPageBreak/>
              <w:t>33/2013</w:t>
            </w:r>
          </w:p>
        </w:tc>
        <w:tc>
          <w:tcPr>
            <w:tcW w:w="1855" w:type="dxa"/>
          </w:tcPr>
          <w:p w14:paraId="0AF4011E" w14:textId="77777777" w:rsidR="00B06E22" w:rsidRPr="00B06E22" w:rsidRDefault="00B06E22" w:rsidP="00B06E22">
            <w:pPr>
              <w:rPr>
                <w:bCs/>
              </w:rPr>
            </w:pPr>
          </w:p>
        </w:tc>
        <w:tc>
          <w:tcPr>
            <w:tcW w:w="1855" w:type="dxa"/>
          </w:tcPr>
          <w:p w14:paraId="4DDB8EB3" w14:textId="77777777" w:rsidR="00B06E22" w:rsidRPr="00B06E22" w:rsidRDefault="00B06E22" w:rsidP="00B06E22">
            <w:pPr>
              <w:rPr>
                <w:bCs/>
              </w:rPr>
            </w:pPr>
            <w:r w:rsidRPr="00B06E22">
              <w:rPr>
                <w:bCs/>
              </w:rPr>
              <w:t>utili</w:t>
            </w:r>
          </w:p>
        </w:tc>
        <w:tc>
          <w:tcPr>
            <w:tcW w:w="1135" w:type="dxa"/>
          </w:tcPr>
          <w:p w14:paraId="7AFE48B5" w14:textId="77777777" w:rsidR="00B06E22" w:rsidRPr="00B06E22" w:rsidRDefault="00B06E22" w:rsidP="00B06E22">
            <w:pPr>
              <w:rPr>
                <w:bCs/>
                <w:lang w:val="en-US"/>
              </w:rPr>
            </w:pPr>
            <w:r w:rsidRPr="00B06E22">
              <w:rPr>
                <w:bCs/>
                <w:lang w:val="en-US"/>
              </w:rPr>
              <w:t>(ex art. 8, d.lgs. n.</w:t>
            </w:r>
          </w:p>
          <w:p w14:paraId="0838463D" w14:textId="77777777" w:rsidR="00B06E22" w:rsidRPr="00B06E22" w:rsidRDefault="00B06E22" w:rsidP="00B06E22">
            <w:pPr>
              <w:rPr>
                <w:bCs/>
              </w:rPr>
            </w:pPr>
            <w:r w:rsidRPr="00B06E22">
              <w:rPr>
                <w:bCs/>
              </w:rPr>
              <w:t>33/2013)</w:t>
            </w:r>
          </w:p>
        </w:tc>
        <w:tc>
          <w:tcPr>
            <w:tcW w:w="1978" w:type="dxa"/>
          </w:tcPr>
          <w:p w14:paraId="71EB36A6" w14:textId="77777777" w:rsidR="00B06E22" w:rsidRPr="00B06E22" w:rsidRDefault="00B06E22" w:rsidP="00B06E22">
            <w:pPr>
              <w:rPr>
                <w:bCs/>
              </w:rPr>
            </w:pPr>
            <w:r w:rsidRPr="00B06E22">
              <w:rPr>
                <w:bCs/>
              </w:rPr>
              <w:t xml:space="preserve">Ufficio titolare del procedimento </w:t>
            </w:r>
          </w:p>
        </w:tc>
      </w:tr>
      <w:tr w:rsidR="00B06E22" w:rsidRPr="00B06E22" w14:paraId="66604F41" w14:textId="77777777" w:rsidTr="00B06E22">
        <w:trPr>
          <w:trHeight w:val="182"/>
        </w:trPr>
        <w:tc>
          <w:tcPr>
            <w:tcW w:w="1822" w:type="dxa"/>
            <w:vMerge/>
            <w:tcBorders>
              <w:top w:val="nil"/>
              <w:bottom w:val="nil"/>
            </w:tcBorders>
          </w:tcPr>
          <w:p w14:paraId="7691D6DE" w14:textId="77777777" w:rsidR="00B06E22" w:rsidRPr="00B06E22" w:rsidRDefault="00B06E22" w:rsidP="00B06E22">
            <w:pPr>
              <w:rPr>
                <w:bCs/>
              </w:rPr>
            </w:pPr>
          </w:p>
        </w:tc>
        <w:tc>
          <w:tcPr>
            <w:tcW w:w="1135" w:type="dxa"/>
            <w:vMerge/>
            <w:tcBorders>
              <w:top w:val="nil"/>
            </w:tcBorders>
          </w:tcPr>
          <w:p w14:paraId="53ED06F9" w14:textId="77777777" w:rsidR="00B06E22" w:rsidRPr="00B06E22" w:rsidRDefault="00B06E22" w:rsidP="00B06E22">
            <w:pPr>
              <w:rPr>
                <w:bCs/>
              </w:rPr>
            </w:pPr>
          </w:p>
        </w:tc>
        <w:tc>
          <w:tcPr>
            <w:tcW w:w="1135" w:type="dxa"/>
            <w:vMerge w:val="restart"/>
          </w:tcPr>
          <w:p w14:paraId="47314FE7" w14:textId="77777777" w:rsidR="00B06E22" w:rsidRPr="00B06E22" w:rsidRDefault="00B06E22" w:rsidP="00B06E22">
            <w:pPr>
              <w:rPr>
                <w:bCs/>
                <w:lang w:val="en-US"/>
              </w:rPr>
            </w:pPr>
          </w:p>
          <w:p w14:paraId="49D33BC4" w14:textId="77777777" w:rsidR="00B06E22" w:rsidRPr="00B06E22" w:rsidRDefault="00B06E22" w:rsidP="00B06E22">
            <w:pPr>
              <w:rPr>
                <w:bCs/>
                <w:lang w:val="en-US"/>
              </w:rPr>
            </w:pPr>
            <w:r w:rsidRPr="00B06E22">
              <w:rPr>
                <w:bCs/>
                <w:lang w:val="en-US"/>
              </w:rPr>
              <w:t>Art. 35, c. 1, lett. b), d.lgs. n.</w:t>
            </w:r>
          </w:p>
          <w:p w14:paraId="47A8A8CB" w14:textId="77777777" w:rsidR="00B06E22" w:rsidRPr="00B06E22" w:rsidRDefault="00B06E22" w:rsidP="00B06E22">
            <w:pPr>
              <w:rPr>
                <w:bCs/>
              </w:rPr>
            </w:pPr>
            <w:r w:rsidRPr="00B06E22">
              <w:rPr>
                <w:bCs/>
              </w:rPr>
              <w:t>33/2013</w:t>
            </w:r>
          </w:p>
        </w:tc>
        <w:tc>
          <w:tcPr>
            <w:tcW w:w="1855" w:type="dxa"/>
          </w:tcPr>
          <w:p w14:paraId="2C603E60" w14:textId="77777777" w:rsidR="00B06E22" w:rsidRPr="00B06E22" w:rsidRDefault="00B06E22" w:rsidP="00B06E22">
            <w:pPr>
              <w:rPr>
                <w:bCs/>
              </w:rPr>
            </w:pPr>
            <w:r w:rsidRPr="00B06E22">
              <w:rPr>
                <w:bCs/>
              </w:rPr>
              <w:t>(da pubblicare in tabelle)</w:t>
            </w:r>
          </w:p>
        </w:tc>
        <w:tc>
          <w:tcPr>
            <w:tcW w:w="1855" w:type="dxa"/>
            <w:vMerge w:val="restart"/>
          </w:tcPr>
          <w:p w14:paraId="0345BF6C" w14:textId="77777777" w:rsidR="00B06E22" w:rsidRPr="00B06E22" w:rsidRDefault="00B06E22" w:rsidP="00B06E22">
            <w:pPr>
              <w:rPr>
                <w:bCs/>
              </w:rPr>
            </w:pPr>
            <w:r w:rsidRPr="00B06E22">
              <w:rPr>
                <w:bCs/>
              </w:rPr>
              <w:t>2) unità organizzative responsabili dell'istruttoria</w:t>
            </w:r>
          </w:p>
        </w:tc>
        <w:tc>
          <w:tcPr>
            <w:tcW w:w="1135" w:type="dxa"/>
          </w:tcPr>
          <w:p w14:paraId="25CD3DD8" w14:textId="77777777" w:rsidR="00B06E22" w:rsidRPr="00B06E22" w:rsidRDefault="00B06E22" w:rsidP="00B06E22">
            <w:pPr>
              <w:rPr>
                <w:bCs/>
              </w:rPr>
            </w:pPr>
            <w:r w:rsidRPr="00B06E22">
              <w:rPr>
                <w:bCs/>
              </w:rPr>
              <w:t>Tempestivo</w:t>
            </w:r>
          </w:p>
        </w:tc>
        <w:tc>
          <w:tcPr>
            <w:tcW w:w="1978" w:type="dxa"/>
            <w:vMerge w:val="restart"/>
          </w:tcPr>
          <w:p w14:paraId="4DCA565F" w14:textId="77777777" w:rsidR="00B06E22" w:rsidRPr="00B06E22" w:rsidRDefault="00B06E22" w:rsidP="00B06E22">
            <w:pPr>
              <w:rPr>
                <w:bCs/>
              </w:rPr>
            </w:pPr>
            <w:r w:rsidRPr="00B06E22">
              <w:rPr>
                <w:bCs/>
              </w:rPr>
              <w:t>Ufficio titolare del procedimento</w:t>
            </w:r>
          </w:p>
        </w:tc>
      </w:tr>
      <w:tr w:rsidR="00B06E22" w:rsidRPr="00B06E22" w14:paraId="4AD97BA9" w14:textId="77777777" w:rsidTr="00B06E22">
        <w:trPr>
          <w:trHeight w:val="258"/>
        </w:trPr>
        <w:tc>
          <w:tcPr>
            <w:tcW w:w="1822" w:type="dxa"/>
            <w:vMerge/>
            <w:tcBorders>
              <w:top w:val="nil"/>
              <w:bottom w:val="nil"/>
            </w:tcBorders>
          </w:tcPr>
          <w:p w14:paraId="17CD5B2A" w14:textId="77777777" w:rsidR="00B06E22" w:rsidRPr="00B06E22" w:rsidRDefault="00B06E22" w:rsidP="00B06E22">
            <w:pPr>
              <w:rPr>
                <w:bCs/>
              </w:rPr>
            </w:pPr>
          </w:p>
        </w:tc>
        <w:tc>
          <w:tcPr>
            <w:tcW w:w="1135" w:type="dxa"/>
            <w:vMerge/>
            <w:tcBorders>
              <w:top w:val="nil"/>
            </w:tcBorders>
          </w:tcPr>
          <w:p w14:paraId="3C2F18F9" w14:textId="77777777" w:rsidR="00B06E22" w:rsidRPr="00B06E22" w:rsidRDefault="00B06E22" w:rsidP="00B06E22">
            <w:pPr>
              <w:rPr>
                <w:bCs/>
              </w:rPr>
            </w:pPr>
          </w:p>
        </w:tc>
        <w:tc>
          <w:tcPr>
            <w:tcW w:w="1135" w:type="dxa"/>
            <w:vMerge/>
            <w:tcBorders>
              <w:top w:val="nil"/>
            </w:tcBorders>
          </w:tcPr>
          <w:p w14:paraId="75DDE391" w14:textId="77777777" w:rsidR="00B06E22" w:rsidRPr="00B06E22" w:rsidRDefault="00B06E22" w:rsidP="00B06E22">
            <w:pPr>
              <w:rPr>
                <w:bCs/>
              </w:rPr>
            </w:pPr>
          </w:p>
        </w:tc>
        <w:tc>
          <w:tcPr>
            <w:tcW w:w="1855" w:type="dxa"/>
          </w:tcPr>
          <w:p w14:paraId="5C702D15" w14:textId="77777777" w:rsidR="00B06E22" w:rsidRPr="00B06E22" w:rsidRDefault="00B06E22" w:rsidP="00B06E22">
            <w:pPr>
              <w:rPr>
                <w:bCs/>
              </w:rPr>
            </w:pPr>
          </w:p>
        </w:tc>
        <w:tc>
          <w:tcPr>
            <w:tcW w:w="1855" w:type="dxa"/>
            <w:vMerge/>
            <w:tcBorders>
              <w:top w:val="nil"/>
            </w:tcBorders>
          </w:tcPr>
          <w:p w14:paraId="567E5EC3" w14:textId="77777777" w:rsidR="00B06E22" w:rsidRPr="00B06E22" w:rsidRDefault="00B06E22" w:rsidP="00B06E22">
            <w:pPr>
              <w:rPr>
                <w:bCs/>
              </w:rPr>
            </w:pPr>
          </w:p>
        </w:tc>
        <w:tc>
          <w:tcPr>
            <w:tcW w:w="1135" w:type="dxa"/>
          </w:tcPr>
          <w:p w14:paraId="49063A67" w14:textId="77777777" w:rsidR="00B06E22" w:rsidRPr="00B06E22" w:rsidRDefault="00B06E22" w:rsidP="00B06E22">
            <w:pPr>
              <w:rPr>
                <w:bCs/>
                <w:lang w:val="en-US"/>
              </w:rPr>
            </w:pPr>
            <w:r w:rsidRPr="00B06E22">
              <w:rPr>
                <w:bCs/>
                <w:lang w:val="en-US"/>
              </w:rPr>
              <w:t>(ex art. 8, d.lgs. n.</w:t>
            </w:r>
          </w:p>
          <w:p w14:paraId="0EFB59E9" w14:textId="77777777" w:rsidR="00B06E22" w:rsidRPr="00B06E22" w:rsidRDefault="00B06E22" w:rsidP="00B06E22">
            <w:pPr>
              <w:rPr>
                <w:bCs/>
              </w:rPr>
            </w:pPr>
            <w:r w:rsidRPr="00B06E22">
              <w:rPr>
                <w:bCs/>
              </w:rPr>
              <w:t>33/2013)</w:t>
            </w:r>
          </w:p>
        </w:tc>
        <w:tc>
          <w:tcPr>
            <w:tcW w:w="1978" w:type="dxa"/>
            <w:vMerge/>
            <w:tcBorders>
              <w:top w:val="nil"/>
            </w:tcBorders>
          </w:tcPr>
          <w:p w14:paraId="5BB506FA" w14:textId="77777777" w:rsidR="00B06E22" w:rsidRPr="00B06E22" w:rsidRDefault="00B06E22" w:rsidP="00B06E22">
            <w:pPr>
              <w:rPr>
                <w:bCs/>
              </w:rPr>
            </w:pPr>
          </w:p>
        </w:tc>
      </w:tr>
      <w:tr w:rsidR="00B06E22" w:rsidRPr="00B06E22" w14:paraId="3156F52D" w14:textId="77777777" w:rsidTr="00B06E22">
        <w:trPr>
          <w:trHeight w:val="359"/>
        </w:trPr>
        <w:tc>
          <w:tcPr>
            <w:tcW w:w="1822" w:type="dxa"/>
            <w:vMerge/>
            <w:tcBorders>
              <w:top w:val="nil"/>
              <w:bottom w:val="nil"/>
            </w:tcBorders>
          </w:tcPr>
          <w:p w14:paraId="1469F03E" w14:textId="77777777" w:rsidR="00B06E22" w:rsidRPr="00B06E22" w:rsidRDefault="00B06E22" w:rsidP="00B06E22">
            <w:pPr>
              <w:rPr>
                <w:bCs/>
              </w:rPr>
            </w:pPr>
          </w:p>
        </w:tc>
        <w:tc>
          <w:tcPr>
            <w:tcW w:w="1135" w:type="dxa"/>
            <w:vMerge/>
            <w:tcBorders>
              <w:top w:val="nil"/>
            </w:tcBorders>
          </w:tcPr>
          <w:p w14:paraId="3F3238F0" w14:textId="77777777" w:rsidR="00B06E22" w:rsidRPr="00B06E22" w:rsidRDefault="00B06E22" w:rsidP="00B06E22">
            <w:pPr>
              <w:rPr>
                <w:bCs/>
              </w:rPr>
            </w:pPr>
          </w:p>
        </w:tc>
        <w:tc>
          <w:tcPr>
            <w:tcW w:w="1135" w:type="dxa"/>
            <w:vMerge w:val="restart"/>
          </w:tcPr>
          <w:p w14:paraId="04BF34CB" w14:textId="77777777" w:rsidR="00B06E22" w:rsidRPr="00B06E22" w:rsidRDefault="00B06E22" w:rsidP="00B06E22">
            <w:pPr>
              <w:rPr>
                <w:bCs/>
                <w:lang w:val="en-US"/>
              </w:rPr>
            </w:pPr>
          </w:p>
          <w:p w14:paraId="36590EE9" w14:textId="77777777" w:rsidR="00B06E22" w:rsidRPr="00B06E22" w:rsidRDefault="00B06E22" w:rsidP="00B06E22">
            <w:pPr>
              <w:rPr>
                <w:bCs/>
                <w:lang w:val="en-US"/>
              </w:rPr>
            </w:pPr>
          </w:p>
          <w:p w14:paraId="119DDF35" w14:textId="77777777" w:rsidR="00B06E22" w:rsidRPr="00B06E22" w:rsidRDefault="00B06E22" w:rsidP="00B06E22">
            <w:pPr>
              <w:rPr>
                <w:bCs/>
                <w:lang w:val="en-US"/>
              </w:rPr>
            </w:pPr>
            <w:r w:rsidRPr="00B06E22">
              <w:rPr>
                <w:bCs/>
                <w:lang w:val="en-US"/>
              </w:rPr>
              <w:t>Art. 35, c. 1, lett. c), d.lgs. n.</w:t>
            </w:r>
          </w:p>
          <w:p w14:paraId="7088B092" w14:textId="77777777" w:rsidR="00B06E22" w:rsidRPr="00B06E22" w:rsidRDefault="00B06E22" w:rsidP="00B06E22">
            <w:pPr>
              <w:rPr>
                <w:bCs/>
              </w:rPr>
            </w:pPr>
            <w:r w:rsidRPr="00B06E22">
              <w:rPr>
                <w:bCs/>
              </w:rPr>
              <w:t>33/2013</w:t>
            </w:r>
          </w:p>
        </w:tc>
        <w:tc>
          <w:tcPr>
            <w:tcW w:w="1855" w:type="dxa"/>
          </w:tcPr>
          <w:p w14:paraId="46EAB358" w14:textId="77777777" w:rsidR="00B06E22" w:rsidRPr="00B06E22" w:rsidRDefault="00B06E22" w:rsidP="00B06E22">
            <w:pPr>
              <w:rPr>
                <w:bCs/>
              </w:rPr>
            </w:pPr>
          </w:p>
        </w:tc>
        <w:tc>
          <w:tcPr>
            <w:tcW w:w="1855" w:type="dxa"/>
            <w:vMerge w:val="restart"/>
          </w:tcPr>
          <w:p w14:paraId="34EF1CCC" w14:textId="77777777" w:rsidR="00B06E22" w:rsidRPr="00B06E22" w:rsidRDefault="00B06E22" w:rsidP="00B06E22">
            <w:pPr>
              <w:rPr>
                <w:bCs/>
              </w:rPr>
            </w:pPr>
          </w:p>
          <w:p w14:paraId="5430922E" w14:textId="77777777" w:rsidR="00B06E22" w:rsidRPr="00B06E22" w:rsidRDefault="00B06E22" w:rsidP="00B06E22">
            <w:pPr>
              <w:rPr>
                <w:bCs/>
              </w:rPr>
            </w:pPr>
            <w:r w:rsidRPr="00B06E22">
              <w:rPr>
                <w:bCs/>
              </w:rPr>
              <w:t>3) l'ufficio del procedimento, unitamente ai recapiti telefonici e alla casella di posta</w:t>
            </w:r>
          </w:p>
          <w:p w14:paraId="6664C0E8" w14:textId="77777777" w:rsidR="00B06E22" w:rsidRPr="00B06E22" w:rsidRDefault="00B06E22" w:rsidP="00B06E22">
            <w:pPr>
              <w:rPr>
                <w:bCs/>
              </w:rPr>
            </w:pPr>
            <w:r w:rsidRPr="00B06E22">
              <w:rPr>
                <w:bCs/>
              </w:rPr>
              <w:t>elettronica istituzionale</w:t>
            </w:r>
          </w:p>
        </w:tc>
        <w:tc>
          <w:tcPr>
            <w:tcW w:w="1135" w:type="dxa"/>
          </w:tcPr>
          <w:p w14:paraId="42496816" w14:textId="77777777" w:rsidR="00B06E22" w:rsidRPr="00B06E22" w:rsidRDefault="00B06E22" w:rsidP="00B06E22">
            <w:pPr>
              <w:rPr>
                <w:bCs/>
              </w:rPr>
            </w:pPr>
          </w:p>
          <w:p w14:paraId="152AEBBC" w14:textId="77777777" w:rsidR="00B06E22" w:rsidRPr="00B06E22" w:rsidRDefault="00B06E22" w:rsidP="00B06E22">
            <w:pPr>
              <w:rPr>
                <w:bCs/>
              </w:rPr>
            </w:pPr>
            <w:r w:rsidRPr="00B06E22">
              <w:rPr>
                <w:bCs/>
              </w:rPr>
              <w:t>Tempestivo</w:t>
            </w:r>
          </w:p>
        </w:tc>
        <w:tc>
          <w:tcPr>
            <w:tcW w:w="1978" w:type="dxa"/>
            <w:vMerge w:val="restart"/>
          </w:tcPr>
          <w:p w14:paraId="2AA259AC" w14:textId="77777777" w:rsidR="00B06E22" w:rsidRPr="00B06E22" w:rsidRDefault="00B06E22" w:rsidP="00B06E22">
            <w:pPr>
              <w:rPr>
                <w:bCs/>
              </w:rPr>
            </w:pPr>
            <w:r w:rsidRPr="00B06E22">
              <w:rPr>
                <w:bCs/>
              </w:rPr>
              <w:t>Ufficio titolare del procedimento</w:t>
            </w:r>
          </w:p>
        </w:tc>
      </w:tr>
      <w:tr w:rsidR="00B06E22" w:rsidRPr="00B06E22" w14:paraId="21B7DD9D" w14:textId="77777777" w:rsidTr="00B06E22">
        <w:trPr>
          <w:trHeight w:val="258"/>
        </w:trPr>
        <w:tc>
          <w:tcPr>
            <w:tcW w:w="1822" w:type="dxa"/>
            <w:vMerge/>
            <w:tcBorders>
              <w:top w:val="nil"/>
              <w:bottom w:val="nil"/>
            </w:tcBorders>
          </w:tcPr>
          <w:p w14:paraId="70088315" w14:textId="77777777" w:rsidR="00B06E22" w:rsidRPr="00B06E22" w:rsidRDefault="00B06E22" w:rsidP="00B06E22">
            <w:pPr>
              <w:rPr>
                <w:bCs/>
              </w:rPr>
            </w:pPr>
          </w:p>
        </w:tc>
        <w:tc>
          <w:tcPr>
            <w:tcW w:w="1135" w:type="dxa"/>
            <w:vMerge/>
            <w:tcBorders>
              <w:top w:val="nil"/>
            </w:tcBorders>
          </w:tcPr>
          <w:p w14:paraId="11999E43" w14:textId="77777777" w:rsidR="00B06E22" w:rsidRPr="00B06E22" w:rsidRDefault="00B06E22" w:rsidP="00B06E22">
            <w:pPr>
              <w:rPr>
                <w:bCs/>
              </w:rPr>
            </w:pPr>
          </w:p>
        </w:tc>
        <w:tc>
          <w:tcPr>
            <w:tcW w:w="1135" w:type="dxa"/>
            <w:vMerge/>
            <w:tcBorders>
              <w:top w:val="nil"/>
            </w:tcBorders>
          </w:tcPr>
          <w:p w14:paraId="4D593DE4" w14:textId="77777777" w:rsidR="00B06E22" w:rsidRPr="00B06E22" w:rsidRDefault="00B06E22" w:rsidP="00B06E22">
            <w:pPr>
              <w:rPr>
                <w:bCs/>
              </w:rPr>
            </w:pPr>
          </w:p>
        </w:tc>
        <w:tc>
          <w:tcPr>
            <w:tcW w:w="1855" w:type="dxa"/>
          </w:tcPr>
          <w:p w14:paraId="73A82D97" w14:textId="77777777" w:rsidR="00B06E22" w:rsidRPr="00B06E22" w:rsidRDefault="00B06E22" w:rsidP="00B06E22">
            <w:pPr>
              <w:rPr>
                <w:bCs/>
              </w:rPr>
            </w:pPr>
          </w:p>
        </w:tc>
        <w:tc>
          <w:tcPr>
            <w:tcW w:w="1855" w:type="dxa"/>
            <w:vMerge/>
            <w:tcBorders>
              <w:top w:val="nil"/>
            </w:tcBorders>
          </w:tcPr>
          <w:p w14:paraId="15E9EAED" w14:textId="77777777" w:rsidR="00B06E22" w:rsidRPr="00B06E22" w:rsidRDefault="00B06E22" w:rsidP="00B06E22">
            <w:pPr>
              <w:rPr>
                <w:bCs/>
              </w:rPr>
            </w:pPr>
          </w:p>
        </w:tc>
        <w:tc>
          <w:tcPr>
            <w:tcW w:w="1135" w:type="dxa"/>
          </w:tcPr>
          <w:p w14:paraId="49E63D52" w14:textId="77777777" w:rsidR="00B06E22" w:rsidRPr="00B06E22" w:rsidRDefault="00B06E22" w:rsidP="00B06E22">
            <w:pPr>
              <w:rPr>
                <w:bCs/>
                <w:lang w:val="en-US"/>
              </w:rPr>
            </w:pPr>
            <w:r w:rsidRPr="00B06E22">
              <w:rPr>
                <w:bCs/>
                <w:lang w:val="en-US"/>
              </w:rPr>
              <w:t>(ex art. 8, d.lgs. n.</w:t>
            </w:r>
          </w:p>
          <w:p w14:paraId="20CB479C" w14:textId="77777777" w:rsidR="00B06E22" w:rsidRPr="00B06E22" w:rsidRDefault="00B06E22" w:rsidP="00B06E22">
            <w:pPr>
              <w:rPr>
                <w:bCs/>
              </w:rPr>
            </w:pPr>
            <w:r w:rsidRPr="00B06E22">
              <w:rPr>
                <w:bCs/>
              </w:rPr>
              <w:t>33/2013)</w:t>
            </w:r>
          </w:p>
        </w:tc>
        <w:tc>
          <w:tcPr>
            <w:tcW w:w="1978" w:type="dxa"/>
            <w:vMerge/>
            <w:tcBorders>
              <w:top w:val="nil"/>
            </w:tcBorders>
          </w:tcPr>
          <w:p w14:paraId="3186F6D3" w14:textId="77777777" w:rsidR="00B06E22" w:rsidRPr="00B06E22" w:rsidRDefault="00B06E22" w:rsidP="00B06E22">
            <w:pPr>
              <w:rPr>
                <w:bCs/>
              </w:rPr>
            </w:pPr>
          </w:p>
        </w:tc>
      </w:tr>
      <w:tr w:rsidR="00B06E22" w:rsidRPr="00B06E22" w14:paraId="70AF9FAD" w14:textId="77777777" w:rsidTr="00B06E22">
        <w:trPr>
          <w:trHeight w:val="921"/>
        </w:trPr>
        <w:tc>
          <w:tcPr>
            <w:tcW w:w="1822" w:type="dxa"/>
            <w:vMerge/>
            <w:tcBorders>
              <w:top w:val="nil"/>
              <w:bottom w:val="nil"/>
            </w:tcBorders>
          </w:tcPr>
          <w:p w14:paraId="25BD8529" w14:textId="77777777" w:rsidR="00B06E22" w:rsidRPr="00B06E22" w:rsidRDefault="00B06E22" w:rsidP="00B06E22">
            <w:pPr>
              <w:rPr>
                <w:bCs/>
              </w:rPr>
            </w:pPr>
          </w:p>
        </w:tc>
        <w:tc>
          <w:tcPr>
            <w:tcW w:w="1135" w:type="dxa"/>
            <w:vMerge/>
            <w:tcBorders>
              <w:top w:val="nil"/>
            </w:tcBorders>
          </w:tcPr>
          <w:p w14:paraId="72AA476A" w14:textId="77777777" w:rsidR="00B06E22" w:rsidRPr="00B06E22" w:rsidRDefault="00B06E22" w:rsidP="00B06E22">
            <w:pPr>
              <w:rPr>
                <w:bCs/>
              </w:rPr>
            </w:pPr>
          </w:p>
        </w:tc>
        <w:tc>
          <w:tcPr>
            <w:tcW w:w="1135" w:type="dxa"/>
            <w:vMerge w:val="restart"/>
          </w:tcPr>
          <w:p w14:paraId="09829F54" w14:textId="77777777" w:rsidR="00B06E22" w:rsidRPr="00B06E22" w:rsidRDefault="00B06E22" w:rsidP="00B06E22">
            <w:pPr>
              <w:rPr>
                <w:bCs/>
                <w:lang w:val="en-US"/>
              </w:rPr>
            </w:pPr>
          </w:p>
          <w:p w14:paraId="732709B1" w14:textId="77777777" w:rsidR="00B06E22" w:rsidRPr="00B06E22" w:rsidRDefault="00B06E22" w:rsidP="00B06E22">
            <w:pPr>
              <w:rPr>
                <w:bCs/>
                <w:lang w:val="en-US"/>
              </w:rPr>
            </w:pPr>
          </w:p>
          <w:p w14:paraId="3BABC3A3" w14:textId="77777777" w:rsidR="00B06E22" w:rsidRPr="00B06E22" w:rsidRDefault="00B06E22" w:rsidP="00B06E22">
            <w:pPr>
              <w:rPr>
                <w:bCs/>
                <w:lang w:val="en-US"/>
              </w:rPr>
            </w:pPr>
          </w:p>
          <w:p w14:paraId="477D1344" w14:textId="77777777" w:rsidR="00B06E22" w:rsidRPr="00B06E22" w:rsidRDefault="00B06E22" w:rsidP="00B06E22">
            <w:pPr>
              <w:rPr>
                <w:bCs/>
                <w:lang w:val="en-US"/>
              </w:rPr>
            </w:pPr>
          </w:p>
          <w:p w14:paraId="2458E362" w14:textId="77777777" w:rsidR="00B06E22" w:rsidRPr="00B06E22" w:rsidRDefault="00B06E22" w:rsidP="00B06E22">
            <w:pPr>
              <w:rPr>
                <w:bCs/>
                <w:lang w:val="en-US"/>
              </w:rPr>
            </w:pPr>
          </w:p>
          <w:p w14:paraId="0117EB9D" w14:textId="77777777" w:rsidR="00B06E22" w:rsidRPr="00B06E22" w:rsidRDefault="00B06E22" w:rsidP="00B06E22">
            <w:pPr>
              <w:rPr>
                <w:bCs/>
                <w:lang w:val="en-US"/>
              </w:rPr>
            </w:pPr>
            <w:r w:rsidRPr="00B06E22">
              <w:rPr>
                <w:bCs/>
                <w:lang w:val="en-US"/>
              </w:rPr>
              <w:t>Art. 35, c. 1, lett. c), d.lgs. n.</w:t>
            </w:r>
          </w:p>
          <w:p w14:paraId="0DB6A4AE" w14:textId="77777777" w:rsidR="00B06E22" w:rsidRPr="00B06E22" w:rsidRDefault="00B06E22" w:rsidP="00B06E22">
            <w:pPr>
              <w:rPr>
                <w:bCs/>
              </w:rPr>
            </w:pPr>
            <w:r w:rsidRPr="00B06E22">
              <w:rPr>
                <w:bCs/>
              </w:rPr>
              <w:t>33/2013</w:t>
            </w:r>
          </w:p>
        </w:tc>
        <w:tc>
          <w:tcPr>
            <w:tcW w:w="1855" w:type="dxa"/>
          </w:tcPr>
          <w:p w14:paraId="32D854FF" w14:textId="77777777" w:rsidR="00B06E22" w:rsidRPr="00B06E22" w:rsidRDefault="00B06E22" w:rsidP="00B06E22">
            <w:pPr>
              <w:rPr>
                <w:bCs/>
              </w:rPr>
            </w:pPr>
          </w:p>
        </w:tc>
        <w:tc>
          <w:tcPr>
            <w:tcW w:w="1855" w:type="dxa"/>
            <w:vMerge w:val="restart"/>
          </w:tcPr>
          <w:p w14:paraId="304178F1" w14:textId="77777777" w:rsidR="00B06E22" w:rsidRPr="00B06E22" w:rsidRDefault="00B06E22" w:rsidP="00B06E22">
            <w:pPr>
              <w:rPr>
                <w:bCs/>
              </w:rPr>
            </w:pPr>
          </w:p>
          <w:p w14:paraId="5AC97D85" w14:textId="77777777" w:rsidR="00B06E22" w:rsidRPr="00B06E22" w:rsidRDefault="00B06E22" w:rsidP="00B06E22">
            <w:pPr>
              <w:rPr>
                <w:bCs/>
              </w:rPr>
            </w:pPr>
            <w:r w:rsidRPr="00B06E22">
              <w:rPr>
                <w:bCs/>
              </w:rPr>
              <w:t>4) ove diverso, l'ufficio competente all'adozione del provvedimento finale, con</w:t>
            </w:r>
          </w:p>
          <w:p w14:paraId="7EE12FD7" w14:textId="77777777" w:rsidR="00B06E22" w:rsidRPr="00B06E22" w:rsidRDefault="00B06E22" w:rsidP="00B06E22">
            <w:pPr>
              <w:rPr>
                <w:bCs/>
              </w:rPr>
            </w:pPr>
            <w:r w:rsidRPr="00B06E22">
              <w:rPr>
                <w:bCs/>
              </w:rPr>
              <w:t>l'indicazione del nome del responsabile dell'ufficio unitamente ai rispettivi recapiti telefonici e alla casella di posta elettronica istituzionale</w:t>
            </w:r>
          </w:p>
        </w:tc>
        <w:tc>
          <w:tcPr>
            <w:tcW w:w="1135" w:type="dxa"/>
          </w:tcPr>
          <w:p w14:paraId="1FF54F6E" w14:textId="77777777" w:rsidR="00B06E22" w:rsidRPr="00B06E22" w:rsidRDefault="00B06E22" w:rsidP="00B06E22">
            <w:pPr>
              <w:rPr>
                <w:bCs/>
              </w:rPr>
            </w:pPr>
          </w:p>
          <w:p w14:paraId="20F50069" w14:textId="77777777" w:rsidR="00B06E22" w:rsidRPr="00B06E22" w:rsidRDefault="00B06E22" w:rsidP="00B06E22">
            <w:pPr>
              <w:rPr>
                <w:bCs/>
              </w:rPr>
            </w:pPr>
          </w:p>
          <w:p w14:paraId="721D80A0" w14:textId="77777777" w:rsidR="00B06E22" w:rsidRPr="00B06E22" w:rsidRDefault="00B06E22" w:rsidP="00B06E22">
            <w:pPr>
              <w:rPr>
                <w:bCs/>
              </w:rPr>
            </w:pPr>
          </w:p>
          <w:p w14:paraId="70DC7B13" w14:textId="77777777" w:rsidR="00B06E22" w:rsidRPr="00B06E22" w:rsidRDefault="00B06E22" w:rsidP="00B06E22">
            <w:pPr>
              <w:rPr>
                <w:bCs/>
              </w:rPr>
            </w:pPr>
            <w:r w:rsidRPr="00B06E22">
              <w:rPr>
                <w:bCs/>
              </w:rPr>
              <w:t>Tempestivo</w:t>
            </w:r>
          </w:p>
        </w:tc>
        <w:tc>
          <w:tcPr>
            <w:tcW w:w="1978" w:type="dxa"/>
            <w:vMerge w:val="restart"/>
          </w:tcPr>
          <w:p w14:paraId="556A78F8" w14:textId="77777777" w:rsidR="00B06E22" w:rsidRPr="00B06E22" w:rsidRDefault="00B06E22" w:rsidP="00B06E22">
            <w:pPr>
              <w:rPr>
                <w:bCs/>
              </w:rPr>
            </w:pPr>
            <w:r w:rsidRPr="00B06E22">
              <w:rPr>
                <w:bCs/>
              </w:rPr>
              <w:t xml:space="preserve">Ufficio competente all’adozione del provvedimento </w:t>
            </w:r>
          </w:p>
        </w:tc>
      </w:tr>
      <w:tr w:rsidR="00B06E22" w:rsidRPr="00B06E22" w14:paraId="3B5B50AC" w14:textId="77777777" w:rsidTr="00B06E22">
        <w:trPr>
          <w:trHeight w:val="258"/>
        </w:trPr>
        <w:tc>
          <w:tcPr>
            <w:tcW w:w="1822" w:type="dxa"/>
            <w:vMerge/>
            <w:tcBorders>
              <w:top w:val="nil"/>
              <w:bottom w:val="nil"/>
            </w:tcBorders>
          </w:tcPr>
          <w:p w14:paraId="1C8DAB08" w14:textId="77777777" w:rsidR="00B06E22" w:rsidRPr="00B06E22" w:rsidRDefault="00B06E22" w:rsidP="00B06E22">
            <w:pPr>
              <w:rPr>
                <w:bCs/>
              </w:rPr>
            </w:pPr>
          </w:p>
        </w:tc>
        <w:tc>
          <w:tcPr>
            <w:tcW w:w="1135" w:type="dxa"/>
            <w:vMerge/>
            <w:tcBorders>
              <w:top w:val="nil"/>
            </w:tcBorders>
          </w:tcPr>
          <w:p w14:paraId="01E71D10" w14:textId="77777777" w:rsidR="00B06E22" w:rsidRPr="00B06E22" w:rsidRDefault="00B06E22" w:rsidP="00B06E22">
            <w:pPr>
              <w:rPr>
                <w:bCs/>
              </w:rPr>
            </w:pPr>
          </w:p>
        </w:tc>
        <w:tc>
          <w:tcPr>
            <w:tcW w:w="1135" w:type="dxa"/>
            <w:vMerge/>
            <w:tcBorders>
              <w:top w:val="nil"/>
            </w:tcBorders>
          </w:tcPr>
          <w:p w14:paraId="1A52A969" w14:textId="77777777" w:rsidR="00B06E22" w:rsidRPr="00B06E22" w:rsidRDefault="00B06E22" w:rsidP="00B06E22">
            <w:pPr>
              <w:rPr>
                <w:bCs/>
              </w:rPr>
            </w:pPr>
          </w:p>
        </w:tc>
        <w:tc>
          <w:tcPr>
            <w:tcW w:w="1855" w:type="dxa"/>
          </w:tcPr>
          <w:p w14:paraId="7039D645" w14:textId="77777777" w:rsidR="00B06E22" w:rsidRPr="00B06E22" w:rsidRDefault="00B06E22" w:rsidP="00B06E22">
            <w:pPr>
              <w:rPr>
                <w:bCs/>
              </w:rPr>
            </w:pPr>
          </w:p>
        </w:tc>
        <w:tc>
          <w:tcPr>
            <w:tcW w:w="1855" w:type="dxa"/>
            <w:vMerge/>
            <w:tcBorders>
              <w:top w:val="nil"/>
            </w:tcBorders>
          </w:tcPr>
          <w:p w14:paraId="75DDFD97" w14:textId="77777777" w:rsidR="00B06E22" w:rsidRPr="00B06E22" w:rsidRDefault="00B06E22" w:rsidP="00B06E22">
            <w:pPr>
              <w:rPr>
                <w:bCs/>
              </w:rPr>
            </w:pPr>
          </w:p>
        </w:tc>
        <w:tc>
          <w:tcPr>
            <w:tcW w:w="1135" w:type="dxa"/>
          </w:tcPr>
          <w:p w14:paraId="605672AE" w14:textId="77777777" w:rsidR="00B06E22" w:rsidRPr="00B06E22" w:rsidRDefault="00B06E22" w:rsidP="00B06E22">
            <w:pPr>
              <w:rPr>
                <w:bCs/>
                <w:lang w:val="en-US"/>
              </w:rPr>
            </w:pPr>
            <w:r w:rsidRPr="00B06E22">
              <w:rPr>
                <w:bCs/>
                <w:lang w:val="en-US"/>
              </w:rPr>
              <w:t>(ex art. 8, d.lgs. n.</w:t>
            </w:r>
          </w:p>
          <w:p w14:paraId="6F7A5B8B" w14:textId="77777777" w:rsidR="00B06E22" w:rsidRPr="00B06E22" w:rsidRDefault="00B06E22" w:rsidP="00B06E22">
            <w:pPr>
              <w:rPr>
                <w:bCs/>
              </w:rPr>
            </w:pPr>
            <w:r w:rsidRPr="00B06E22">
              <w:rPr>
                <w:bCs/>
              </w:rPr>
              <w:t>33/2013)</w:t>
            </w:r>
          </w:p>
        </w:tc>
        <w:tc>
          <w:tcPr>
            <w:tcW w:w="1978" w:type="dxa"/>
            <w:vMerge/>
            <w:tcBorders>
              <w:top w:val="nil"/>
            </w:tcBorders>
          </w:tcPr>
          <w:p w14:paraId="4416D7A3" w14:textId="77777777" w:rsidR="00B06E22" w:rsidRPr="00B06E22" w:rsidRDefault="00B06E22" w:rsidP="00B06E22">
            <w:pPr>
              <w:rPr>
                <w:bCs/>
              </w:rPr>
            </w:pPr>
          </w:p>
        </w:tc>
      </w:tr>
      <w:tr w:rsidR="00B06E22" w:rsidRPr="00B06E22" w14:paraId="6FF04FC0" w14:textId="77777777" w:rsidTr="00B06E22">
        <w:trPr>
          <w:trHeight w:val="501"/>
        </w:trPr>
        <w:tc>
          <w:tcPr>
            <w:tcW w:w="1822" w:type="dxa"/>
            <w:vMerge/>
            <w:tcBorders>
              <w:top w:val="nil"/>
              <w:bottom w:val="nil"/>
            </w:tcBorders>
          </w:tcPr>
          <w:p w14:paraId="3932A2C3" w14:textId="77777777" w:rsidR="00B06E22" w:rsidRPr="00B06E22" w:rsidRDefault="00B06E22" w:rsidP="00B06E22">
            <w:pPr>
              <w:rPr>
                <w:bCs/>
              </w:rPr>
            </w:pPr>
          </w:p>
        </w:tc>
        <w:tc>
          <w:tcPr>
            <w:tcW w:w="1135" w:type="dxa"/>
            <w:vMerge/>
            <w:tcBorders>
              <w:top w:val="nil"/>
            </w:tcBorders>
          </w:tcPr>
          <w:p w14:paraId="669AE93B" w14:textId="77777777" w:rsidR="00B06E22" w:rsidRPr="00B06E22" w:rsidRDefault="00B06E22" w:rsidP="00B06E22">
            <w:pPr>
              <w:rPr>
                <w:bCs/>
              </w:rPr>
            </w:pPr>
          </w:p>
        </w:tc>
        <w:tc>
          <w:tcPr>
            <w:tcW w:w="1135" w:type="dxa"/>
            <w:vMerge w:val="restart"/>
          </w:tcPr>
          <w:p w14:paraId="5FF266D5" w14:textId="77777777" w:rsidR="00B06E22" w:rsidRPr="00B06E22" w:rsidRDefault="00B06E22" w:rsidP="00B06E22">
            <w:pPr>
              <w:rPr>
                <w:bCs/>
                <w:lang w:val="en-US"/>
              </w:rPr>
            </w:pPr>
          </w:p>
          <w:p w14:paraId="715FD085" w14:textId="77777777" w:rsidR="00B06E22" w:rsidRPr="00B06E22" w:rsidRDefault="00B06E22" w:rsidP="00B06E22">
            <w:pPr>
              <w:rPr>
                <w:bCs/>
                <w:lang w:val="en-US"/>
              </w:rPr>
            </w:pPr>
          </w:p>
          <w:p w14:paraId="03CF61AD" w14:textId="77777777" w:rsidR="00B06E22" w:rsidRPr="00B06E22" w:rsidRDefault="00B06E22" w:rsidP="00B06E22">
            <w:pPr>
              <w:rPr>
                <w:bCs/>
                <w:lang w:val="en-US"/>
              </w:rPr>
            </w:pPr>
            <w:r w:rsidRPr="00B06E22">
              <w:rPr>
                <w:bCs/>
                <w:lang w:val="en-US"/>
              </w:rPr>
              <w:t>Art. 35, c. 1, lett. e), d.lgs. n.</w:t>
            </w:r>
          </w:p>
          <w:p w14:paraId="45E2D7EE" w14:textId="77777777" w:rsidR="00B06E22" w:rsidRPr="00B06E22" w:rsidRDefault="00B06E22" w:rsidP="00B06E22">
            <w:pPr>
              <w:rPr>
                <w:bCs/>
              </w:rPr>
            </w:pPr>
            <w:r w:rsidRPr="00B06E22">
              <w:rPr>
                <w:bCs/>
              </w:rPr>
              <w:t>33/2013</w:t>
            </w:r>
          </w:p>
        </w:tc>
        <w:tc>
          <w:tcPr>
            <w:tcW w:w="1855" w:type="dxa"/>
          </w:tcPr>
          <w:p w14:paraId="2A829423" w14:textId="77777777" w:rsidR="00B06E22" w:rsidRPr="00B06E22" w:rsidRDefault="00B06E22" w:rsidP="00B06E22">
            <w:pPr>
              <w:rPr>
                <w:bCs/>
              </w:rPr>
            </w:pPr>
          </w:p>
        </w:tc>
        <w:tc>
          <w:tcPr>
            <w:tcW w:w="1855" w:type="dxa"/>
            <w:vMerge w:val="restart"/>
          </w:tcPr>
          <w:p w14:paraId="6E79D1E9" w14:textId="77777777" w:rsidR="00B06E22" w:rsidRPr="00B06E22" w:rsidRDefault="00B06E22" w:rsidP="00B06E22">
            <w:pPr>
              <w:rPr>
                <w:bCs/>
              </w:rPr>
            </w:pPr>
          </w:p>
          <w:p w14:paraId="5276D79F" w14:textId="77777777" w:rsidR="00B06E22" w:rsidRPr="00B06E22" w:rsidRDefault="00B06E22" w:rsidP="00B06E22">
            <w:pPr>
              <w:rPr>
                <w:bCs/>
              </w:rPr>
            </w:pPr>
            <w:r w:rsidRPr="00B06E22">
              <w:rPr>
                <w:bCs/>
              </w:rPr>
              <w:t>5) modalità con le quali gli interessati possono ottenere le informazioni relative ai procedimenti in corso che li riguardino</w:t>
            </w:r>
          </w:p>
        </w:tc>
        <w:tc>
          <w:tcPr>
            <w:tcW w:w="1135" w:type="dxa"/>
          </w:tcPr>
          <w:p w14:paraId="343AD1E5" w14:textId="77777777" w:rsidR="00B06E22" w:rsidRPr="00B06E22" w:rsidRDefault="00B06E22" w:rsidP="00B06E22">
            <w:pPr>
              <w:rPr>
                <w:bCs/>
              </w:rPr>
            </w:pPr>
          </w:p>
          <w:p w14:paraId="4F92FD95" w14:textId="77777777" w:rsidR="00B06E22" w:rsidRPr="00B06E22" w:rsidRDefault="00B06E22" w:rsidP="00B06E22">
            <w:pPr>
              <w:rPr>
                <w:bCs/>
              </w:rPr>
            </w:pPr>
            <w:r w:rsidRPr="00B06E22">
              <w:rPr>
                <w:bCs/>
              </w:rPr>
              <w:t>Tempestivo</w:t>
            </w:r>
          </w:p>
        </w:tc>
        <w:tc>
          <w:tcPr>
            <w:tcW w:w="1978" w:type="dxa"/>
            <w:vMerge w:val="restart"/>
          </w:tcPr>
          <w:p w14:paraId="55170A3B" w14:textId="77777777" w:rsidR="00B06E22" w:rsidRPr="00B06E22" w:rsidRDefault="00B06E22" w:rsidP="00B06E22">
            <w:pPr>
              <w:rPr>
                <w:bCs/>
              </w:rPr>
            </w:pPr>
            <w:r w:rsidRPr="00B06E22">
              <w:rPr>
                <w:bCs/>
              </w:rPr>
              <w:t>Ufficio titolare del procedimento</w:t>
            </w:r>
          </w:p>
        </w:tc>
      </w:tr>
      <w:tr w:rsidR="00B06E22" w:rsidRPr="00B06E22" w14:paraId="5AA6E8E2" w14:textId="77777777" w:rsidTr="00B06E22">
        <w:trPr>
          <w:trHeight w:val="258"/>
        </w:trPr>
        <w:tc>
          <w:tcPr>
            <w:tcW w:w="1822" w:type="dxa"/>
            <w:vMerge/>
            <w:tcBorders>
              <w:top w:val="nil"/>
              <w:bottom w:val="nil"/>
            </w:tcBorders>
          </w:tcPr>
          <w:p w14:paraId="71305C2D" w14:textId="77777777" w:rsidR="00B06E22" w:rsidRPr="00B06E22" w:rsidRDefault="00B06E22" w:rsidP="00B06E22">
            <w:pPr>
              <w:rPr>
                <w:bCs/>
              </w:rPr>
            </w:pPr>
          </w:p>
        </w:tc>
        <w:tc>
          <w:tcPr>
            <w:tcW w:w="1135" w:type="dxa"/>
            <w:vMerge/>
            <w:tcBorders>
              <w:top w:val="nil"/>
            </w:tcBorders>
          </w:tcPr>
          <w:p w14:paraId="674D2C0C" w14:textId="77777777" w:rsidR="00B06E22" w:rsidRPr="00B06E22" w:rsidRDefault="00B06E22" w:rsidP="00B06E22">
            <w:pPr>
              <w:rPr>
                <w:bCs/>
              </w:rPr>
            </w:pPr>
          </w:p>
        </w:tc>
        <w:tc>
          <w:tcPr>
            <w:tcW w:w="1135" w:type="dxa"/>
            <w:vMerge/>
            <w:tcBorders>
              <w:top w:val="nil"/>
            </w:tcBorders>
          </w:tcPr>
          <w:p w14:paraId="169FB263" w14:textId="77777777" w:rsidR="00B06E22" w:rsidRPr="00B06E22" w:rsidRDefault="00B06E22" w:rsidP="00B06E22">
            <w:pPr>
              <w:rPr>
                <w:bCs/>
              </w:rPr>
            </w:pPr>
          </w:p>
        </w:tc>
        <w:tc>
          <w:tcPr>
            <w:tcW w:w="1855" w:type="dxa"/>
          </w:tcPr>
          <w:p w14:paraId="078B3445" w14:textId="77777777" w:rsidR="00B06E22" w:rsidRPr="00B06E22" w:rsidRDefault="00B06E22" w:rsidP="00B06E22">
            <w:pPr>
              <w:rPr>
                <w:bCs/>
              </w:rPr>
            </w:pPr>
          </w:p>
        </w:tc>
        <w:tc>
          <w:tcPr>
            <w:tcW w:w="1855" w:type="dxa"/>
            <w:vMerge/>
            <w:tcBorders>
              <w:top w:val="nil"/>
            </w:tcBorders>
          </w:tcPr>
          <w:p w14:paraId="0260E64E" w14:textId="77777777" w:rsidR="00B06E22" w:rsidRPr="00B06E22" w:rsidRDefault="00B06E22" w:rsidP="00B06E22">
            <w:pPr>
              <w:rPr>
                <w:bCs/>
              </w:rPr>
            </w:pPr>
          </w:p>
        </w:tc>
        <w:tc>
          <w:tcPr>
            <w:tcW w:w="1135" w:type="dxa"/>
          </w:tcPr>
          <w:p w14:paraId="5A6FEA64" w14:textId="77777777" w:rsidR="00B06E22" w:rsidRPr="00B06E22" w:rsidRDefault="00B06E22" w:rsidP="00B06E22">
            <w:pPr>
              <w:rPr>
                <w:bCs/>
                <w:lang w:val="en-US"/>
              </w:rPr>
            </w:pPr>
            <w:r w:rsidRPr="00B06E22">
              <w:rPr>
                <w:bCs/>
                <w:lang w:val="en-US"/>
              </w:rPr>
              <w:t>(ex art. 8, d.lgs. n.</w:t>
            </w:r>
          </w:p>
          <w:p w14:paraId="127FF70B" w14:textId="77777777" w:rsidR="00B06E22" w:rsidRPr="00B06E22" w:rsidRDefault="00B06E22" w:rsidP="00B06E22">
            <w:pPr>
              <w:rPr>
                <w:bCs/>
              </w:rPr>
            </w:pPr>
            <w:r w:rsidRPr="00B06E22">
              <w:rPr>
                <w:bCs/>
              </w:rPr>
              <w:t>33/2013)</w:t>
            </w:r>
          </w:p>
        </w:tc>
        <w:tc>
          <w:tcPr>
            <w:tcW w:w="1978" w:type="dxa"/>
            <w:vMerge/>
            <w:tcBorders>
              <w:top w:val="nil"/>
            </w:tcBorders>
          </w:tcPr>
          <w:p w14:paraId="52351D03" w14:textId="77777777" w:rsidR="00B06E22" w:rsidRPr="00B06E22" w:rsidRDefault="00B06E22" w:rsidP="00B06E22">
            <w:pPr>
              <w:rPr>
                <w:bCs/>
              </w:rPr>
            </w:pPr>
          </w:p>
        </w:tc>
      </w:tr>
      <w:tr w:rsidR="00B06E22" w:rsidRPr="00B06E22" w14:paraId="5CDD4480" w14:textId="77777777" w:rsidTr="00B06E22">
        <w:trPr>
          <w:trHeight w:val="782"/>
        </w:trPr>
        <w:tc>
          <w:tcPr>
            <w:tcW w:w="1822" w:type="dxa"/>
            <w:vMerge/>
            <w:tcBorders>
              <w:top w:val="nil"/>
              <w:bottom w:val="nil"/>
            </w:tcBorders>
          </w:tcPr>
          <w:p w14:paraId="50411C6A" w14:textId="77777777" w:rsidR="00B06E22" w:rsidRPr="00B06E22" w:rsidRDefault="00B06E22" w:rsidP="00B06E22">
            <w:pPr>
              <w:rPr>
                <w:bCs/>
              </w:rPr>
            </w:pPr>
          </w:p>
        </w:tc>
        <w:tc>
          <w:tcPr>
            <w:tcW w:w="1135" w:type="dxa"/>
            <w:vMerge/>
            <w:tcBorders>
              <w:top w:val="nil"/>
            </w:tcBorders>
          </w:tcPr>
          <w:p w14:paraId="6CEBE114" w14:textId="77777777" w:rsidR="00B06E22" w:rsidRPr="00B06E22" w:rsidRDefault="00B06E22" w:rsidP="00B06E22">
            <w:pPr>
              <w:rPr>
                <w:bCs/>
              </w:rPr>
            </w:pPr>
          </w:p>
        </w:tc>
        <w:tc>
          <w:tcPr>
            <w:tcW w:w="1135" w:type="dxa"/>
            <w:vMerge w:val="restart"/>
          </w:tcPr>
          <w:p w14:paraId="30269C8D" w14:textId="77777777" w:rsidR="00B06E22" w:rsidRPr="00B06E22" w:rsidRDefault="00B06E22" w:rsidP="00B06E22">
            <w:pPr>
              <w:rPr>
                <w:bCs/>
                <w:lang w:val="en-US"/>
              </w:rPr>
            </w:pPr>
          </w:p>
          <w:p w14:paraId="5450906F" w14:textId="77777777" w:rsidR="00B06E22" w:rsidRPr="00B06E22" w:rsidRDefault="00B06E22" w:rsidP="00B06E22">
            <w:pPr>
              <w:rPr>
                <w:bCs/>
                <w:lang w:val="en-US"/>
              </w:rPr>
            </w:pPr>
          </w:p>
          <w:p w14:paraId="31C1C98B" w14:textId="77777777" w:rsidR="00B06E22" w:rsidRPr="00B06E22" w:rsidRDefault="00B06E22" w:rsidP="00B06E22">
            <w:pPr>
              <w:rPr>
                <w:bCs/>
                <w:lang w:val="en-US"/>
              </w:rPr>
            </w:pPr>
          </w:p>
          <w:p w14:paraId="725D9D74" w14:textId="77777777" w:rsidR="00B06E22" w:rsidRPr="00B06E22" w:rsidRDefault="00B06E22" w:rsidP="00B06E22">
            <w:pPr>
              <w:rPr>
                <w:bCs/>
                <w:lang w:val="en-US"/>
              </w:rPr>
            </w:pPr>
          </w:p>
          <w:p w14:paraId="0C6E61AE" w14:textId="77777777" w:rsidR="00B06E22" w:rsidRPr="00B06E22" w:rsidRDefault="00B06E22" w:rsidP="00B06E22">
            <w:pPr>
              <w:rPr>
                <w:bCs/>
                <w:lang w:val="en-US"/>
              </w:rPr>
            </w:pPr>
            <w:r w:rsidRPr="00B06E22">
              <w:rPr>
                <w:bCs/>
                <w:lang w:val="en-US"/>
              </w:rPr>
              <w:t>Art. 35, c. 1, lett. f), d.lgs. n.</w:t>
            </w:r>
          </w:p>
          <w:p w14:paraId="01A6117A" w14:textId="77777777" w:rsidR="00B06E22" w:rsidRPr="00B06E22" w:rsidRDefault="00B06E22" w:rsidP="00B06E22">
            <w:pPr>
              <w:rPr>
                <w:bCs/>
              </w:rPr>
            </w:pPr>
            <w:r w:rsidRPr="00B06E22">
              <w:rPr>
                <w:bCs/>
              </w:rPr>
              <w:t>33/2013</w:t>
            </w:r>
          </w:p>
        </w:tc>
        <w:tc>
          <w:tcPr>
            <w:tcW w:w="1855" w:type="dxa"/>
          </w:tcPr>
          <w:p w14:paraId="5AF930D0" w14:textId="77777777" w:rsidR="00B06E22" w:rsidRPr="00B06E22" w:rsidRDefault="00B06E22" w:rsidP="00B06E22">
            <w:pPr>
              <w:rPr>
                <w:bCs/>
              </w:rPr>
            </w:pPr>
          </w:p>
        </w:tc>
        <w:tc>
          <w:tcPr>
            <w:tcW w:w="1855" w:type="dxa"/>
            <w:vMerge w:val="restart"/>
          </w:tcPr>
          <w:p w14:paraId="24D27DF2" w14:textId="77777777" w:rsidR="00B06E22" w:rsidRPr="00B06E22" w:rsidRDefault="00B06E22" w:rsidP="00B06E22">
            <w:pPr>
              <w:rPr>
                <w:bCs/>
              </w:rPr>
            </w:pPr>
          </w:p>
          <w:p w14:paraId="3A367ED0" w14:textId="77777777" w:rsidR="00B06E22" w:rsidRPr="00B06E22" w:rsidRDefault="00B06E22" w:rsidP="00B06E22">
            <w:pPr>
              <w:rPr>
                <w:bCs/>
              </w:rPr>
            </w:pPr>
            <w:r w:rsidRPr="00B06E22">
              <w:rPr>
                <w:bCs/>
              </w:rPr>
              <w:t>6) termine fissato in sede di disciplina normativa del procedimento per la conclusione con l'adozione di un provvedimento espresso e ogni altro</w:t>
            </w:r>
          </w:p>
          <w:p w14:paraId="57ABB97E" w14:textId="77777777" w:rsidR="00B06E22" w:rsidRPr="00B06E22" w:rsidRDefault="00B06E22" w:rsidP="00B06E22">
            <w:pPr>
              <w:rPr>
                <w:bCs/>
              </w:rPr>
            </w:pPr>
            <w:r w:rsidRPr="00B06E22">
              <w:rPr>
                <w:bCs/>
              </w:rPr>
              <w:t>termine procedimentale rilevante</w:t>
            </w:r>
          </w:p>
        </w:tc>
        <w:tc>
          <w:tcPr>
            <w:tcW w:w="1135" w:type="dxa"/>
          </w:tcPr>
          <w:p w14:paraId="71F7FEFF" w14:textId="77777777" w:rsidR="00B06E22" w:rsidRPr="00B06E22" w:rsidRDefault="00B06E22" w:rsidP="00B06E22">
            <w:pPr>
              <w:rPr>
                <w:bCs/>
              </w:rPr>
            </w:pPr>
          </w:p>
          <w:p w14:paraId="51FE6FE0" w14:textId="77777777" w:rsidR="00B06E22" w:rsidRPr="00B06E22" w:rsidRDefault="00B06E22" w:rsidP="00B06E22">
            <w:pPr>
              <w:rPr>
                <w:bCs/>
              </w:rPr>
            </w:pPr>
          </w:p>
          <w:p w14:paraId="2916CC4D" w14:textId="77777777" w:rsidR="00B06E22" w:rsidRPr="00B06E22" w:rsidRDefault="00B06E22" w:rsidP="00B06E22">
            <w:pPr>
              <w:rPr>
                <w:bCs/>
              </w:rPr>
            </w:pPr>
            <w:r w:rsidRPr="00B06E22">
              <w:rPr>
                <w:bCs/>
              </w:rPr>
              <w:t>Tempestivo</w:t>
            </w:r>
          </w:p>
        </w:tc>
        <w:tc>
          <w:tcPr>
            <w:tcW w:w="1978" w:type="dxa"/>
            <w:vMerge w:val="restart"/>
          </w:tcPr>
          <w:p w14:paraId="6AA87D56" w14:textId="77777777" w:rsidR="00B06E22" w:rsidRPr="00B06E22" w:rsidRDefault="00B06E22" w:rsidP="00B06E22">
            <w:pPr>
              <w:rPr>
                <w:bCs/>
              </w:rPr>
            </w:pPr>
            <w:r w:rsidRPr="00B06E22">
              <w:rPr>
                <w:bCs/>
              </w:rPr>
              <w:t>Ufficio titolare del procedimento</w:t>
            </w:r>
          </w:p>
        </w:tc>
      </w:tr>
      <w:tr w:rsidR="00B06E22" w:rsidRPr="00B06E22" w14:paraId="12F3ADF3" w14:textId="77777777" w:rsidTr="00B06E22">
        <w:trPr>
          <w:trHeight w:val="258"/>
        </w:trPr>
        <w:tc>
          <w:tcPr>
            <w:tcW w:w="1822" w:type="dxa"/>
            <w:vMerge/>
            <w:tcBorders>
              <w:top w:val="nil"/>
              <w:bottom w:val="nil"/>
            </w:tcBorders>
          </w:tcPr>
          <w:p w14:paraId="2F99D0CC" w14:textId="77777777" w:rsidR="00B06E22" w:rsidRPr="00B06E22" w:rsidRDefault="00B06E22" w:rsidP="00B06E22">
            <w:pPr>
              <w:rPr>
                <w:bCs/>
              </w:rPr>
            </w:pPr>
          </w:p>
        </w:tc>
        <w:tc>
          <w:tcPr>
            <w:tcW w:w="1135" w:type="dxa"/>
            <w:vMerge/>
            <w:tcBorders>
              <w:top w:val="nil"/>
            </w:tcBorders>
          </w:tcPr>
          <w:p w14:paraId="3AEBE3F9" w14:textId="77777777" w:rsidR="00B06E22" w:rsidRPr="00B06E22" w:rsidRDefault="00B06E22" w:rsidP="00B06E22">
            <w:pPr>
              <w:rPr>
                <w:bCs/>
              </w:rPr>
            </w:pPr>
          </w:p>
        </w:tc>
        <w:tc>
          <w:tcPr>
            <w:tcW w:w="1135" w:type="dxa"/>
            <w:vMerge/>
            <w:tcBorders>
              <w:top w:val="nil"/>
            </w:tcBorders>
          </w:tcPr>
          <w:p w14:paraId="06959456" w14:textId="77777777" w:rsidR="00B06E22" w:rsidRPr="00B06E22" w:rsidRDefault="00B06E22" w:rsidP="00B06E22">
            <w:pPr>
              <w:rPr>
                <w:bCs/>
              </w:rPr>
            </w:pPr>
          </w:p>
        </w:tc>
        <w:tc>
          <w:tcPr>
            <w:tcW w:w="1855" w:type="dxa"/>
          </w:tcPr>
          <w:p w14:paraId="336868A8" w14:textId="77777777" w:rsidR="00B06E22" w:rsidRPr="00B06E22" w:rsidRDefault="00B06E22" w:rsidP="00B06E22">
            <w:pPr>
              <w:rPr>
                <w:bCs/>
              </w:rPr>
            </w:pPr>
          </w:p>
        </w:tc>
        <w:tc>
          <w:tcPr>
            <w:tcW w:w="1855" w:type="dxa"/>
            <w:vMerge/>
            <w:tcBorders>
              <w:top w:val="nil"/>
            </w:tcBorders>
          </w:tcPr>
          <w:p w14:paraId="4783BE76" w14:textId="77777777" w:rsidR="00B06E22" w:rsidRPr="00B06E22" w:rsidRDefault="00B06E22" w:rsidP="00B06E22">
            <w:pPr>
              <w:rPr>
                <w:bCs/>
              </w:rPr>
            </w:pPr>
          </w:p>
        </w:tc>
        <w:tc>
          <w:tcPr>
            <w:tcW w:w="1135" w:type="dxa"/>
          </w:tcPr>
          <w:p w14:paraId="242E8F02" w14:textId="77777777" w:rsidR="00B06E22" w:rsidRPr="00B06E22" w:rsidRDefault="00B06E22" w:rsidP="00B06E22">
            <w:pPr>
              <w:rPr>
                <w:bCs/>
                <w:lang w:val="en-US"/>
              </w:rPr>
            </w:pPr>
            <w:r w:rsidRPr="00B06E22">
              <w:rPr>
                <w:bCs/>
                <w:lang w:val="en-US"/>
              </w:rPr>
              <w:t>(ex art. 8, d.lgs. n.</w:t>
            </w:r>
          </w:p>
          <w:p w14:paraId="293106E9" w14:textId="77777777" w:rsidR="00B06E22" w:rsidRPr="00B06E22" w:rsidRDefault="00B06E22" w:rsidP="00B06E22">
            <w:pPr>
              <w:rPr>
                <w:bCs/>
              </w:rPr>
            </w:pPr>
            <w:r w:rsidRPr="00B06E22">
              <w:rPr>
                <w:bCs/>
              </w:rPr>
              <w:t>33/2013)</w:t>
            </w:r>
          </w:p>
        </w:tc>
        <w:tc>
          <w:tcPr>
            <w:tcW w:w="1978" w:type="dxa"/>
            <w:vMerge/>
            <w:tcBorders>
              <w:top w:val="nil"/>
            </w:tcBorders>
          </w:tcPr>
          <w:p w14:paraId="58E2E18C" w14:textId="77777777" w:rsidR="00B06E22" w:rsidRPr="00B06E22" w:rsidRDefault="00B06E22" w:rsidP="00B06E22">
            <w:pPr>
              <w:rPr>
                <w:bCs/>
              </w:rPr>
            </w:pPr>
          </w:p>
        </w:tc>
      </w:tr>
      <w:tr w:rsidR="00B06E22" w:rsidRPr="00B06E22" w14:paraId="503C52D3" w14:textId="77777777" w:rsidTr="00B06E22">
        <w:trPr>
          <w:trHeight w:val="921"/>
        </w:trPr>
        <w:tc>
          <w:tcPr>
            <w:tcW w:w="1822" w:type="dxa"/>
            <w:vMerge/>
            <w:tcBorders>
              <w:top w:val="nil"/>
              <w:bottom w:val="nil"/>
            </w:tcBorders>
          </w:tcPr>
          <w:p w14:paraId="296500F2" w14:textId="77777777" w:rsidR="00B06E22" w:rsidRPr="00B06E22" w:rsidRDefault="00B06E22" w:rsidP="00B06E22">
            <w:pPr>
              <w:rPr>
                <w:bCs/>
              </w:rPr>
            </w:pPr>
          </w:p>
        </w:tc>
        <w:tc>
          <w:tcPr>
            <w:tcW w:w="1135" w:type="dxa"/>
            <w:vMerge/>
            <w:tcBorders>
              <w:top w:val="nil"/>
            </w:tcBorders>
          </w:tcPr>
          <w:p w14:paraId="22E20A33" w14:textId="77777777" w:rsidR="00B06E22" w:rsidRPr="00B06E22" w:rsidRDefault="00B06E22" w:rsidP="00B06E22">
            <w:pPr>
              <w:rPr>
                <w:bCs/>
              </w:rPr>
            </w:pPr>
          </w:p>
        </w:tc>
        <w:tc>
          <w:tcPr>
            <w:tcW w:w="1135" w:type="dxa"/>
            <w:vMerge w:val="restart"/>
          </w:tcPr>
          <w:p w14:paraId="54AE088A" w14:textId="77777777" w:rsidR="00B06E22" w:rsidRPr="00B06E22" w:rsidRDefault="00B06E22" w:rsidP="00B06E22">
            <w:pPr>
              <w:rPr>
                <w:bCs/>
                <w:lang w:val="en-US"/>
              </w:rPr>
            </w:pPr>
          </w:p>
          <w:p w14:paraId="338A70F2" w14:textId="77777777" w:rsidR="00B06E22" w:rsidRPr="00B06E22" w:rsidRDefault="00B06E22" w:rsidP="00B06E22">
            <w:pPr>
              <w:rPr>
                <w:bCs/>
                <w:lang w:val="en-US"/>
              </w:rPr>
            </w:pPr>
          </w:p>
          <w:p w14:paraId="611BD372" w14:textId="77777777" w:rsidR="00B06E22" w:rsidRPr="00B06E22" w:rsidRDefault="00B06E22" w:rsidP="00B06E22">
            <w:pPr>
              <w:rPr>
                <w:bCs/>
                <w:lang w:val="en-US"/>
              </w:rPr>
            </w:pPr>
          </w:p>
          <w:p w14:paraId="038BACF6" w14:textId="77777777" w:rsidR="00B06E22" w:rsidRPr="00B06E22" w:rsidRDefault="00B06E22" w:rsidP="00B06E22">
            <w:pPr>
              <w:rPr>
                <w:bCs/>
                <w:lang w:val="en-US"/>
              </w:rPr>
            </w:pPr>
          </w:p>
          <w:p w14:paraId="2077061A" w14:textId="77777777" w:rsidR="00B06E22" w:rsidRPr="00B06E22" w:rsidRDefault="00B06E22" w:rsidP="00B06E22">
            <w:pPr>
              <w:rPr>
                <w:bCs/>
                <w:lang w:val="en-US"/>
              </w:rPr>
            </w:pPr>
          </w:p>
          <w:p w14:paraId="1131D7C8" w14:textId="77777777" w:rsidR="00B06E22" w:rsidRPr="00B06E22" w:rsidRDefault="00B06E22" w:rsidP="00B06E22">
            <w:pPr>
              <w:rPr>
                <w:bCs/>
                <w:lang w:val="en-US"/>
              </w:rPr>
            </w:pPr>
            <w:r w:rsidRPr="00B06E22">
              <w:rPr>
                <w:bCs/>
                <w:lang w:val="en-US"/>
              </w:rPr>
              <w:t>Art. 35, c. 1, lett. g), d.lgs. n.</w:t>
            </w:r>
          </w:p>
          <w:p w14:paraId="402FE04F" w14:textId="77777777" w:rsidR="00B06E22" w:rsidRPr="00B06E22" w:rsidRDefault="00B06E22" w:rsidP="00B06E22">
            <w:pPr>
              <w:rPr>
                <w:bCs/>
              </w:rPr>
            </w:pPr>
            <w:r w:rsidRPr="00B06E22">
              <w:rPr>
                <w:bCs/>
              </w:rPr>
              <w:t>33/2013</w:t>
            </w:r>
          </w:p>
        </w:tc>
        <w:tc>
          <w:tcPr>
            <w:tcW w:w="1855" w:type="dxa"/>
          </w:tcPr>
          <w:p w14:paraId="07BD0993" w14:textId="77777777" w:rsidR="00B06E22" w:rsidRPr="00B06E22" w:rsidRDefault="00B06E22" w:rsidP="00B06E22">
            <w:pPr>
              <w:rPr>
                <w:bCs/>
              </w:rPr>
            </w:pPr>
          </w:p>
        </w:tc>
        <w:tc>
          <w:tcPr>
            <w:tcW w:w="1855" w:type="dxa"/>
            <w:vMerge w:val="restart"/>
          </w:tcPr>
          <w:p w14:paraId="7A24FBD4" w14:textId="77777777" w:rsidR="00B06E22" w:rsidRPr="00B06E22" w:rsidRDefault="00B06E22" w:rsidP="00B06E22">
            <w:pPr>
              <w:rPr>
                <w:bCs/>
              </w:rPr>
            </w:pPr>
          </w:p>
          <w:p w14:paraId="77DDF364" w14:textId="77777777" w:rsidR="00B06E22" w:rsidRPr="00B06E22" w:rsidRDefault="00B06E22" w:rsidP="00B06E22">
            <w:pPr>
              <w:rPr>
                <w:bCs/>
              </w:rPr>
            </w:pPr>
            <w:r w:rsidRPr="00B06E22">
              <w:rPr>
                <w:bCs/>
              </w:rPr>
              <w:t>7) procedimenti per i quali il provvedimento dell'amministrazione può</w:t>
            </w:r>
          </w:p>
          <w:p w14:paraId="18CF3B71" w14:textId="77777777" w:rsidR="00B06E22" w:rsidRPr="00B06E22" w:rsidRDefault="00B06E22" w:rsidP="00B06E22">
            <w:pPr>
              <w:rPr>
                <w:bCs/>
              </w:rPr>
            </w:pPr>
            <w:r w:rsidRPr="00B06E22">
              <w:rPr>
                <w:bCs/>
              </w:rPr>
              <w:t>essere sostituito da una dichiarazione dell'interessato ovvero il procedimento può concludersi con il silenzio-assenso dell'amministrazione</w:t>
            </w:r>
          </w:p>
        </w:tc>
        <w:tc>
          <w:tcPr>
            <w:tcW w:w="1135" w:type="dxa"/>
          </w:tcPr>
          <w:p w14:paraId="6128181E" w14:textId="77777777" w:rsidR="00B06E22" w:rsidRPr="00B06E22" w:rsidRDefault="00B06E22" w:rsidP="00B06E22">
            <w:pPr>
              <w:rPr>
                <w:bCs/>
              </w:rPr>
            </w:pPr>
          </w:p>
          <w:p w14:paraId="5A322E55" w14:textId="77777777" w:rsidR="00B06E22" w:rsidRPr="00B06E22" w:rsidRDefault="00B06E22" w:rsidP="00B06E22">
            <w:pPr>
              <w:rPr>
                <w:bCs/>
              </w:rPr>
            </w:pPr>
          </w:p>
          <w:p w14:paraId="5228613F" w14:textId="77777777" w:rsidR="00B06E22" w:rsidRPr="00B06E22" w:rsidRDefault="00B06E22" w:rsidP="00B06E22">
            <w:pPr>
              <w:rPr>
                <w:bCs/>
              </w:rPr>
            </w:pPr>
          </w:p>
          <w:p w14:paraId="72279D14" w14:textId="77777777" w:rsidR="00B06E22" w:rsidRPr="00B06E22" w:rsidRDefault="00B06E22" w:rsidP="00B06E22">
            <w:pPr>
              <w:rPr>
                <w:bCs/>
              </w:rPr>
            </w:pPr>
            <w:r w:rsidRPr="00B06E22">
              <w:rPr>
                <w:bCs/>
              </w:rPr>
              <w:t>Tempestivo</w:t>
            </w:r>
          </w:p>
        </w:tc>
        <w:tc>
          <w:tcPr>
            <w:tcW w:w="1978" w:type="dxa"/>
            <w:vMerge w:val="restart"/>
          </w:tcPr>
          <w:p w14:paraId="74C1F762" w14:textId="77777777" w:rsidR="00B06E22" w:rsidRPr="00B06E22" w:rsidRDefault="00B06E22" w:rsidP="00B06E22">
            <w:pPr>
              <w:rPr>
                <w:bCs/>
              </w:rPr>
            </w:pPr>
            <w:r w:rsidRPr="00B06E22">
              <w:rPr>
                <w:bCs/>
              </w:rPr>
              <w:t>Ufficio titolare del procedimento</w:t>
            </w:r>
          </w:p>
        </w:tc>
      </w:tr>
      <w:tr w:rsidR="00B06E22" w:rsidRPr="00B06E22" w14:paraId="6C8CECB5" w14:textId="77777777" w:rsidTr="00B06E22">
        <w:trPr>
          <w:trHeight w:val="258"/>
        </w:trPr>
        <w:tc>
          <w:tcPr>
            <w:tcW w:w="1822" w:type="dxa"/>
            <w:vMerge/>
            <w:tcBorders>
              <w:top w:val="nil"/>
              <w:bottom w:val="nil"/>
            </w:tcBorders>
          </w:tcPr>
          <w:p w14:paraId="35425BF8" w14:textId="77777777" w:rsidR="00B06E22" w:rsidRPr="00B06E22" w:rsidRDefault="00B06E22" w:rsidP="00B06E22">
            <w:pPr>
              <w:rPr>
                <w:b/>
              </w:rPr>
            </w:pPr>
          </w:p>
        </w:tc>
        <w:tc>
          <w:tcPr>
            <w:tcW w:w="1135" w:type="dxa"/>
            <w:vMerge/>
            <w:tcBorders>
              <w:top w:val="nil"/>
            </w:tcBorders>
          </w:tcPr>
          <w:p w14:paraId="4DCF0179" w14:textId="77777777" w:rsidR="00B06E22" w:rsidRPr="00B06E22" w:rsidRDefault="00B06E22" w:rsidP="00B06E22">
            <w:pPr>
              <w:rPr>
                <w:b/>
              </w:rPr>
            </w:pPr>
          </w:p>
        </w:tc>
        <w:tc>
          <w:tcPr>
            <w:tcW w:w="1135" w:type="dxa"/>
            <w:vMerge/>
            <w:tcBorders>
              <w:top w:val="nil"/>
            </w:tcBorders>
          </w:tcPr>
          <w:p w14:paraId="19786AA2" w14:textId="77777777" w:rsidR="00B06E22" w:rsidRPr="00B06E22" w:rsidRDefault="00B06E22" w:rsidP="00B06E22">
            <w:pPr>
              <w:rPr>
                <w:b/>
              </w:rPr>
            </w:pPr>
          </w:p>
        </w:tc>
        <w:tc>
          <w:tcPr>
            <w:tcW w:w="1855" w:type="dxa"/>
          </w:tcPr>
          <w:p w14:paraId="3B9F7D01" w14:textId="77777777" w:rsidR="00B06E22" w:rsidRPr="00B06E22" w:rsidRDefault="00B06E22" w:rsidP="00B06E22">
            <w:pPr>
              <w:rPr>
                <w:b/>
              </w:rPr>
            </w:pPr>
          </w:p>
        </w:tc>
        <w:tc>
          <w:tcPr>
            <w:tcW w:w="1855" w:type="dxa"/>
            <w:vMerge/>
            <w:tcBorders>
              <w:top w:val="nil"/>
            </w:tcBorders>
          </w:tcPr>
          <w:p w14:paraId="708B5305" w14:textId="77777777" w:rsidR="00B06E22" w:rsidRPr="00B06E22" w:rsidRDefault="00B06E22" w:rsidP="00B06E22">
            <w:pPr>
              <w:rPr>
                <w:b/>
              </w:rPr>
            </w:pPr>
          </w:p>
        </w:tc>
        <w:tc>
          <w:tcPr>
            <w:tcW w:w="1135" w:type="dxa"/>
          </w:tcPr>
          <w:p w14:paraId="2BFCE7D8" w14:textId="77777777" w:rsidR="00B06E22" w:rsidRPr="00B06E22" w:rsidRDefault="00B06E22" w:rsidP="00B06E22">
            <w:pPr>
              <w:rPr>
                <w:bCs/>
                <w:lang w:val="en-US"/>
              </w:rPr>
            </w:pPr>
            <w:r w:rsidRPr="00B06E22">
              <w:rPr>
                <w:bCs/>
                <w:lang w:val="en-US"/>
              </w:rPr>
              <w:t>(ex art. 8, d.lgs. n.</w:t>
            </w:r>
          </w:p>
          <w:p w14:paraId="20571B38" w14:textId="77777777" w:rsidR="00B06E22" w:rsidRPr="00B06E22" w:rsidRDefault="00B06E22" w:rsidP="00B06E22">
            <w:pPr>
              <w:rPr>
                <w:b/>
              </w:rPr>
            </w:pPr>
            <w:r w:rsidRPr="00B06E22">
              <w:rPr>
                <w:bCs/>
              </w:rPr>
              <w:t>33/2013)</w:t>
            </w:r>
          </w:p>
        </w:tc>
        <w:tc>
          <w:tcPr>
            <w:tcW w:w="1978" w:type="dxa"/>
            <w:vMerge/>
            <w:tcBorders>
              <w:top w:val="nil"/>
            </w:tcBorders>
          </w:tcPr>
          <w:p w14:paraId="48BBED57" w14:textId="77777777" w:rsidR="00B06E22" w:rsidRPr="00B06E22" w:rsidRDefault="00B06E22" w:rsidP="00B06E22">
            <w:pPr>
              <w:rPr>
                <w:b/>
              </w:rPr>
            </w:pPr>
          </w:p>
        </w:tc>
      </w:tr>
      <w:tr w:rsidR="00B06E22" w:rsidRPr="00B06E22" w14:paraId="5A32C19E" w14:textId="77777777" w:rsidTr="00B06E22">
        <w:trPr>
          <w:trHeight w:val="1482"/>
        </w:trPr>
        <w:tc>
          <w:tcPr>
            <w:tcW w:w="1822" w:type="dxa"/>
            <w:vMerge/>
            <w:tcBorders>
              <w:top w:val="nil"/>
              <w:bottom w:val="nil"/>
            </w:tcBorders>
          </w:tcPr>
          <w:p w14:paraId="7561CE3E" w14:textId="77777777" w:rsidR="00B06E22" w:rsidRPr="00B06E22" w:rsidRDefault="00B06E22" w:rsidP="00B06E22">
            <w:pPr>
              <w:rPr>
                <w:b/>
              </w:rPr>
            </w:pPr>
          </w:p>
        </w:tc>
        <w:tc>
          <w:tcPr>
            <w:tcW w:w="1135" w:type="dxa"/>
            <w:vMerge/>
            <w:tcBorders>
              <w:top w:val="nil"/>
            </w:tcBorders>
          </w:tcPr>
          <w:p w14:paraId="44320F58" w14:textId="77777777" w:rsidR="00B06E22" w:rsidRPr="00B06E22" w:rsidRDefault="00B06E22" w:rsidP="00B06E22">
            <w:pPr>
              <w:rPr>
                <w:b/>
              </w:rPr>
            </w:pPr>
          </w:p>
        </w:tc>
        <w:tc>
          <w:tcPr>
            <w:tcW w:w="1135" w:type="dxa"/>
            <w:vMerge w:val="restart"/>
          </w:tcPr>
          <w:p w14:paraId="4F836F52" w14:textId="77777777" w:rsidR="00B06E22" w:rsidRPr="00B06E22" w:rsidRDefault="00B06E22" w:rsidP="00B06E22">
            <w:pPr>
              <w:rPr>
                <w:bCs/>
                <w:lang w:val="en-US"/>
              </w:rPr>
            </w:pPr>
          </w:p>
          <w:p w14:paraId="00527A27" w14:textId="77777777" w:rsidR="00B06E22" w:rsidRPr="00B06E22" w:rsidRDefault="00B06E22" w:rsidP="00B06E22">
            <w:pPr>
              <w:rPr>
                <w:bCs/>
                <w:lang w:val="en-US"/>
              </w:rPr>
            </w:pPr>
          </w:p>
          <w:p w14:paraId="7724EA14" w14:textId="77777777" w:rsidR="00B06E22" w:rsidRPr="00B06E22" w:rsidRDefault="00B06E22" w:rsidP="00B06E22">
            <w:pPr>
              <w:rPr>
                <w:bCs/>
                <w:lang w:val="en-US"/>
              </w:rPr>
            </w:pPr>
          </w:p>
          <w:p w14:paraId="5E34FF25" w14:textId="77777777" w:rsidR="00B06E22" w:rsidRPr="00B06E22" w:rsidRDefault="00B06E22" w:rsidP="00B06E22">
            <w:pPr>
              <w:rPr>
                <w:bCs/>
                <w:lang w:val="en-US"/>
              </w:rPr>
            </w:pPr>
          </w:p>
          <w:p w14:paraId="322D1CA9" w14:textId="77777777" w:rsidR="00B06E22" w:rsidRPr="00B06E22" w:rsidRDefault="00B06E22" w:rsidP="00B06E22">
            <w:pPr>
              <w:rPr>
                <w:bCs/>
                <w:lang w:val="en-US"/>
              </w:rPr>
            </w:pPr>
          </w:p>
          <w:p w14:paraId="07B160A8" w14:textId="77777777" w:rsidR="00B06E22" w:rsidRPr="00B06E22" w:rsidRDefault="00B06E22" w:rsidP="00B06E22">
            <w:pPr>
              <w:rPr>
                <w:bCs/>
                <w:lang w:val="en-US"/>
              </w:rPr>
            </w:pPr>
          </w:p>
          <w:p w14:paraId="3AD5B7AB" w14:textId="77777777" w:rsidR="00B06E22" w:rsidRPr="00B06E22" w:rsidRDefault="00B06E22" w:rsidP="00B06E22">
            <w:pPr>
              <w:rPr>
                <w:bCs/>
                <w:lang w:val="en-US"/>
              </w:rPr>
            </w:pPr>
          </w:p>
          <w:p w14:paraId="33F3DC29" w14:textId="77777777" w:rsidR="00B06E22" w:rsidRPr="00B06E22" w:rsidRDefault="00B06E22" w:rsidP="00B06E22">
            <w:pPr>
              <w:rPr>
                <w:bCs/>
                <w:lang w:val="en-US"/>
              </w:rPr>
            </w:pPr>
            <w:r w:rsidRPr="00B06E22">
              <w:rPr>
                <w:bCs/>
                <w:lang w:val="en-US"/>
              </w:rPr>
              <w:t>Art. 35, c. 1, lett. h), d.lgs. n.</w:t>
            </w:r>
          </w:p>
          <w:p w14:paraId="2D51DDD9" w14:textId="77777777" w:rsidR="00B06E22" w:rsidRPr="00B06E22" w:rsidRDefault="00B06E22" w:rsidP="00B06E22">
            <w:pPr>
              <w:rPr>
                <w:bCs/>
              </w:rPr>
            </w:pPr>
            <w:r w:rsidRPr="00B06E22">
              <w:rPr>
                <w:bCs/>
              </w:rPr>
              <w:t>33/2013</w:t>
            </w:r>
          </w:p>
        </w:tc>
        <w:tc>
          <w:tcPr>
            <w:tcW w:w="1855" w:type="dxa"/>
          </w:tcPr>
          <w:p w14:paraId="38B89637" w14:textId="77777777" w:rsidR="00B06E22" w:rsidRPr="00B06E22" w:rsidRDefault="00B06E22" w:rsidP="00B06E22">
            <w:pPr>
              <w:rPr>
                <w:bCs/>
              </w:rPr>
            </w:pPr>
          </w:p>
        </w:tc>
        <w:tc>
          <w:tcPr>
            <w:tcW w:w="1855" w:type="dxa"/>
            <w:vMerge w:val="restart"/>
          </w:tcPr>
          <w:p w14:paraId="1C67814B" w14:textId="77777777" w:rsidR="00B06E22" w:rsidRPr="00B06E22" w:rsidRDefault="00B06E22" w:rsidP="00B06E22">
            <w:pPr>
              <w:rPr>
                <w:bCs/>
              </w:rPr>
            </w:pPr>
          </w:p>
          <w:p w14:paraId="49D7CE65" w14:textId="77777777" w:rsidR="00B06E22" w:rsidRPr="00B06E22" w:rsidRDefault="00B06E22" w:rsidP="00B06E22">
            <w:pPr>
              <w:rPr>
                <w:bCs/>
              </w:rPr>
            </w:pPr>
          </w:p>
          <w:p w14:paraId="7715E2B6" w14:textId="77777777" w:rsidR="00B06E22" w:rsidRPr="00B06E22" w:rsidRDefault="00B06E22" w:rsidP="00B06E22">
            <w:pPr>
              <w:rPr>
                <w:bCs/>
              </w:rPr>
            </w:pPr>
            <w:r w:rsidRPr="00B06E22">
              <w:rPr>
                <w:bCs/>
              </w:rPr>
              <w:t>8) strumenti di tutela amministrativa e giurisdizionale, riconosciuti dalla legge in</w:t>
            </w:r>
          </w:p>
          <w:p w14:paraId="1DA76125" w14:textId="77777777" w:rsidR="00B06E22" w:rsidRPr="00B06E22" w:rsidRDefault="00B06E22" w:rsidP="00B06E22">
            <w:pPr>
              <w:rPr>
                <w:bCs/>
              </w:rPr>
            </w:pPr>
            <w:r w:rsidRPr="00B06E22">
              <w:rPr>
                <w:bCs/>
              </w:rPr>
              <w:t>favore dell'interessato, nel corso del procedimento nei confronti del provvedimento finale ovvero nei casi di adozione del provvedimento oltre il termine predeterminato per la sua conclusione e i modi per attivarli</w:t>
            </w:r>
          </w:p>
        </w:tc>
        <w:tc>
          <w:tcPr>
            <w:tcW w:w="1135" w:type="dxa"/>
          </w:tcPr>
          <w:p w14:paraId="39469A30" w14:textId="77777777" w:rsidR="00B06E22" w:rsidRPr="00B06E22" w:rsidRDefault="00B06E22" w:rsidP="00B06E22">
            <w:pPr>
              <w:rPr>
                <w:bCs/>
              </w:rPr>
            </w:pPr>
          </w:p>
          <w:p w14:paraId="649603CB" w14:textId="77777777" w:rsidR="00B06E22" w:rsidRPr="00B06E22" w:rsidRDefault="00B06E22" w:rsidP="00B06E22">
            <w:pPr>
              <w:rPr>
                <w:bCs/>
              </w:rPr>
            </w:pPr>
          </w:p>
          <w:p w14:paraId="6A1C7336" w14:textId="77777777" w:rsidR="00B06E22" w:rsidRPr="00B06E22" w:rsidRDefault="00B06E22" w:rsidP="00B06E22">
            <w:pPr>
              <w:rPr>
                <w:bCs/>
              </w:rPr>
            </w:pPr>
          </w:p>
          <w:p w14:paraId="607CD11B" w14:textId="77777777" w:rsidR="00B06E22" w:rsidRPr="00B06E22" w:rsidRDefault="00B06E22" w:rsidP="00B06E22">
            <w:pPr>
              <w:rPr>
                <w:bCs/>
              </w:rPr>
            </w:pPr>
          </w:p>
          <w:p w14:paraId="2F6EE7A1" w14:textId="77777777" w:rsidR="00B06E22" w:rsidRPr="00B06E22" w:rsidRDefault="00B06E22" w:rsidP="00B06E22">
            <w:pPr>
              <w:rPr>
                <w:bCs/>
              </w:rPr>
            </w:pPr>
          </w:p>
          <w:p w14:paraId="4CB8D7C4" w14:textId="77777777" w:rsidR="00B06E22" w:rsidRPr="00B06E22" w:rsidRDefault="00B06E22" w:rsidP="00B06E22">
            <w:pPr>
              <w:rPr>
                <w:bCs/>
              </w:rPr>
            </w:pPr>
            <w:r w:rsidRPr="00B06E22">
              <w:rPr>
                <w:bCs/>
              </w:rPr>
              <w:t>Tempestivo</w:t>
            </w:r>
          </w:p>
        </w:tc>
        <w:tc>
          <w:tcPr>
            <w:tcW w:w="1978" w:type="dxa"/>
            <w:vMerge w:val="restart"/>
          </w:tcPr>
          <w:p w14:paraId="6A3A5098" w14:textId="77777777" w:rsidR="00B06E22" w:rsidRPr="00B06E22" w:rsidRDefault="00B06E22" w:rsidP="00B06E22">
            <w:pPr>
              <w:rPr>
                <w:bCs/>
              </w:rPr>
            </w:pPr>
            <w:r w:rsidRPr="00B06E22">
              <w:rPr>
                <w:bCs/>
              </w:rPr>
              <w:t>Ufficio titolare del procedimento</w:t>
            </w:r>
          </w:p>
        </w:tc>
      </w:tr>
      <w:tr w:rsidR="00B06E22" w:rsidRPr="00B06E22" w14:paraId="07F08646" w14:textId="77777777" w:rsidTr="00B06E22">
        <w:trPr>
          <w:trHeight w:val="258"/>
        </w:trPr>
        <w:tc>
          <w:tcPr>
            <w:tcW w:w="1822" w:type="dxa"/>
            <w:vMerge/>
            <w:tcBorders>
              <w:top w:val="nil"/>
              <w:bottom w:val="nil"/>
            </w:tcBorders>
          </w:tcPr>
          <w:p w14:paraId="683AA18A" w14:textId="77777777" w:rsidR="00B06E22" w:rsidRPr="00B06E22" w:rsidRDefault="00B06E22" w:rsidP="00B06E22">
            <w:pPr>
              <w:rPr>
                <w:b/>
              </w:rPr>
            </w:pPr>
          </w:p>
        </w:tc>
        <w:tc>
          <w:tcPr>
            <w:tcW w:w="1135" w:type="dxa"/>
            <w:vMerge/>
            <w:tcBorders>
              <w:top w:val="nil"/>
            </w:tcBorders>
          </w:tcPr>
          <w:p w14:paraId="2C540E7D" w14:textId="77777777" w:rsidR="00B06E22" w:rsidRPr="00B06E22" w:rsidRDefault="00B06E22" w:rsidP="00B06E22">
            <w:pPr>
              <w:rPr>
                <w:b/>
              </w:rPr>
            </w:pPr>
          </w:p>
        </w:tc>
        <w:tc>
          <w:tcPr>
            <w:tcW w:w="1135" w:type="dxa"/>
            <w:vMerge/>
            <w:tcBorders>
              <w:top w:val="nil"/>
            </w:tcBorders>
          </w:tcPr>
          <w:p w14:paraId="2FBCA5B5" w14:textId="77777777" w:rsidR="00B06E22" w:rsidRPr="00B06E22" w:rsidRDefault="00B06E22" w:rsidP="00B06E22">
            <w:pPr>
              <w:rPr>
                <w:b/>
              </w:rPr>
            </w:pPr>
          </w:p>
        </w:tc>
        <w:tc>
          <w:tcPr>
            <w:tcW w:w="1855" w:type="dxa"/>
          </w:tcPr>
          <w:p w14:paraId="732DD17D" w14:textId="77777777" w:rsidR="00B06E22" w:rsidRPr="00B06E22" w:rsidRDefault="00B06E22" w:rsidP="00B06E22">
            <w:pPr>
              <w:rPr>
                <w:b/>
              </w:rPr>
            </w:pPr>
          </w:p>
        </w:tc>
        <w:tc>
          <w:tcPr>
            <w:tcW w:w="1855" w:type="dxa"/>
            <w:vMerge/>
            <w:tcBorders>
              <w:top w:val="nil"/>
            </w:tcBorders>
          </w:tcPr>
          <w:p w14:paraId="3FCAA637" w14:textId="77777777" w:rsidR="00B06E22" w:rsidRPr="00B06E22" w:rsidRDefault="00B06E22" w:rsidP="00B06E22">
            <w:pPr>
              <w:rPr>
                <w:b/>
              </w:rPr>
            </w:pPr>
          </w:p>
        </w:tc>
        <w:tc>
          <w:tcPr>
            <w:tcW w:w="1135" w:type="dxa"/>
          </w:tcPr>
          <w:p w14:paraId="5C5764EB" w14:textId="77777777" w:rsidR="00B06E22" w:rsidRPr="00B06E22" w:rsidRDefault="00B06E22" w:rsidP="00B06E22">
            <w:pPr>
              <w:rPr>
                <w:bCs/>
                <w:lang w:val="en-US"/>
              </w:rPr>
            </w:pPr>
            <w:r w:rsidRPr="00B06E22">
              <w:rPr>
                <w:bCs/>
                <w:lang w:val="en-US"/>
              </w:rPr>
              <w:t>(ex art. 8, d.lgs. n.</w:t>
            </w:r>
          </w:p>
          <w:p w14:paraId="1FC77C84" w14:textId="77777777" w:rsidR="00B06E22" w:rsidRPr="00B06E22" w:rsidRDefault="00B06E22" w:rsidP="00B06E22">
            <w:pPr>
              <w:rPr>
                <w:b/>
              </w:rPr>
            </w:pPr>
            <w:r w:rsidRPr="00B06E22">
              <w:rPr>
                <w:bCs/>
              </w:rPr>
              <w:t>33/2013)</w:t>
            </w:r>
          </w:p>
        </w:tc>
        <w:tc>
          <w:tcPr>
            <w:tcW w:w="1978" w:type="dxa"/>
            <w:vMerge/>
            <w:tcBorders>
              <w:top w:val="nil"/>
            </w:tcBorders>
          </w:tcPr>
          <w:p w14:paraId="43009212" w14:textId="77777777" w:rsidR="00B06E22" w:rsidRPr="00B06E22" w:rsidRDefault="00B06E22" w:rsidP="00B06E22">
            <w:pPr>
              <w:rPr>
                <w:b/>
              </w:rPr>
            </w:pPr>
          </w:p>
        </w:tc>
      </w:tr>
      <w:tr w:rsidR="00B06E22" w:rsidRPr="00B06E22" w14:paraId="14E4AB35" w14:textId="77777777" w:rsidTr="00B06E22">
        <w:trPr>
          <w:trHeight w:val="376"/>
        </w:trPr>
        <w:tc>
          <w:tcPr>
            <w:tcW w:w="1822" w:type="dxa"/>
            <w:vMerge/>
            <w:tcBorders>
              <w:top w:val="nil"/>
              <w:bottom w:val="nil"/>
            </w:tcBorders>
          </w:tcPr>
          <w:p w14:paraId="315BD4B7" w14:textId="77777777" w:rsidR="00B06E22" w:rsidRPr="00B06E22" w:rsidRDefault="00B06E22" w:rsidP="00B06E22">
            <w:pPr>
              <w:rPr>
                <w:b/>
              </w:rPr>
            </w:pPr>
          </w:p>
        </w:tc>
        <w:tc>
          <w:tcPr>
            <w:tcW w:w="1135" w:type="dxa"/>
            <w:vMerge/>
            <w:tcBorders>
              <w:top w:val="nil"/>
            </w:tcBorders>
          </w:tcPr>
          <w:p w14:paraId="2AFC4D8B" w14:textId="77777777" w:rsidR="00B06E22" w:rsidRPr="00B06E22" w:rsidRDefault="00B06E22" w:rsidP="00B06E22">
            <w:pPr>
              <w:rPr>
                <w:b/>
              </w:rPr>
            </w:pPr>
          </w:p>
        </w:tc>
        <w:tc>
          <w:tcPr>
            <w:tcW w:w="1135" w:type="dxa"/>
            <w:vMerge w:val="restart"/>
          </w:tcPr>
          <w:p w14:paraId="2C3797E7" w14:textId="77777777" w:rsidR="00B06E22" w:rsidRPr="00B06E22" w:rsidRDefault="00B06E22" w:rsidP="00B06E22">
            <w:pPr>
              <w:rPr>
                <w:bCs/>
                <w:lang w:val="en-US"/>
              </w:rPr>
            </w:pPr>
          </w:p>
          <w:p w14:paraId="6BCB3A8E" w14:textId="77777777" w:rsidR="00B06E22" w:rsidRPr="00B06E22" w:rsidRDefault="00B06E22" w:rsidP="00B06E22">
            <w:pPr>
              <w:rPr>
                <w:bCs/>
                <w:lang w:val="en-US"/>
              </w:rPr>
            </w:pPr>
          </w:p>
          <w:p w14:paraId="6E9237EB" w14:textId="77777777" w:rsidR="00B06E22" w:rsidRPr="00B06E22" w:rsidRDefault="00B06E22" w:rsidP="00B06E22">
            <w:pPr>
              <w:rPr>
                <w:bCs/>
                <w:lang w:val="en-US"/>
              </w:rPr>
            </w:pPr>
            <w:r w:rsidRPr="00B06E22">
              <w:rPr>
                <w:bCs/>
                <w:lang w:val="en-US"/>
              </w:rPr>
              <w:t>Art. 35, c. 1, lett. i), d.lgs. n.</w:t>
            </w:r>
          </w:p>
          <w:p w14:paraId="7A782695" w14:textId="77777777" w:rsidR="00B06E22" w:rsidRPr="00B06E22" w:rsidRDefault="00B06E22" w:rsidP="00B06E22">
            <w:pPr>
              <w:rPr>
                <w:bCs/>
              </w:rPr>
            </w:pPr>
            <w:r w:rsidRPr="00B06E22">
              <w:rPr>
                <w:bCs/>
              </w:rPr>
              <w:t>33/2013</w:t>
            </w:r>
          </w:p>
        </w:tc>
        <w:tc>
          <w:tcPr>
            <w:tcW w:w="1855" w:type="dxa"/>
          </w:tcPr>
          <w:p w14:paraId="6E6D17D7" w14:textId="77777777" w:rsidR="00B06E22" w:rsidRPr="00B06E22" w:rsidRDefault="00B06E22" w:rsidP="00B06E22">
            <w:pPr>
              <w:rPr>
                <w:bCs/>
              </w:rPr>
            </w:pPr>
          </w:p>
        </w:tc>
        <w:tc>
          <w:tcPr>
            <w:tcW w:w="1855" w:type="dxa"/>
            <w:vMerge w:val="restart"/>
          </w:tcPr>
          <w:p w14:paraId="6A387ABB" w14:textId="77777777" w:rsidR="00B06E22" w:rsidRPr="00B06E22" w:rsidRDefault="00B06E22" w:rsidP="00B06E22">
            <w:pPr>
              <w:rPr>
                <w:bCs/>
              </w:rPr>
            </w:pPr>
          </w:p>
          <w:p w14:paraId="13C939DE" w14:textId="77777777" w:rsidR="00B06E22" w:rsidRPr="00B06E22" w:rsidRDefault="00B06E22" w:rsidP="00B06E22">
            <w:pPr>
              <w:rPr>
                <w:bCs/>
              </w:rPr>
            </w:pPr>
            <w:r w:rsidRPr="00B06E22">
              <w:rPr>
                <w:bCs/>
              </w:rPr>
              <w:t>9) link di accesso al servizio on line, ove sia già disponibile in rete, o tempi previsti</w:t>
            </w:r>
          </w:p>
          <w:p w14:paraId="29BDBCA3" w14:textId="77777777" w:rsidR="00B06E22" w:rsidRPr="00B06E22" w:rsidRDefault="00B06E22" w:rsidP="00B06E22">
            <w:pPr>
              <w:rPr>
                <w:bCs/>
              </w:rPr>
            </w:pPr>
            <w:r w:rsidRPr="00B06E22">
              <w:rPr>
                <w:bCs/>
              </w:rPr>
              <w:t>per la sua attivazione</w:t>
            </w:r>
          </w:p>
        </w:tc>
        <w:tc>
          <w:tcPr>
            <w:tcW w:w="1135" w:type="dxa"/>
          </w:tcPr>
          <w:p w14:paraId="6EFA7B86" w14:textId="77777777" w:rsidR="00B06E22" w:rsidRPr="00B06E22" w:rsidRDefault="00B06E22" w:rsidP="00B06E22">
            <w:pPr>
              <w:rPr>
                <w:bCs/>
              </w:rPr>
            </w:pPr>
          </w:p>
          <w:p w14:paraId="1A61BA5E" w14:textId="77777777" w:rsidR="00B06E22" w:rsidRPr="00B06E22" w:rsidRDefault="00B06E22" w:rsidP="00B06E22">
            <w:pPr>
              <w:rPr>
                <w:bCs/>
              </w:rPr>
            </w:pPr>
            <w:r w:rsidRPr="00B06E22">
              <w:rPr>
                <w:bCs/>
              </w:rPr>
              <w:t>Tempestivo</w:t>
            </w:r>
          </w:p>
        </w:tc>
        <w:tc>
          <w:tcPr>
            <w:tcW w:w="1978" w:type="dxa"/>
            <w:vMerge w:val="restart"/>
          </w:tcPr>
          <w:p w14:paraId="32377733" w14:textId="77777777" w:rsidR="00B06E22" w:rsidRPr="00B06E22" w:rsidRDefault="00B06E22" w:rsidP="00B06E22">
            <w:pPr>
              <w:rPr>
                <w:bCs/>
              </w:rPr>
            </w:pPr>
            <w:r w:rsidRPr="00B06E22">
              <w:rPr>
                <w:bCs/>
              </w:rPr>
              <w:t>Ufficio titolare del procedimento</w:t>
            </w:r>
          </w:p>
        </w:tc>
      </w:tr>
      <w:tr w:rsidR="00B06E22" w:rsidRPr="00B06E22" w14:paraId="256D0200" w14:textId="77777777" w:rsidTr="00B06E22">
        <w:trPr>
          <w:trHeight w:val="258"/>
        </w:trPr>
        <w:tc>
          <w:tcPr>
            <w:tcW w:w="1822" w:type="dxa"/>
            <w:vMerge/>
            <w:tcBorders>
              <w:top w:val="nil"/>
              <w:bottom w:val="nil"/>
            </w:tcBorders>
          </w:tcPr>
          <w:p w14:paraId="2388D544" w14:textId="77777777" w:rsidR="00B06E22" w:rsidRPr="00B06E22" w:rsidRDefault="00B06E22" w:rsidP="00B06E22">
            <w:pPr>
              <w:rPr>
                <w:b/>
              </w:rPr>
            </w:pPr>
          </w:p>
        </w:tc>
        <w:tc>
          <w:tcPr>
            <w:tcW w:w="1135" w:type="dxa"/>
            <w:vMerge/>
            <w:tcBorders>
              <w:top w:val="nil"/>
            </w:tcBorders>
          </w:tcPr>
          <w:p w14:paraId="536A5058" w14:textId="77777777" w:rsidR="00B06E22" w:rsidRPr="00B06E22" w:rsidRDefault="00B06E22" w:rsidP="00B06E22">
            <w:pPr>
              <w:rPr>
                <w:b/>
              </w:rPr>
            </w:pPr>
          </w:p>
        </w:tc>
        <w:tc>
          <w:tcPr>
            <w:tcW w:w="1135" w:type="dxa"/>
            <w:vMerge/>
            <w:tcBorders>
              <w:top w:val="nil"/>
            </w:tcBorders>
          </w:tcPr>
          <w:p w14:paraId="3099141D" w14:textId="77777777" w:rsidR="00B06E22" w:rsidRPr="00B06E22" w:rsidRDefault="00B06E22" w:rsidP="00B06E22">
            <w:pPr>
              <w:rPr>
                <w:b/>
              </w:rPr>
            </w:pPr>
          </w:p>
        </w:tc>
        <w:tc>
          <w:tcPr>
            <w:tcW w:w="1855" w:type="dxa"/>
          </w:tcPr>
          <w:p w14:paraId="7BA575B2" w14:textId="77777777" w:rsidR="00B06E22" w:rsidRPr="00B06E22" w:rsidRDefault="00B06E22" w:rsidP="00B06E22">
            <w:pPr>
              <w:rPr>
                <w:b/>
              </w:rPr>
            </w:pPr>
          </w:p>
        </w:tc>
        <w:tc>
          <w:tcPr>
            <w:tcW w:w="1855" w:type="dxa"/>
            <w:vMerge/>
            <w:tcBorders>
              <w:top w:val="nil"/>
            </w:tcBorders>
          </w:tcPr>
          <w:p w14:paraId="15A133B7" w14:textId="77777777" w:rsidR="00B06E22" w:rsidRPr="00B06E22" w:rsidRDefault="00B06E22" w:rsidP="00B06E22">
            <w:pPr>
              <w:rPr>
                <w:b/>
              </w:rPr>
            </w:pPr>
          </w:p>
        </w:tc>
        <w:tc>
          <w:tcPr>
            <w:tcW w:w="1135" w:type="dxa"/>
          </w:tcPr>
          <w:p w14:paraId="6449A54E" w14:textId="77777777" w:rsidR="00B06E22" w:rsidRPr="00B06E22" w:rsidRDefault="00B06E22" w:rsidP="00B06E22">
            <w:pPr>
              <w:rPr>
                <w:bCs/>
                <w:lang w:val="en-US"/>
              </w:rPr>
            </w:pPr>
            <w:r w:rsidRPr="00B06E22">
              <w:rPr>
                <w:bCs/>
                <w:lang w:val="en-US"/>
              </w:rPr>
              <w:t>(ex art. 8, d.lgs. n.</w:t>
            </w:r>
          </w:p>
          <w:p w14:paraId="78579985" w14:textId="77777777" w:rsidR="00B06E22" w:rsidRPr="00B06E22" w:rsidRDefault="00B06E22" w:rsidP="00B06E22">
            <w:pPr>
              <w:rPr>
                <w:b/>
              </w:rPr>
            </w:pPr>
            <w:r w:rsidRPr="00B06E22">
              <w:rPr>
                <w:bCs/>
              </w:rPr>
              <w:t>33/2013)</w:t>
            </w:r>
          </w:p>
        </w:tc>
        <w:tc>
          <w:tcPr>
            <w:tcW w:w="1978" w:type="dxa"/>
            <w:vMerge/>
            <w:tcBorders>
              <w:top w:val="nil"/>
            </w:tcBorders>
          </w:tcPr>
          <w:p w14:paraId="53A96AA4" w14:textId="77777777" w:rsidR="00B06E22" w:rsidRPr="00B06E22" w:rsidRDefault="00B06E22" w:rsidP="00B06E22">
            <w:pPr>
              <w:rPr>
                <w:b/>
              </w:rPr>
            </w:pPr>
          </w:p>
        </w:tc>
      </w:tr>
      <w:tr w:rsidR="00B06E22" w:rsidRPr="00B06E22" w14:paraId="7774DE33" w14:textId="77777777" w:rsidTr="00B06E22">
        <w:trPr>
          <w:trHeight w:val="2466"/>
        </w:trPr>
        <w:tc>
          <w:tcPr>
            <w:tcW w:w="1822" w:type="dxa"/>
            <w:vMerge/>
            <w:tcBorders>
              <w:top w:val="nil"/>
              <w:bottom w:val="nil"/>
            </w:tcBorders>
          </w:tcPr>
          <w:p w14:paraId="61F28D78" w14:textId="77777777" w:rsidR="00B06E22" w:rsidRPr="00B06E22" w:rsidRDefault="00B06E22" w:rsidP="00B06E22">
            <w:pPr>
              <w:rPr>
                <w:b/>
              </w:rPr>
            </w:pPr>
          </w:p>
        </w:tc>
        <w:tc>
          <w:tcPr>
            <w:tcW w:w="1135" w:type="dxa"/>
            <w:vMerge/>
            <w:tcBorders>
              <w:top w:val="nil"/>
            </w:tcBorders>
          </w:tcPr>
          <w:p w14:paraId="312A1BC5" w14:textId="77777777" w:rsidR="00B06E22" w:rsidRPr="00B06E22" w:rsidRDefault="00B06E22" w:rsidP="00B06E22">
            <w:pPr>
              <w:rPr>
                <w:b/>
              </w:rPr>
            </w:pPr>
          </w:p>
        </w:tc>
        <w:tc>
          <w:tcPr>
            <w:tcW w:w="1135" w:type="dxa"/>
            <w:vMerge w:val="restart"/>
          </w:tcPr>
          <w:p w14:paraId="377832FA" w14:textId="77777777" w:rsidR="00B06E22" w:rsidRPr="00B06E22" w:rsidRDefault="00B06E22" w:rsidP="00B06E22">
            <w:pPr>
              <w:rPr>
                <w:bCs/>
                <w:lang w:val="en-US"/>
              </w:rPr>
            </w:pPr>
          </w:p>
          <w:p w14:paraId="19487591" w14:textId="77777777" w:rsidR="00B06E22" w:rsidRPr="00B06E22" w:rsidRDefault="00B06E22" w:rsidP="00B06E22">
            <w:pPr>
              <w:rPr>
                <w:bCs/>
                <w:lang w:val="en-US"/>
              </w:rPr>
            </w:pPr>
          </w:p>
          <w:p w14:paraId="0BD2FFDD" w14:textId="77777777" w:rsidR="00B06E22" w:rsidRPr="00B06E22" w:rsidRDefault="00B06E22" w:rsidP="00B06E22">
            <w:pPr>
              <w:rPr>
                <w:bCs/>
                <w:lang w:val="en-US"/>
              </w:rPr>
            </w:pPr>
          </w:p>
          <w:p w14:paraId="38AE8000" w14:textId="77777777" w:rsidR="00B06E22" w:rsidRPr="00B06E22" w:rsidRDefault="00B06E22" w:rsidP="00B06E22">
            <w:pPr>
              <w:rPr>
                <w:bCs/>
                <w:lang w:val="en-US"/>
              </w:rPr>
            </w:pPr>
          </w:p>
          <w:p w14:paraId="19715B1E" w14:textId="77777777" w:rsidR="00B06E22" w:rsidRPr="00B06E22" w:rsidRDefault="00B06E22" w:rsidP="00B06E22">
            <w:pPr>
              <w:rPr>
                <w:bCs/>
                <w:lang w:val="en-US"/>
              </w:rPr>
            </w:pPr>
          </w:p>
          <w:p w14:paraId="2CC13C95" w14:textId="77777777" w:rsidR="00B06E22" w:rsidRPr="00B06E22" w:rsidRDefault="00B06E22" w:rsidP="00B06E22">
            <w:pPr>
              <w:rPr>
                <w:bCs/>
                <w:lang w:val="en-US"/>
              </w:rPr>
            </w:pPr>
          </w:p>
          <w:p w14:paraId="0C3DD9D4" w14:textId="77777777" w:rsidR="00B06E22" w:rsidRPr="00B06E22" w:rsidRDefault="00B06E22" w:rsidP="00B06E22">
            <w:pPr>
              <w:rPr>
                <w:bCs/>
                <w:lang w:val="en-US"/>
              </w:rPr>
            </w:pPr>
          </w:p>
          <w:p w14:paraId="3BDA483F" w14:textId="77777777" w:rsidR="00B06E22" w:rsidRPr="00B06E22" w:rsidRDefault="00B06E22" w:rsidP="00B06E22">
            <w:pPr>
              <w:rPr>
                <w:bCs/>
                <w:lang w:val="en-US"/>
              </w:rPr>
            </w:pPr>
          </w:p>
          <w:p w14:paraId="40127580" w14:textId="77777777" w:rsidR="00B06E22" w:rsidRPr="00B06E22" w:rsidRDefault="00B06E22" w:rsidP="00B06E22">
            <w:pPr>
              <w:rPr>
                <w:bCs/>
                <w:lang w:val="en-US"/>
              </w:rPr>
            </w:pPr>
          </w:p>
          <w:p w14:paraId="1F327676" w14:textId="77777777" w:rsidR="00B06E22" w:rsidRPr="00B06E22" w:rsidRDefault="00B06E22" w:rsidP="00B06E22">
            <w:pPr>
              <w:rPr>
                <w:bCs/>
                <w:lang w:val="en-US"/>
              </w:rPr>
            </w:pPr>
          </w:p>
          <w:p w14:paraId="6DF740DD" w14:textId="77777777" w:rsidR="00B06E22" w:rsidRPr="00B06E22" w:rsidRDefault="00B06E22" w:rsidP="00B06E22">
            <w:pPr>
              <w:rPr>
                <w:bCs/>
                <w:lang w:val="en-US"/>
              </w:rPr>
            </w:pPr>
          </w:p>
          <w:p w14:paraId="418060BC" w14:textId="77777777" w:rsidR="00B06E22" w:rsidRPr="00B06E22" w:rsidRDefault="00B06E22" w:rsidP="00B06E22">
            <w:pPr>
              <w:rPr>
                <w:bCs/>
                <w:lang w:val="en-US"/>
              </w:rPr>
            </w:pPr>
          </w:p>
          <w:p w14:paraId="750BEF46" w14:textId="77777777" w:rsidR="00B06E22" w:rsidRPr="00B06E22" w:rsidRDefault="00B06E22" w:rsidP="00B06E22">
            <w:pPr>
              <w:rPr>
                <w:bCs/>
                <w:lang w:val="en-US"/>
              </w:rPr>
            </w:pPr>
            <w:r w:rsidRPr="00B06E22">
              <w:rPr>
                <w:bCs/>
                <w:lang w:val="en-US"/>
              </w:rPr>
              <w:t xml:space="preserve">Art. 35, c. 1, </w:t>
            </w:r>
            <w:r w:rsidRPr="00B06E22">
              <w:rPr>
                <w:bCs/>
                <w:lang w:val="en-US"/>
              </w:rPr>
              <w:lastRenderedPageBreak/>
              <w:t>lett. l), d.lgs. n.</w:t>
            </w:r>
          </w:p>
          <w:p w14:paraId="65E74E9B" w14:textId="77777777" w:rsidR="00B06E22" w:rsidRPr="00B06E22" w:rsidRDefault="00B06E22" w:rsidP="00B06E22">
            <w:pPr>
              <w:rPr>
                <w:bCs/>
              </w:rPr>
            </w:pPr>
            <w:r w:rsidRPr="00B06E22">
              <w:rPr>
                <w:bCs/>
              </w:rPr>
              <w:t>33/2013</w:t>
            </w:r>
          </w:p>
        </w:tc>
        <w:tc>
          <w:tcPr>
            <w:tcW w:w="1855" w:type="dxa"/>
          </w:tcPr>
          <w:p w14:paraId="75BF8C03" w14:textId="77777777" w:rsidR="00B06E22" w:rsidRPr="00B06E22" w:rsidRDefault="00B06E22" w:rsidP="00B06E22">
            <w:pPr>
              <w:rPr>
                <w:bCs/>
              </w:rPr>
            </w:pPr>
          </w:p>
        </w:tc>
        <w:tc>
          <w:tcPr>
            <w:tcW w:w="1855" w:type="dxa"/>
            <w:vMerge w:val="restart"/>
          </w:tcPr>
          <w:p w14:paraId="506B4B05" w14:textId="77777777" w:rsidR="00B06E22" w:rsidRPr="00B06E22" w:rsidRDefault="00B06E22" w:rsidP="00B06E22">
            <w:pPr>
              <w:rPr>
                <w:bCs/>
              </w:rPr>
            </w:pPr>
          </w:p>
          <w:p w14:paraId="3F29E971" w14:textId="77777777" w:rsidR="00B06E22" w:rsidRPr="00B06E22" w:rsidRDefault="00B06E22" w:rsidP="00B06E22">
            <w:pPr>
              <w:rPr>
                <w:bCs/>
              </w:rPr>
            </w:pPr>
          </w:p>
          <w:p w14:paraId="45ED59BC" w14:textId="77777777" w:rsidR="00B06E22" w:rsidRPr="00B06E22" w:rsidRDefault="00B06E22" w:rsidP="00B06E22">
            <w:pPr>
              <w:rPr>
                <w:bCs/>
              </w:rPr>
            </w:pPr>
          </w:p>
          <w:p w14:paraId="3D98584A" w14:textId="77777777" w:rsidR="00B06E22" w:rsidRPr="00B06E22" w:rsidRDefault="00B06E22" w:rsidP="00B06E22">
            <w:pPr>
              <w:rPr>
                <w:bCs/>
              </w:rPr>
            </w:pPr>
            <w:r w:rsidRPr="00B06E22">
              <w:rPr>
                <w:bCs/>
              </w:rPr>
              <w:t>10) modalità per l'effettuazione dei pagamenti eventualmente necessari, con i</w:t>
            </w:r>
          </w:p>
          <w:p w14:paraId="187FE44E" w14:textId="77777777" w:rsidR="00B06E22" w:rsidRPr="00B06E22" w:rsidRDefault="00B06E22" w:rsidP="00B06E22">
            <w:pPr>
              <w:rPr>
                <w:bCs/>
              </w:rPr>
            </w:pPr>
            <w:r w:rsidRPr="00B06E22">
              <w:rPr>
                <w:bCs/>
              </w:rPr>
              <w:t xml:space="preserve">codici IBAN identificativi del conto di pagamento, ovvero di imputazione del </w:t>
            </w:r>
            <w:r w:rsidRPr="00B06E22">
              <w:rPr>
                <w:bCs/>
              </w:rPr>
              <w:lastRenderedPageBreak/>
              <w:t>versamento in Tesoreria, tramite i quali i soggetti versanti possono effettuare i pagamenti mediante bonifico bancario o postale, ovvero gli identificativi del conto corrente postale sul quale i soggetti versanti possono effettuare i pagamenti mediante bollettino postale, nonché i codici identificativi del pagamento da indicare obbligatoriamente per il versamento</w:t>
            </w:r>
          </w:p>
        </w:tc>
        <w:tc>
          <w:tcPr>
            <w:tcW w:w="1135" w:type="dxa"/>
          </w:tcPr>
          <w:p w14:paraId="7D663A81" w14:textId="77777777" w:rsidR="00B06E22" w:rsidRPr="00B06E22" w:rsidRDefault="00B06E22" w:rsidP="00B06E22">
            <w:pPr>
              <w:rPr>
                <w:bCs/>
              </w:rPr>
            </w:pPr>
          </w:p>
          <w:p w14:paraId="55DF7394" w14:textId="77777777" w:rsidR="00B06E22" w:rsidRPr="00B06E22" w:rsidRDefault="00B06E22" w:rsidP="00B06E22">
            <w:pPr>
              <w:rPr>
                <w:bCs/>
              </w:rPr>
            </w:pPr>
          </w:p>
          <w:p w14:paraId="7861D366" w14:textId="77777777" w:rsidR="00B06E22" w:rsidRPr="00B06E22" w:rsidRDefault="00B06E22" w:rsidP="00B06E22">
            <w:pPr>
              <w:rPr>
                <w:bCs/>
              </w:rPr>
            </w:pPr>
          </w:p>
          <w:p w14:paraId="5BF7D9B4" w14:textId="77777777" w:rsidR="00B06E22" w:rsidRPr="00B06E22" w:rsidRDefault="00B06E22" w:rsidP="00B06E22">
            <w:pPr>
              <w:rPr>
                <w:bCs/>
              </w:rPr>
            </w:pPr>
          </w:p>
          <w:p w14:paraId="4E67ACBA" w14:textId="77777777" w:rsidR="00B06E22" w:rsidRPr="00B06E22" w:rsidRDefault="00B06E22" w:rsidP="00B06E22">
            <w:pPr>
              <w:rPr>
                <w:bCs/>
              </w:rPr>
            </w:pPr>
          </w:p>
          <w:p w14:paraId="7A5A2958" w14:textId="77777777" w:rsidR="00B06E22" w:rsidRPr="00B06E22" w:rsidRDefault="00B06E22" w:rsidP="00B06E22">
            <w:pPr>
              <w:rPr>
                <w:bCs/>
              </w:rPr>
            </w:pPr>
          </w:p>
          <w:p w14:paraId="6FF103A3" w14:textId="77777777" w:rsidR="00B06E22" w:rsidRPr="00B06E22" w:rsidRDefault="00B06E22" w:rsidP="00B06E22">
            <w:pPr>
              <w:rPr>
                <w:bCs/>
              </w:rPr>
            </w:pPr>
          </w:p>
          <w:p w14:paraId="0C2568FF" w14:textId="77777777" w:rsidR="00B06E22" w:rsidRPr="00B06E22" w:rsidRDefault="00B06E22" w:rsidP="00B06E22">
            <w:pPr>
              <w:rPr>
                <w:bCs/>
              </w:rPr>
            </w:pPr>
          </w:p>
          <w:p w14:paraId="1239BDF4" w14:textId="77777777" w:rsidR="00B06E22" w:rsidRPr="00B06E22" w:rsidRDefault="00B06E22" w:rsidP="00B06E22">
            <w:pPr>
              <w:rPr>
                <w:bCs/>
              </w:rPr>
            </w:pPr>
          </w:p>
          <w:p w14:paraId="4C38FFC6" w14:textId="77777777" w:rsidR="00B06E22" w:rsidRPr="00B06E22" w:rsidRDefault="00B06E22" w:rsidP="00B06E22">
            <w:pPr>
              <w:rPr>
                <w:bCs/>
              </w:rPr>
            </w:pPr>
            <w:r w:rsidRPr="00B06E22">
              <w:rPr>
                <w:bCs/>
              </w:rPr>
              <w:t>Tempestivo</w:t>
            </w:r>
          </w:p>
        </w:tc>
        <w:tc>
          <w:tcPr>
            <w:tcW w:w="1978" w:type="dxa"/>
            <w:vMerge w:val="restart"/>
          </w:tcPr>
          <w:p w14:paraId="41B9295E" w14:textId="77777777" w:rsidR="00B06E22" w:rsidRPr="00B06E22" w:rsidRDefault="00B06E22" w:rsidP="00B06E22">
            <w:pPr>
              <w:rPr>
                <w:bCs/>
              </w:rPr>
            </w:pPr>
            <w:r w:rsidRPr="00B06E22">
              <w:rPr>
                <w:bCs/>
              </w:rPr>
              <w:t>Ufficio titolare del procedimento</w:t>
            </w:r>
          </w:p>
        </w:tc>
      </w:tr>
      <w:tr w:rsidR="00B06E22" w:rsidRPr="00B06E22" w14:paraId="268B4EFB" w14:textId="77777777" w:rsidTr="00B06E22">
        <w:trPr>
          <w:trHeight w:val="258"/>
        </w:trPr>
        <w:tc>
          <w:tcPr>
            <w:tcW w:w="1822" w:type="dxa"/>
            <w:vMerge/>
            <w:tcBorders>
              <w:top w:val="nil"/>
              <w:bottom w:val="nil"/>
            </w:tcBorders>
          </w:tcPr>
          <w:p w14:paraId="597D4FAC" w14:textId="77777777" w:rsidR="00B06E22" w:rsidRPr="00B06E22" w:rsidRDefault="00B06E22" w:rsidP="00B06E22">
            <w:pPr>
              <w:rPr>
                <w:b/>
              </w:rPr>
            </w:pPr>
          </w:p>
        </w:tc>
        <w:tc>
          <w:tcPr>
            <w:tcW w:w="1135" w:type="dxa"/>
            <w:vMerge/>
            <w:tcBorders>
              <w:top w:val="nil"/>
            </w:tcBorders>
          </w:tcPr>
          <w:p w14:paraId="37667125" w14:textId="77777777" w:rsidR="00B06E22" w:rsidRPr="00B06E22" w:rsidRDefault="00B06E22" w:rsidP="00B06E22">
            <w:pPr>
              <w:rPr>
                <w:b/>
              </w:rPr>
            </w:pPr>
          </w:p>
        </w:tc>
        <w:tc>
          <w:tcPr>
            <w:tcW w:w="1135" w:type="dxa"/>
            <w:vMerge/>
            <w:tcBorders>
              <w:top w:val="nil"/>
            </w:tcBorders>
          </w:tcPr>
          <w:p w14:paraId="700F755A" w14:textId="77777777" w:rsidR="00B06E22" w:rsidRPr="00B06E22" w:rsidRDefault="00B06E22" w:rsidP="00B06E22">
            <w:pPr>
              <w:rPr>
                <w:b/>
              </w:rPr>
            </w:pPr>
          </w:p>
        </w:tc>
        <w:tc>
          <w:tcPr>
            <w:tcW w:w="1855" w:type="dxa"/>
          </w:tcPr>
          <w:p w14:paraId="1C15E087" w14:textId="77777777" w:rsidR="00B06E22" w:rsidRPr="00B06E22" w:rsidRDefault="00B06E22" w:rsidP="00B06E22">
            <w:pPr>
              <w:rPr>
                <w:b/>
              </w:rPr>
            </w:pPr>
          </w:p>
        </w:tc>
        <w:tc>
          <w:tcPr>
            <w:tcW w:w="1855" w:type="dxa"/>
            <w:vMerge/>
            <w:tcBorders>
              <w:top w:val="nil"/>
            </w:tcBorders>
          </w:tcPr>
          <w:p w14:paraId="0E536500" w14:textId="77777777" w:rsidR="00B06E22" w:rsidRPr="00B06E22" w:rsidRDefault="00B06E22" w:rsidP="00B06E22">
            <w:pPr>
              <w:rPr>
                <w:b/>
              </w:rPr>
            </w:pPr>
          </w:p>
        </w:tc>
        <w:tc>
          <w:tcPr>
            <w:tcW w:w="1135" w:type="dxa"/>
          </w:tcPr>
          <w:p w14:paraId="30566F31" w14:textId="77777777" w:rsidR="00B06E22" w:rsidRPr="00B06E22" w:rsidRDefault="00B06E22" w:rsidP="00B06E22">
            <w:pPr>
              <w:rPr>
                <w:bCs/>
                <w:lang w:val="en-US"/>
              </w:rPr>
            </w:pPr>
            <w:r w:rsidRPr="00B06E22">
              <w:rPr>
                <w:bCs/>
                <w:lang w:val="en-US"/>
              </w:rPr>
              <w:t>(ex art. 8, d.lgs. n.</w:t>
            </w:r>
          </w:p>
          <w:p w14:paraId="7EF47B7F" w14:textId="77777777" w:rsidR="00B06E22" w:rsidRPr="00B06E22" w:rsidRDefault="00B06E22" w:rsidP="00B06E22">
            <w:pPr>
              <w:rPr>
                <w:b/>
              </w:rPr>
            </w:pPr>
            <w:r w:rsidRPr="00B06E22">
              <w:rPr>
                <w:bCs/>
              </w:rPr>
              <w:t>33/2013)</w:t>
            </w:r>
          </w:p>
        </w:tc>
        <w:tc>
          <w:tcPr>
            <w:tcW w:w="1978" w:type="dxa"/>
            <w:vMerge/>
            <w:tcBorders>
              <w:top w:val="nil"/>
            </w:tcBorders>
          </w:tcPr>
          <w:p w14:paraId="0432A908" w14:textId="77777777" w:rsidR="00B06E22" w:rsidRPr="00B06E22" w:rsidRDefault="00B06E22" w:rsidP="00B06E22">
            <w:pPr>
              <w:rPr>
                <w:b/>
              </w:rPr>
            </w:pPr>
          </w:p>
        </w:tc>
      </w:tr>
    </w:tbl>
    <w:p w14:paraId="4961BA11" w14:textId="77777777" w:rsidR="00643DFF" w:rsidRDefault="00643DFF" w:rsidP="003A0DDF">
      <w:pPr>
        <w:ind w:right="62"/>
        <w:outlineLvl w:val="0"/>
        <w:rPr>
          <w:rFonts w:ascii="Times New Roman" w:eastAsia="Times New Roman" w:hAnsi="Times New Roman" w:cs="Times New Roman"/>
          <w:b/>
          <w:bCs/>
          <w:sz w:val="24"/>
          <w:szCs w:val="24"/>
        </w:rPr>
      </w:pPr>
    </w:p>
    <w:tbl>
      <w:tblPr>
        <w:tblStyle w:val="TableNormal"/>
        <w:tblpPr w:leftFromText="141" w:rightFromText="141" w:vertAnchor="text" w:horzAnchor="margin" w:tblpXSpec="center" w:tblpY="-925"/>
        <w:tblW w:w="109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2"/>
        <w:gridCol w:w="1135"/>
        <w:gridCol w:w="1135"/>
        <w:gridCol w:w="1855"/>
        <w:gridCol w:w="1855"/>
        <w:gridCol w:w="1135"/>
        <w:gridCol w:w="1978"/>
      </w:tblGrid>
      <w:tr w:rsidR="00730322" w:rsidRPr="00730322" w14:paraId="772D0D88" w14:textId="77777777" w:rsidTr="004C4570">
        <w:trPr>
          <w:trHeight w:val="921"/>
        </w:trPr>
        <w:tc>
          <w:tcPr>
            <w:tcW w:w="1822" w:type="dxa"/>
            <w:vMerge/>
            <w:tcBorders>
              <w:top w:val="nil"/>
              <w:bottom w:val="nil"/>
            </w:tcBorders>
          </w:tcPr>
          <w:p w14:paraId="452BF192" w14:textId="77777777" w:rsidR="00730322" w:rsidRPr="00730322" w:rsidRDefault="00730322" w:rsidP="00730322">
            <w:pPr>
              <w:rPr>
                <w:b/>
              </w:rPr>
            </w:pPr>
          </w:p>
        </w:tc>
        <w:tc>
          <w:tcPr>
            <w:tcW w:w="1135" w:type="dxa"/>
            <w:vMerge/>
            <w:tcBorders>
              <w:top w:val="nil"/>
            </w:tcBorders>
          </w:tcPr>
          <w:p w14:paraId="41DF4E3F" w14:textId="77777777" w:rsidR="00730322" w:rsidRPr="00730322" w:rsidRDefault="00730322" w:rsidP="00730322">
            <w:pPr>
              <w:rPr>
                <w:b/>
              </w:rPr>
            </w:pPr>
          </w:p>
        </w:tc>
        <w:tc>
          <w:tcPr>
            <w:tcW w:w="1135" w:type="dxa"/>
            <w:vMerge w:val="restart"/>
          </w:tcPr>
          <w:p w14:paraId="2EC9A96B" w14:textId="77777777" w:rsidR="00730322" w:rsidRPr="00730322" w:rsidRDefault="00730322" w:rsidP="00730322">
            <w:pPr>
              <w:rPr>
                <w:bCs/>
                <w:lang w:val="en-US"/>
              </w:rPr>
            </w:pPr>
          </w:p>
          <w:p w14:paraId="0975423E" w14:textId="77777777" w:rsidR="00730322" w:rsidRPr="00730322" w:rsidRDefault="00730322" w:rsidP="00730322">
            <w:pPr>
              <w:rPr>
                <w:bCs/>
                <w:lang w:val="en-US"/>
              </w:rPr>
            </w:pPr>
          </w:p>
          <w:p w14:paraId="727B0C3A" w14:textId="77777777" w:rsidR="00730322" w:rsidRPr="00730322" w:rsidRDefault="00730322" w:rsidP="00730322">
            <w:pPr>
              <w:rPr>
                <w:bCs/>
                <w:lang w:val="en-US"/>
              </w:rPr>
            </w:pPr>
          </w:p>
          <w:p w14:paraId="759106C0" w14:textId="77777777" w:rsidR="00730322" w:rsidRPr="00730322" w:rsidRDefault="00730322" w:rsidP="00730322">
            <w:pPr>
              <w:rPr>
                <w:bCs/>
                <w:lang w:val="en-US"/>
              </w:rPr>
            </w:pPr>
          </w:p>
          <w:p w14:paraId="57BCF35A" w14:textId="77777777" w:rsidR="00730322" w:rsidRPr="00730322" w:rsidRDefault="00730322" w:rsidP="00730322">
            <w:pPr>
              <w:rPr>
                <w:bCs/>
                <w:lang w:val="en-US"/>
              </w:rPr>
            </w:pPr>
          </w:p>
          <w:p w14:paraId="06D0AA6D" w14:textId="77777777" w:rsidR="00730322" w:rsidRPr="00730322" w:rsidRDefault="00730322" w:rsidP="00730322">
            <w:pPr>
              <w:rPr>
                <w:bCs/>
                <w:lang w:val="en-US"/>
              </w:rPr>
            </w:pPr>
            <w:r w:rsidRPr="00730322">
              <w:rPr>
                <w:bCs/>
                <w:lang w:val="en-US"/>
              </w:rPr>
              <w:t>Art. 35, c. 1, lett. m), d.lgs. n.</w:t>
            </w:r>
          </w:p>
          <w:p w14:paraId="0E26CC33" w14:textId="77777777" w:rsidR="00730322" w:rsidRPr="00730322" w:rsidRDefault="00730322" w:rsidP="00730322">
            <w:pPr>
              <w:rPr>
                <w:bCs/>
              </w:rPr>
            </w:pPr>
            <w:r w:rsidRPr="00730322">
              <w:rPr>
                <w:bCs/>
              </w:rPr>
              <w:t>33/2013</w:t>
            </w:r>
          </w:p>
        </w:tc>
        <w:tc>
          <w:tcPr>
            <w:tcW w:w="1855" w:type="dxa"/>
          </w:tcPr>
          <w:p w14:paraId="017487A3" w14:textId="77777777" w:rsidR="00730322" w:rsidRPr="00730322" w:rsidRDefault="00730322" w:rsidP="00730322">
            <w:pPr>
              <w:rPr>
                <w:bCs/>
              </w:rPr>
            </w:pPr>
          </w:p>
        </w:tc>
        <w:tc>
          <w:tcPr>
            <w:tcW w:w="1855" w:type="dxa"/>
            <w:vMerge w:val="restart"/>
          </w:tcPr>
          <w:p w14:paraId="6E843A26" w14:textId="77777777" w:rsidR="00730322" w:rsidRPr="00730322" w:rsidRDefault="00730322" w:rsidP="00730322">
            <w:pPr>
              <w:rPr>
                <w:bCs/>
              </w:rPr>
            </w:pPr>
          </w:p>
          <w:p w14:paraId="61B7BE03" w14:textId="77777777" w:rsidR="00730322" w:rsidRPr="00730322" w:rsidRDefault="00730322" w:rsidP="00730322">
            <w:pPr>
              <w:rPr>
                <w:bCs/>
              </w:rPr>
            </w:pPr>
            <w:r w:rsidRPr="00730322">
              <w:rPr>
                <w:bCs/>
              </w:rPr>
              <w:t>11) nome del soggetto a cui è attribuito, in caso di inerzia, il potere sostitutivo,</w:t>
            </w:r>
          </w:p>
          <w:p w14:paraId="6101685B" w14:textId="77777777" w:rsidR="00730322" w:rsidRPr="00730322" w:rsidRDefault="00730322" w:rsidP="00730322">
            <w:pPr>
              <w:rPr>
                <w:bCs/>
              </w:rPr>
            </w:pPr>
            <w:r w:rsidRPr="00730322">
              <w:rPr>
                <w:bCs/>
              </w:rPr>
              <w:t>nonché modalità per attivare tale potere, con indicazione dei recapiti telefonici e delle caselle di posta elettronica istituzionale</w:t>
            </w:r>
          </w:p>
        </w:tc>
        <w:tc>
          <w:tcPr>
            <w:tcW w:w="1135" w:type="dxa"/>
          </w:tcPr>
          <w:p w14:paraId="0E0D6126" w14:textId="77777777" w:rsidR="00730322" w:rsidRPr="00730322" w:rsidRDefault="00730322" w:rsidP="00730322">
            <w:pPr>
              <w:rPr>
                <w:bCs/>
              </w:rPr>
            </w:pPr>
          </w:p>
          <w:p w14:paraId="3254AC79" w14:textId="77777777" w:rsidR="00730322" w:rsidRPr="00730322" w:rsidRDefault="00730322" w:rsidP="00730322">
            <w:pPr>
              <w:rPr>
                <w:bCs/>
              </w:rPr>
            </w:pPr>
          </w:p>
          <w:p w14:paraId="7569643D" w14:textId="77777777" w:rsidR="00730322" w:rsidRPr="00730322" w:rsidRDefault="00730322" w:rsidP="00730322">
            <w:pPr>
              <w:rPr>
                <w:bCs/>
              </w:rPr>
            </w:pPr>
          </w:p>
          <w:p w14:paraId="67376089" w14:textId="77777777" w:rsidR="00730322" w:rsidRPr="00730322" w:rsidRDefault="00730322" w:rsidP="00730322">
            <w:pPr>
              <w:rPr>
                <w:bCs/>
              </w:rPr>
            </w:pPr>
            <w:r w:rsidRPr="00730322">
              <w:rPr>
                <w:bCs/>
              </w:rPr>
              <w:t>Tempestivo</w:t>
            </w:r>
          </w:p>
        </w:tc>
        <w:tc>
          <w:tcPr>
            <w:tcW w:w="1978" w:type="dxa"/>
            <w:vMerge w:val="restart"/>
          </w:tcPr>
          <w:p w14:paraId="527F42A8" w14:textId="77777777" w:rsidR="00730322" w:rsidRPr="00730322" w:rsidRDefault="00730322" w:rsidP="00730322">
            <w:pPr>
              <w:rPr>
                <w:bCs/>
              </w:rPr>
            </w:pPr>
            <w:r w:rsidRPr="00730322">
              <w:rPr>
                <w:bCs/>
              </w:rPr>
              <w:t xml:space="preserve">Ufficio Segretario c/le </w:t>
            </w:r>
          </w:p>
        </w:tc>
      </w:tr>
      <w:tr w:rsidR="00730322" w:rsidRPr="00730322" w14:paraId="776758A4" w14:textId="77777777" w:rsidTr="004C4570">
        <w:trPr>
          <w:trHeight w:val="258"/>
        </w:trPr>
        <w:tc>
          <w:tcPr>
            <w:tcW w:w="1822" w:type="dxa"/>
            <w:vMerge/>
            <w:tcBorders>
              <w:top w:val="nil"/>
              <w:bottom w:val="nil"/>
            </w:tcBorders>
          </w:tcPr>
          <w:p w14:paraId="166D06D5" w14:textId="77777777" w:rsidR="00730322" w:rsidRPr="00730322" w:rsidRDefault="00730322" w:rsidP="00730322">
            <w:pPr>
              <w:rPr>
                <w:b/>
              </w:rPr>
            </w:pPr>
          </w:p>
        </w:tc>
        <w:tc>
          <w:tcPr>
            <w:tcW w:w="1135" w:type="dxa"/>
            <w:vMerge/>
            <w:tcBorders>
              <w:top w:val="nil"/>
            </w:tcBorders>
          </w:tcPr>
          <w:p w14:paraId="6FABC68F" w14:textId="77777777" w:rsidR="00730322" w:rsidRPr="00730322" w:rsidRDefault="00730322" w:rsidP="00730322">
            <w:pPr>
              <w:rPr>
                <w:b/>
              </w:rPr>
            </w:pPr>
          </w:p>
        </w:tc>
        <w:tc>
          <w:tcPr>
            <w:tcW w:w="1135" w:type="dxa"/>
            <w:vMerge/>
            <w:tcBorders>
              <w:top w:val="nil"/>
            </w:tcBorders>
          </w:tcPr>
          <w:p w14:paraId="2BED4A18" w14:textId="77777777" w:rsidR="00730322" w:rsidRPr="00730322" w:rsidRDefault="00730322" w:rsidP="00730322">
            <w:pPr>
              <w:rPr>
                <w:b/>
              </w:rPr>
            </w:pPr>
          </w:p>
        </w:tc>
        <w:tc>
          <w:tcPr>
            <w:tcW w:w="1855" w:type="dxa"/>
          </w:tcPr>
          <w:p w14:paraId="49405528" w14:textId="77777777" w:rsidR="00730322" w:rsidRPr="00730322" w:rsidRDefault="00730322" w:rsidP="00730322">
            <w:pPr>
              <w:rPr>
                <w:b/>
              </w:rPr>
            </w:pPr>
          </w:p>
        </w:tc>
        <w:tc>
          <w:tcPr>
            <w:tcW w:w="1855" w:type="dxa"/>
            <w:vMerge/>
            <w:tcBorders>
              <w:top w:val="nil"/>
            </w:tcBorders>
          </w:tcPr>
          <w:p w14:paraId="440FC296" w14:textId="77777777" w:rsidR="00730322" w:rsidRPr="00730322" w:rsidRDefault="00730322" w:rsidP="00730322">
            <w:pPr>
              <w:rPr>
                <w:b/>
              </w:rPr>
            </w:pPr>
          </w:p>
        </w:tc>
        <w:tc>
          <w:tcPr>
            <w:tcW w:w="1135" w:type="dxa"/>
          </w:tcPr>
          <w:p w14:paraId="2BA8D347" w14:textId="77777777" w:rsidR="00730322" w:rsidRPr="00730322" w:rsidRDefault="00730322" w:rsidP="00730322">
            <w:pPr>
              <w:rPr>
                <w:bCs/>
                <w:lang w:val="en-US"/>
              </w:rPr>
            </w:pPr>
            <w:r w:rsidRPr="00730322">
              <w:rPr>
                <w:bCs/>
                <w:lang w:val="en-US"/>
              </w:rPr>
              <w:t>(ex art. 8, d.lgs. n.</w:t>
            </w:r>
          </w:p>
          <w:p w14:paraId="06BE1C05" w14:textId="77777777" w:rsidR="00730322" w:rsidRPr="00730322" w:rsidRDefault="00730322" w:rsidP="00730322">
            <w:pPr>
              <w:rPr>
                <w:b/>
              </w:rPr>
            </w:pPr>
            <w:r w:rsidRPr="00730322">
              <w:rPr>
                <w:bCs/>
              </w:rPr>
              <w:t>33/2013)</w:t>
            </w:r>
          </w:p>
        </w:tc>
        <w:tc>
          <w:tcPr>
            <w:tcW w:w="1978" w:type="dxa"/>
            <w:vMerge/>
            <w:tcBorders>
              <w:top w:val="nil"/>
            </w:tcBorders>
          </w:tcPr>
          <w:p w14:paraId="46459B65" w14:textId="77777777" w:rsidR="00730322" w:rsidRPr="00730322" w:rsidRDefault="00730322" w:rsidP="00730322">
            <w:pPr>
              <w:rPr>
                <w:b/>
              </w:rPr>
            </w:pPr>
          </w:p>
        </w:tc>
      </w:tr>
      <w:tr w:rsidR="00730322" w:rsidRPr="00730322" w14:paraId="0A99DBBC" w14:textId="77777777" w:rsidTr="004C4570">
        <w:trPr>
          <w:trHeight w:val="182"/>
        </w:trPr>
        <w:tc>
          <w:tcPr>
            <w:tcW w:w="1822" w:type="dxa"/>
            <w:vMerge/>
            <w:tcBorders>
              <w:top w:val="nil"/>
              <w:bottom w:val="nil"/>
            </w:tcBorders>
          </w:tcPr>
          <w:p w14:paraId="52C07B72" w14:textId="77777777" w:rsidR="00730322" w:rsidRPr="00730322" w:rsidRDefault="00730322" w:rsidP="00730322">
            <w:pPr>
              <w:rPr>
                <w:b/>
              </w:rPr>
            </w:pPr>
          </w:p>
        </w:tc>
        <w:tc>
          <w:tcPr>
            <w:tcW w:w="1135" w:type="dxa"/>
            <w:vMerge/>
            <w:tcBorders>
              <w:top w:val="nil"/>
            </w:tcBorders>
          </w:tcPr>
          <w:p w14:paraId="3D4CA599" w14:textId="77777777" w:rsidR="00730322" w:rsidRPr="00730322" w:rsidRDefault="00730322" w:rsidP="00730322">
            <w:pPr>
              <w:rPr>
                <w:b/>
              </w:rPr>
            </w:pPr>
          </w:p>
        </w:tc>
        <w:tc>
          <w:tcPr>
            <w:tcW w:w="1135" w:type="dxa"/>
          </w:tcPr>
          <w:p w14:paraId="4079A89D" w14:textId="77777777" w:rsidR="00730322" w:rsidRPr="00730322" w:rsidRDefault="00730322" w:rsidP="00730322">
            <w:pPr>
              <w:rPr>
                <w:b/>
              </w:rPr>
            </w:pPr>
          </w:p>
        </w:tc>
        <w:tc>
          <w:tcPr>
            <w:tcW w:w="1855" w:type="dxa"/>
          </w:tcPr>
          <w:p w14:paraId="16465432" w14:textId="77777777" w:rsidR="00730322" w:rsidRPr="00730322" w:rsidRDefault="00730322" w:rsidP="00730322">
            <w:pPr>
              <w:rPr>
                <w:b/>
              </w:rPr>
            </w:pPr>
          </w:p>
        </w:tc>
        <w:tc>
          <w:tcPr>
            <w:tcW w:w="1855" w:type="dxa"/>
          </w:tcPr>
          <w:p w14:paraId="2318CEBE" w14:textId="77777777" w:rsidR="00730322" w:rsidRPr="00730322" w:rsidRDefault="00730322" w:rsidP="00730322">
            <w:pPr>
              <w:rPr>
                <w:bCs/>
              </w:rPr>
            </w:pPr>
            <w:r w:rsidRPr="00730322">
              <w:rPr>
                <w:bCs/>
              </w:rPr>
              <w:t>Per i procedimenti ad istanza di parte:</w:t>
            </w:r>
          </w:p>
        </w:tc>
        <w:tc>
          <w:tcPr>
            <w:tcW w:w="1135" w:type="dxa"/>
          </w:tcPr>
          <w:p w14:paraId="09C01AEE" w14:textId="77777777" w:rsidR="00730322" w:rsidRPr="00730322" w:rsidRDefault="00730322" w:rsidP="00730322">
            <w:pPr>
              <w:rPr>
                <w:bCs/>
              </w:rPr>
            </w:pPr>
          </w:p>
        </w:tc>
        <w:tc>
          <w:tcPr>
            <w:tcW w:w="1978" w:type="dxa"/>
          </w:tcPr>
          <w:p w14:paraId="29D5D003" w14:textId="77777777" w:rsidR="00730322" w:rsidRPr="00730322" w:rsidRDefault="00730322" w:rsidP="00730322">
            <w:pPr>
              <w:rPr>
                <w:b/>
              </w:rPr>
            </w:pPr>
          </w:p>
        </w:tc>
      </w:tr>
      <w:tr w:rsidR="00730322" w:rsidRPr="00730322" w14:paraId="15782D5C" w14:textId="77777777" w:rsidTr="004C4570">
        <w:trPr>
          <w:trHeight w:val="359"/>
        </w:trPr>
        <w:tc>
          <w:tcPr>
            <w:tcW w:w="1822" w:type="dxa"/>
            <w:vMerge/>
            <w:tcBorders>
              <w:top w:val="nil"/>
              <w:bottom w:val="nil"/>
            </w:tcBorders>
          </w:tcPr>
          <w:p w14:paraId="4B8F6A34" w14:textId="77777777" w:rsidR="00730322" w:rsidRPr="00730322" w:rsidRDefault="00730322" w:rsidP="00730322">
            <w:pPr>
              <w:rPr>
                <w:b/>
              </w:rPr>
            </w:pPr>
          </w:p>
        </w:tc>
        <w:tc>
          <w:tcPr>
            <w:tcW w:w="1135" w:type="dxa"/>
            <w:vMerge/>
            <w:tcBorders>
              <w:top w:val="nil"/>
            </w:tcBorders>
          </w:tcPr>
          <w:p w14:paraId="57EA1B7D" w14:textId="77777777" w:rsidR="00730322" w:rsidRPr="00730322" w:rsidRDefault="00730322" w:rsidP="00730322">
            <w:pPr>
              <w:rPr>
                <w:b/>
              </w:rPr>
            </w:pPr>
          </w:p>
        </w:tc>
        <w:tc>
          <w:tcPr>
            <w:tcW w:w="1135" w:type="dxa"/>
            <w:vMerge w:val="restart"/>
          </w:tcPr>
          <w:p w14:paraId="4B2D7901" w14:textId="77777777" w:rsidR="00730322" w:rsidRPr="00730322" w:rsidRDefault="00730322" w:rsidP="00730322">
            <w:pPr>
              <w:rPr>
                <w:b/>
              </w:rPr>
            </w:pPr>
          </w:p>
          <w:p w14:paraId="2A87F91A" w14:textId="77777777" w:rsidR="00730322" w:rsidRPr="00730322" w:rsidRDefault="00730322" w:rsidP="00730322">
            <w:pPr>
              <w:rPr>
                <w:b/>
              </w:rPr>
            </w:pPr>
          </w:p>
          <w:p w14:paraId="3D6C16D7" w14:textId="77777777" w:rsidR="00730322" w:rsidRPr="00730322" w:rsidRDefault="00730322" w:rsidP="00730322">
            <w:pPr>
              <w:rPr>
                <w:bCs/>
                <w:lang w:val="en-US"/>
              </w:rPr>
            </w:pPr>
            <w:r w:rsidRPr="00730322">
              <w:rPr>
                <w:bCs/>
                <w:lang w:val="en-US"/>
              </w:rPr>
              <w:t>Art. 35, c. 1, lett. d), d.lgs. n.</w:t>
            </w:r>
          </w:p>
          <w:p w14:paraId="76B4F903" w14:textId="77777777" w:rsidR="00730322" w:rsidRPr="00730322" w:rsidRDefault="00730322" w:rsidP="00730322">
            <w:pPr>
              <w:rPr>
                <w:b/>
              </w:rPr>
            </w:pPr>
            <w:r w:rsidRPr="00730322">
              <w:rPr>
                <w:bCs/>
              </w:rPr>
              <w:t>33/2013</w:t>
            </w:r>
          </w:p>
        </w:tc>
        <w:tc>
          <w:tcPr>
            <w:tcW w:w="1855" w:type="dxa"/>
          </w:tcPr>
          <w:p w14:paraId="17C1F02A" w14:textId="77777777" w:rsidR="00730322" w:rsidRPr="00730322" w:rsidRDefault="00730322" w:rsidP="00730322">
            <w:pPr>
              <w:rPr>
                <w:b/>
              </w:rPr>
            </w:pPr>
          </w:p>
        </w:tc>
        <w:tc>
          <w:tcPr>
            <w:tcW w:w="1855" w:type="dxa"/>
            <w:vMerge w:val="restart"/>
          </w:tcPr>
          <w:p w14:paraId="06272958" w14:textId="77777777" w:rsidR="00730322" w:rsidRPr="00730322" w:rsidRDefault="00730322" w:rsidP="00730322">
            <w:pPr>
              <w:rPr>
                <w:bCs/>
                <w:sz w:val="20"/>
                <w:szCs w:val="20"/>
              </w:rPr>
            </w:pPr>
          </w:p>
          <w:p w14:paraId="2769BD48" w14:textId="77777777" w:rsidR="00730322" w:rsidRPr="00730322" w:rsidRDefault="00730322" w:rsidP="00730322">
            <w:pPr>
              <w:rPr>
                <w:bCs/>
                <w:sz w:val="20"/>
                <w:szCs w:val="20"/>
              </w:rPr>
            </w:pPr>
            <w:r w:rsidRPr="00730322">
              <w:rPr>
                <w:bCs/>
                <w:sz w:val="20"/>
                <w:szCs w:val="20"/>
              </w:rPr>
              <w:t>1) atti e documenti da allegare all'istanza e modulistica necessaria, compresi i fac-</w:t>
            </w:r>
          </w:p>
          <w:p w14:paraId="1E8F425C" w14:textId="77777777" w:rsidR="00730322" w:rsidRPr="00730322" w:rsidRDefault="00730322" w:rsidP="00730322">
            <w:pPr>
              <w:rPr>
                <w:bCs/>
                <w:sz w:val="20"/>
                <w:szCs w:val="20"/>
              </w:rPr>
            </w:pPr>
            <w:r w:rsidRPr="00730322">
              <w:rPr>
                <w:bCs/>
                <w:sz w:val="20"/>
                <w:szCs w:val="20"/>
              </w:rPr>
              <w:t>simile per le autocertificazioni</w:t>
            </w:r>
          </w:p>
        </w:tc>
        <w:tc>
          <w:tcPr>
            <w:tcW w:w="1135" w:type="dxa"/>
          </w:tcPr>
          <w:p w14:paraId="78F176AB" w14:textId="77777777" w:rsidR="00730322" w:rsidRPr="00730322" w:rsidRDefault="00730322" w:rsidP="00730322">
            <w:pPr>
              <w:rPr>
                <w:bCs/>
              </w:rPr>
            </w:pPr>
          </w:p>
          <w:p w14:paraId="6262879D" w14:textId="77777777" w:rsidR="00730322" w:rsidRPr="00730322" w:rsidRDefault="00730322" w:rsidP="00730322">
            <w:pPr>
              <w:rPr>
                <w:bCs/>
              </w:rPr>
            </w:pPr>
            <w:r w:rsidRPr="00730322">
              <w:rPr>
                <w:bCs/>
              </w:rPr>
              <w:t>Tempestivo</w:t>
            </w:r>
          </w:p>
        </w:tc>
        <w:tc>
          <w:tcPr>
            <w:tcW w:w="1978" w:type="dxa"/>
            <w:vMerge w:val="restart"/>
          </w:tcPr>
          <w:p w14:paraId="78F977DC" w14:textId="77777777" w:rsidR="00730322" w:rsidRPr="00730322" w:rsidRDefault="00730322" w:rsidP="00730322">
            <w:pPr>
              <w:rPr>
                <w:bCs/>
              </w:rPr>
            </w:pPr>
            <w:r w:rsidRPr="00730322">
              <w:rPr>
                <w:bCs/>
              </w:rPr>
              <w:t>Ufficio titolare del procedimento</w:t>
            </w:r>
          </w:p>
        </w:tc>
      </w:tr>
      <w:tr w:rsidR="00730322" w:rsidRPr="00730322" w14:paraId="4EF7014C" w14:textId="77777777" w:rsidTr="004C4570">
        <w:trPr>
          <w:trHeight w:val="258"/>
        </w:trPr>
        <w:tc>
          <w:tcPr>
            <w:tcW w:w="1822" w:type="dxa"/>
            <w:vMerge/>
            <w:tcBorders>
              <w:top w:val="nil"/>
              <w:bottom w:val="nil"/>
            </w:tcBorders>
          </w:tcPr>
          <w:p w14:paraId="3E70CE68" w14:textId="77777777" w:rsidR="00730322" w:rsidRPr="00730322" w:rsidRDefault="00730322" w:rsidP="00730322">
            <w:pPr>
              <w:rPr>
                <w:b/>
              </w:rPr>
            </w:pPr>
          </w:p>
        </w:tc>
        <w:tc>
          <w:tcPr>
            <w:tcW w:w="1135" w:type="dxa"/>
            <w:vMerge/>
            <w:tcBorders>
              <w:top w:val="nil"/>
            </w:tcBorders>
          </w:tcPr>
          <w:p w14:paraId="08AB372A" w14:textId="77777777" w:rsidR="00730322" w:rsidRPr="00730322" w:rsidRDefault="00730322" w:rsidP="00730322">
            <w:pPr>
              <w:rPr>
                <w:b/>
              </w:rPr>
            </w:pPr>
          </w:p>
        </w:tc>
        <w:tc>
          <w:tcPr>
            <w:tcW w:w="1135" w:type="dxa"/>
            <w:vMerge/>
            <w:tcBorders>
              <w:top w:val="nil"/>
            </w:tcBorders>
          </w:tcPr>
          <w:p w14:paraId="2B6FEF65" w14:textId="77777777" w:rsidR="00730322" w:rsidRPr="00730322" w:rsidRDefault="00730322" w:rsidP="00730322">
            <w:pPr>
              <w:rPr>
                <w:b/>
              </w:rPr>
            </w:pPr>
          </w:p>
        </w:tc>
        <w:tc>
          <w:tcPr>
            <w:tcW w:w="1855" w:type="dxa"/>
          </w:tcPr>
          <w:p w14:paraId="003FC4D2" w14:textId="77777777" w:rsidR="00730322" w:rsidRPr="00730322" w:rsidRDefault="00730322" w:rsidP="00730322">
            <w:pPr>
              <w:rPr>
                <w:b/>
              </w:rPr>
            </w:pPr>
          </w:p>
        </w:tc>
        <w:tc>
          <w:tcPr>
            <w:tcW w:w="1855" w:type="dxa"/>
            <w:vMerge/>
            <w:tcBorders>
              <w:top w:val="nil"/>
            </w:tcBorders>
          </w:tcPr>
          <w:p w14:paraId="296E5893" w14:textId="77777777" w:rsidR="00730322" w:rsidRPr="00730322" w:rsidRDefault="00730322" w:rsidP="00730322">
            <w:pPr>
              <w:rPr>
                <w:bCs/>
                <w:sz w:val="20"/>
                <w:szCs w:val="20"/>
              </w:rPr>
            </w:pPr>
          </w:p>
        </w:tc>
        <w:tc>
          <w:tcPr>
            <w:tcW w:w="1135" w:type="dxa"/>
          </w:tcPr>
          <w:p w14:paraId="0948C04C" w14:textId="77777777" w:rsidR="00730322" w:rsidRPr="00730322" w:rsidRDefault="00730322" w:rsidP="00730322">
            <w:pPr>
              <w:rPr>
                <w:bCs/>
                <w:lang w:val="en-US"/>
              </w:rPr>
            </w:pPr>
            <w:r w:rsidRPr="00730322">
              <w:rPr>
                <w:bCs/>
                <w:lang w:val="en-US"/>
              </w:rPr>
              <w:t>(ex art. 8, d.lgs. n.</w:t>
            </w:r>
          </w:p>
          <w:p w14:paraId="4705CAA6" w14:textId="77777777" w:rsidR="00730322" w:rsidRPr="00730322" w:rsidRDefault="00730322" w:rsidP="00730322">
            <w:pPr>
              <w:rPr>
                <w:bCs/>
              </w:rPr>
            </w:pPr>
            <w:r w:rsidRPr="00730322">
              <w:rPr>
                <w:bCs/>
              </w:rPr>
              <w:t>33/2013)</w:t>
            </w:r>
          </w:p>
        </w:tc>
        <w:tc>
          <w:tcPr>
            <w:tcW w:w="1978" w:type="dxa"/>
            <w:vMerge/>
            <w:tcBorders>
              <w:top w:val="nil"/>
            </w:tcBorders>
          </w:tcPr>
          <w:p w14:paraId="443C0E22" w14:textId="77777777" w:rsidR="00730322" w:rsidRPr="00730322" w:rsidRDefault="00730322" w:rsidP="00730322">
            <w:pPr>
              <w:rPr>
                <w:b/>
              </w:rPr>
            </w:pPr>
          </w:p>
        </w:tc>
      </w:tr>
      <w:tr w:rsidR="00730322" w:rsidRPr="00730322" w14:paraId="679EBEF9" w14:textId="77777777" w:rsidTr="004C4570">
        <w:trPr>
          <w:trHeight w:val="995"/>
        </w:trPr>
        <w:tc>
          <w:tcPr>
            <w:tcW w:w="1822" w:type="dxa"/>
            <w:vMerge/>
            <w:tcBorders>
              <w:top w:val="nil"/>
              <w:bottom w:val="nil"/>
            </w:tcBorders>
          </w:tcPr>
          <w:p w14:paraId="74F99D5E" w14:textId="77777777" w:rsidR="00730322" w:rsidRPr="00730322" w:rsidRDefault="00730322" w:rsidP="00730322">
            <w:pPr>
              <w:rPr>
                <w:b/>
              </w:rPr>
            </w:pPr>
          </w:p>
        </w:tc>
        <w:tc>
          <w:tcPr>
            <w:tcW w:w="1135" w:type="dxa"/>
            <w:vMerge/>
            <w:tcBorders>
              <w:top w:val="nil"/>
            </w:tcBorders>
          </w:tcPr>
          <w:p w14:paraId="27171A68" w14:textId="77777777" w:rsidR="00730322" w:rsidRPr="00730322" w:rsidRDefault="00730322" w:rsidP="00730322">
            <w:pPr>
              <w:rPr>
                <w:b/>
              </w:rPr>
            </w:pPr>
          </w:p>
        </w:tc>
        <w:tc>
          <w:tcPr>
            <w:tcW w:w="1135" w:type="dxa"/>
            <w:vMerge w:val="restart"/>
          </w:tcPr>
          <w:p w14:paraId="3C5CD9FA" w14:textId="77777777" w:rsidR="00730322" w:rsidRPr="00730322" w:rsidRDefault="00730322" w:rsidP="00730322">
            <w:pPr>
              <w:rPr>
                <w:bCs/>
                <w:lang w:val="en-US"/>
              </w:rPr>
            </w:pPr>
          </w:p>
          <w:p w14:paraId="51232FA0" w14:textId="77777777" w:rsidR="00730322" w:rsidRPr="00730322" w:rsidRDefault="00730322" w:rsidP="00730322">
            <w:pPr>
              <w:rPr>
                <w:bCs/>
                <w:lang w:val="en-US"/>
              </w:rPr>
            </w:pPr>
          </w:p>
          <w:p w14:paraId="4DE6E4DE" w14:textId="77777777" w:rsidR="00730322" w:rsidRPr="00730322" w:rsidRDefault="00730322" w:rsidP="00730322">
            <w:pPr>
              <w:rPr>
                <w:bCs/>
                <w:lang w:val="en-US"/>
              </w:rPr>
            </w:pPr>
          </w:p>
          <w:p w14:paraId="2DE6E706" w14:textId="77777777" w:rsidR="00730322" w:rsidRPr="00730322" w:rsidRDefault="00730322" w:rsidP="00730322">
            <w:pPr>
              <w:rPr>
                <w:bCs/>
                <w:lang w:val="en-US"/>
              </w:rPr>
            </w:pPr>
            <w:r w:rsidRPr="00730322">
              <w:rPr>
                <w:bCs/>
                <w:lang w:val="en-US"/>
              </w:rPr>
              <w:t>Art. 35, c. 1, lett. d), d.lgs. n. 33/2013 e Art. 1, c. 29, l.</w:t>
            </w:r>
          </w:p>
          <w:p w14:paraId="0E39AADF" w14:textId="77777777" w:rsidR="00730322" w:rsidRPr="00730322" w:rsidRDefault="00730322" w:rsidP="00730322">
            <w:pPr>
              <w:rPr>
                <w:bCs/>
              </w:rPr>
            </w:pPr>
            <w:r w:rsidRPr="00730322">
              <w:rPr>
                <w:bCs/>
              </w:rPr>
              <w:t>190/2012</w:t>
            </w:r>
          </w:p>
        </w:tc>
        <w:tc>
          <w:tcPr>
            <w:tcW w:w="1855" w:type="dxa"/>
          </w:tcPr>
          <w:p w14:paraId="555CF0BF" w14:textId="77777777" w:rsidR="00730322" w:rsidRPr="00730322" w:rsidRDefault="00730322" w:rsidP="00730322">
            <w:pPr>
              <w:rPr>
                <w:bCs/>
              </w:rPr>
            </w:pPr>
          </w:p>
        </w:tc>
        <w:tc>
          <w:tcPr>
            <w:tcW w:w="1855" w:type="dxa"/>
            <w:vMerge w:val="restart"/>
          </w:tcPr>
          <w:p w14:paraId="698CB104" w14:textId="77777777" w:rsidR="00730322" w:rsidRPr="00730322" w:rsidRDefault="00730322" w:rsidP="00730322">
            <w:pPr>
              <w:rPr>
                <w:bCs/>
                <w:sz w:val="20"/>
                <w:szCs w:val="20"/>
              </w:rPr>
            </w:pPr>
          </w:p>
          <w:p w14:paraId="556FDA4B" w14:textId="77777777" w:rsidR="00730322" w:rsidRPr="00730322" w:rsidRDefault="00730322" w:rsidP="00730322">
            <w:pPr>
              <w:rPr>
                <w:bCs/>
                <w:sz w:val="20"/>
                <w:szCs w:val="20"/>
              </w:rPr>
            </w:pPr>
            <w:r w:rsidRPr="00730322">
              <w:rPr>
                <w:bCs/>
                <w:sz w:val="20"/>
                <w:szCs w:val="20"/>
              </w:rPr>
              <w:t>2) uffici ai quali rivolgersi per informazioni, orari e modalità di accesso con indicazione degli indirizzi, recapiti telefonici e caselle di posta elettronica istituzionale a cui presentare le istanze</w:t>
            </w:r>
          </w:p>
        </w:tc>
        <w:tc>
          <w:tcPr>
            <w:tcW w:w="1135" w:type="dxa"/>
          </w:tcPr>
          <w:p w14:paraId="3F16420B" w14:textId="77777777" w:rsidR="00730322" w:rsidRPr="00730322" w:rsidRDefault="00730322" w:rsidP="00730322">
            <w:pPr>
              <w:rPr>
                <w:bCs/>
              </w:rPr>
            </w:pPr>
          </w:p>
          <w:p w14:paraId="53F06ED2" w14:textId="77777777" w:rsidR="00730322" w:rsidRPr="00730322" w:rsidRDefault="00730322" w:rsidP="00730322">
            <w:pPr>
              <w:rPr>
                <w:bCs/>
              </w:rPr>
            </w:pPr>
          </w:p>
          <w:p w14:paraId="49D84B6D" w14:textId="77777777" w:rsidR="00730322" w:rsidRPr="00730322" w:rsidRDefault="00730322" w:rsidP="00730322">
            <w:pPr>
              <w:rPr>
                <w:bCs/>
              </w:rPr>
            </w:pPr>
            <w:r w:rsidRPr="00730322">
              <w:rPr>
                <w:bCs/>
              </w:rPr>
              <w:t>Tempestivo</w:t>
            </w:r>
          </w:p>
        </w:tc>
        <w:tc>
          <w:tcPr>
            <w:tcW w:w="1978" w:type="dxa"/>
            <w:vMerge w:val="restart"/>
          </w:tcPr>
          <w:p w14:paraId="09D265F9" w14:textId="77777777" w:rsidR="00730322" w:rsidRPr="00730322" w:rsidRDefault="00730322" w:rsidP="00730322">
            <w:pPr>
              <w:rPr>
                <w:bCs/>
              </w:rPr>
            </w:pPr>
            <w:r w:rsidRPr="00730322">
              <w:rPr>
                <w:bCs/>
              </w:rPr>
              <w:t>Ufficio titolare del procedimento</w:t>
            </w:r>
          </w:p>
        </w:tc>
      </w:tr>
      <w:tr w:rsidR="00730322" w:rsidRPr="00730322" w14:paraId="779C9D14" w14:textId="77777777" w:rsidTr="004C4570">
        <w:trPr>
          <w:trHeight w:val="258"/>
        </w:trPr>
        <w:tc>
          <w:tcPr>
            <w:tcW w:w="1822" w:type="dxa"/>
            <w:vMerge/>
            <w:tcBorders>
              <w:top w:val="nil"/>
              <w:bottom w:val="nil"/>
            </w:tcBorders>
          </w:tcPr>
          <w:p w14:paraId="5011352A" w14:textId="77777777" w:rsidR="00730322" w:rsidRPr="00730322" w:rsidRDefault="00730322" w:rsidP="00730322">
            <w:pPr>
              <w:rPr>
                <w:b/>
              </w:rPr>
            </w:pPr>
          </w:p>
        </w:tc>
        <w:tc>
          <w:tcPr>
            <w:tcW w:w="1135" w:type="dxa"/>
            <w:vMerge/>
            <w:tcBorders>
              <w:top w:val="nil"/>
            </w:tcBorders>
          </w:tcPr>
          <w:p w14:paraId="3F317CE0" w14:textId="77777777" w:rsidR="00730322" w:rsidRPr="00730322" w:rsidRDefault="00730322" w:rsidP="00730322">
            <w:pPr>
              <w:rPr>
                <w:b/>
              </w:rPr>
            </w:pPr>
          </w:p>
        </w:tc>
        <w:tc>
          <w:tcPr>
            <w:tcW w:w="1135" w:type="dxa"/>
            <w:vMerge/>
            <w:tcBorders>
              <w:top w:val="nil"/>
            </w:tcBorders>
          </w:tcPr>
          <w:p w14:paraId="68907770" w14:textId="77777777" w:rsidR="00730322" w:rsidRPr="00730322" w:rsidRDefault="00730322" w:rsidP="00730322">
            <w:pPr>
              <w:rPr>
                <w:bCs/>
              </w:rPr>
            </w:pPr>
          </w:p>
        </w:tc>
        <w:tc>
          <w:tcPr>
            <w:tcW w:w="1855" w:type="dxa"/>
          </w:tcPr>
          <w:p w14:paraId="0942EA45" w14:textId="77777777" w:rsidR="00730322" w:rsidRPr="00730322" w:rsidRDefault="00730322" w:rsidP="00730322">
            <w:pPr>
              <w:rPr>
                <w:bCs/>
              </w:rPr>
            </w:pPr>
          </w:p>
        </w:tc>
        <w:tc>
          <w:tcPr>
            <w:tcW w:w="1855" w:type="dxa"/>
            <w:vMerge/>
            <w:tcBorders>
              <w:top w:val="nil"/>
            </w:tcBorders>
          </w:tcPr>
          <w:p w14:paraId="6721FFBA" w14:textId="77777777" w:rsidR="00730322" w:rsidRPr="00730322" w:rsidRDefault="00730322" w:rsidP="00730322">
            <w:pPr>
              <w:rPr>
                <w:bCs/>
              </w:rPr>
            </w:pPr>
          </w:p>
        </w:tc>
        <w:tc>
          <w:tcPr>
            <w:tcW w:w="1135" w:type="dxa"/>
          </w:tcPr>
          <w:p w14:paraId="1E5C7849" w14:textId="77777777" w:rsidR="00730322" w:rsidRPr="00730322" w:rsidRDefault="00730322" w:rsidP="00730322">
            <w:pPr>
              <w:rPr>
                <w:bCs/>
                <w:lang w:val="en-US"/>
              </w:rPr>
            </w:pPr>
            <w:r w:rsidRPr="00730322">
              <w:rPr>
                <w:bCs/>
                <w:lang w:val="en-US"/>
              </w:rPr>
              <w:t>(ex art. 8, d.lgs. n.</w:t>
            </w:r>
          </w:p>
          <w:p w14:paraId="5C7F49B5" w14:textId="77777777" w:rsidR="00730322" w:rsidRPr="00730322" w:rsidRDefault="00730322" w:rsidP="00730322">
            <w:pPr>
              <w:rPr>
                <w:bCs/>
              </w:rPr>
            </w:pPr>
            <w:r w:rsidRPr="00730322">
              <w:rPr>
                <w:bCs/>
              </w:rPr>
              <w:t>33/2013)</w:t>
            </w:r>
          </w:p>
        </w:tc>
        <w:tc>
          <w:tcPr>
            <w:tcW w:w="1978" w:type="dxa"/>
            <w:vMerge/>
            <w:tcBorders>
              <w:top w:val="nil"/>
            </w:tcBorders>
          </w:tcPr>
          <w:p w14:paraId="1A3B7FA5" w14:textId="77777777" w:rsidR="00730322" w:rsidRPr="00730322" w:rsidRDefault="00730322" w:rsidP="00730322">
            <w:pPr>
              <w:rPr>
                <w:b/>
              </w:rPr>
            </w:pPr>
          </w:p>
        </w:tc>
      </w:tr>
      <w:tr w:rsidR="00730322" w:rsidRPr="00730322" w14:paraId="09390272" w14:textId="77777777" w:rsidTr="004C4570">
        <w:trPr>
          <w:trHeight w:val="182"/>
        </w:trPr>
        <w:tc>
          <w:tcPr>
            <w:tcW w:w="1822" w:type="dxa"/>
            <w:vMerge/>
            <w:tcBorders>
              <w:top w:val="nil"/>
              <w:bottom w:val="nil"/>
            </w:tcBorders>
          </w:tcPr>
          <w:p w14:paraId="4E42F4B0" w14:textId="77777777" w:rsidR="00730322" w:rsidRPr="00730322" w:rsidRDefault="00730322" w:rsidP="00730322">
            <w:pPr>
              <w:rPr>
                <w:b/>
              </w:rPr>
            </w:pPr>
          </w:p>
        </w:tc>
        <w:tc>
          <w:tcPr>
            <w:tcW w:w="1135" w:type="dxa"/>
            <w:vMerge w:val="restart"/>
            <w:tcBorders>
              <w:bottom w:val="nil"/>
            </w:tcBorders>
            <w:shd w:val="clear" w:color="auto" w:fill="BFBFBF"/>
          </w:tcPr>
          <w:p w14:paraId="79B1D77B" w14:textId="77777777" w:rsidR="00730322" w:rsidRPr="00730322" w:rsidRDefault="00730322" w:rsidP="00730322">
            <w:pPr>
              <w:rPr>
                <w:bCs/>
              </w:rPr>
            </w:pPr>
          </w:p>
        </w:tc>
        <w:tc>
          <w:tcPr>
            <w:tcW w:w="1135" w:type="dxa"/>
            <w:shd w:val="clear" w:color="auto" w:fill="BFBFBF"/>
          </w:tcPr>
          <w:p w14:paraId="36A477D4" w14:textId="77777777" w:rsidR="00730322" w:rsidRPr="00730322" w:rsidRDefault="00730322" w:rsidP="00730322">
            <w:pPr>
              <w:rPr>
                <w:bCs/>
              </w:rPr>
            </w:pPr>
          </w:p>
        </w:tc>
        <w:tc>
          <w:tcPr>
            <w:tcW w:w="1855" w:type="dxa"/>
            <w:vMerge w:val="restart"/>
            <w:tcBorders>
              <w:bottom w:val="nil"/>
            </w:tcBorders>
            <w:shd w:val="clear" w:color="auto" w:fill="BFBFBF"/>
          </w:tcPr>
          <w:p w14:paraId="5E95DA74" w14:textId="77777777" w:rsidR="00730322" w:rsidRPr="00730322" w:rsidRDefault="00730322" w:rsidP="00730322">
            <w:pPr>
              <w:rPr>
                <w:bCs/>
              </w:rPr>
            </w:pPr>
          </w:p>
        </w:tc>
        <w:tc>
          <w:tcPr>
            <w:tcW w:w="1855" w:type="dxa"/>
            <w:vMerge w:val="restart"/>
            <w:tcBorders>
              <w:bottom w:val="nil"/>
            </w:tcBorders>
            <w:shd w:val="clear" w:color="auto" w:fill="BFBFBF"/>
          </w:tcPr>
          <w:p w14:paraId="35EA7732" w14:textId="77777777" w:rsidR="00730322" w:rsidRPr="00730322" w:rsidRDefault="00730322" w:rsidP="00730322">
            <w:pPr>
              <w:rPr>
                <w:bCs/>
              </w:rPr>
            </w:pPr>
          </w:p>
        </w:tc>
        <w:tc>
          <w:tcPr>
            <w:tcW w:w="1135" w:type="dxa"/>
            <w:vMerge w:val="restart"/>
            <w:tcBorders>
              <w:bottom w:val="nil"/>
            </w:tcBorders>
            <w:shd w:val="clear" w:color="auto" w:fill="BFBFBF"/>
          </w:tcPr>
          <w:p w14:paraId="7EEB97F2" w14:textId="77777777" w:rsidR="00730322" w:rsidRPr="00730322" w:rsidRDefault="00730322" w:rsidP="00730322">
            <w:pPr>
              <w:rPr>
                <w:bCs/>
              </w:rPr>
            </w:pPr>
          </w:p>
        </w:tc>
        <w:tc>
          <w:tcPr>
            <w:tcW w:w="1978" w:type="dxa"/>
            <w:vMerge w:val="restart"/>
            <w:tcBorders>
              <w:bottom w:val="nil"/>
            </w:tcBorders>
          </w:tcPr>
          <w:p w14:paraId="2F311680" w14:textId="77777777" w:rsidR="00730322" w:rsidRPr="00730322" w:rsidRDefault="00730322" w:rsidP="00730322">
            <w:pPr>
              <w:rPr>
                <w:bCs/>
              </w:rPr>
            </w:pPr>
          </w:p>
        </w:tc>
      </w:tr>
      <w:tr w:rsidR="00730322" w:rsidRPr="00730322" w14:paraId="6B07BE8E" w14:textId="77777777" w:rsidTr="004C4570">
        <w:trPr>
          <w:trHeight w:val="53"/>
        </w:trPr>
        <w:tc>
          <w:tcPr>
            <w:tcW w:w="1822" w:type="dxa"/>
            <w:vMerge/>
            <w:tcBorders>
              <w:top w:val="nil"/>
              <w:bottom w:val="nil"/>
            </w:tcBorders>
          </w:tcPr>
          <w:p w14:paraId="6B1F9000" w14:textId="77777777" w:rsidR="00730322" w:rsidRPr="00730322" w:rsidRDefault="00730322" w:rsidP="00730322">
            <w:pPr>
              <w:rPr>
                <w:b/>
              </w:rPr>
            </w:pPr>
          </w:p>
        </w:tc>
        <w:tc>
          <w:tcPr>
            <w:tcW w:w="1135" w:type="dxa"/>
            <w:vMerge/>
            <w:tcBorders>
              <w:top w:val="nil"/>
              <w:bottom w:val="nil"/>
            </w:tcBorders>
            <w:shd w:val="clear" w:color="auto" w:fill="BFBFBF"/>
          </w:tcPr>
          <w:p w14:paraId="34E43FDE" w14:textId="77777777" w:rsidR="00730322" w:rsidRPr="00730322" w:rsidRDefault="00730322" w:rsidP="00730322">
            <w:pPr>
              <w:rPr>
                <w:b/>
              </w:rPr>
            </w:pPr>
          </w:p>
        </w:tc>
        <w:tc>
          <w:tcPr>
            <w:tcW w:w="1135" w:type="dxa"/>
            <w:shd w:val="clear" w:color="auto" w:fill="BFBFBF"/>
          </w:tcPr>
          <w:p w14:paraId="337308D5" w14:textId="77777777" w:rsidR="00730322" w:rsidRPr="00730322" w:rsidRDefault="00730322" w:rsidP="00730322">
            <w:pPr>
              <w:rPr>
                <w:bCs/>
              </w:rPr>
            </w:pPr>
          </w:p>
        </w:tc>
        <w:tc>
          <w:tcPr>
            <w:tcW w:w="1855" w:type="dxa"/>
            <w:vMerge/>
            <w:tcBorders>
              <w:top w:val="nil"/>
              <w:bottom w:val="nil"/>
            </w:tcBorders>
            <w:shd w:val="clear" w:color="auto" w:fill="BFBFBF"/>
          </w:tcPr>
          <w:p w14:paraId="5F269D68" w14:textId="77777777" w:rsidR="00730322" w:rsidRPr="00730322" w:rsidRDefault="00730322" w:rsidP="00730322">
            <w:pPr>
              <w:rPr>
                <w:b/>
              </w:rPr>
            </w:pPr>
          </w:p>
        </w:tc>
        <w:tc>
          <w:tcPr>
            <w:tcW w:w="1855" w:type="dxa"/>
            <w:vMerge/>
            <w:tcBorders>
              <w:top w:val="nil"/>
              <w:bottom w:val="nil"/>
            </w:tcBorders>
            <w:shd w:val="clear" w:color="auto" w:fill="BFBFBF"/>
          </w:tcPr>
          <w:p w14:paraId="67718A4D" w14:textId="77777777" w:rsidR="00730322" w:rsidRPr="00730322" w:rsidRDefault="00730322" w:rsidP="00730322">
            <w:pPr>
              <w:rPr>
                <w:b/>
              </w:rPr>
            </w:pPr>
          </w:p>
        </w:tc>
        <w:tc>
          <w:tcPr>
            <w:tcW w:w="1135" w:type="dxa"/>
            <w:vMerge/>
            <w:tcBorders>
              <w:top w:val="nil"/>
              <w:bottom w:val="nil"/>
            </w:tcBorders>
            <w:shd w:val="clear" w:color="auto" w:fill="BFBFBF"/>
          </w:tcPr>
          <w:p w14:paraId="09D39EEB" w14:textId="77777777" w:rsidR="00730322" w:rsidRPr="00730322" w:rsidRDefault="00730322" w:rsidP="00730322">
            <w:pPr>
              <w:rPr>
                <w:b/>
              </w:rPr>
            </w:pPr>
          </w:p>
        </w:tc>
        <w:tc>
          <w:tcPr>
            <w:tcW w:w="1978" w:type="dxa"/>
            <w:vMerge/>
            <w:tcBorders>
              <w:top w:val="nil"/>
              <w:bottom w:val="nil"/>
            </w:tcBorders>
          </w:tcPr>
          <w:p w14:paraId="168442EA" w14:textId="77777777" w:rsidR="00730322" w:rsidRPr="00730322" w:rsidRDefault="00730322" w:rsidP="00730322">
            <w:pPr>
              <w:rPr>
                <w:b/>
              </w:rPr>
            </w:pPr>
          </w:p>
        </w:tc>
      </w:tr>
    </w:tbl>
    <w:p w14:paraId="23264C97" w14:textId="77777777" w:rsidR="00730322" w:rsidRPr="00730322" w:rsidRDefault="00730322" w:rsidP="00730322">
      <w:pPr>
        <w:rPr>
          <w:b/>
        </w:rPr>
        <w:sectPr w:rsidR="00730322" w:rsidRPr="00730322" w:rsidSect="00DD43B0">
          <w:pgSz w:w="11910" w:h="16840"/>
          <w:pgMar w:top="1060" w:right="1160" w:bottom="280" w:left="1140" w:header="720" w:footer="720" w:gutter="0"/>
          <w:cols w:space="720"/>
        </w:sectPr>
      </w:pPr>
    </w:p>
    <w:tbl>
      <w:tblPr>
        <w:tblStyle w:val="TableNormal"/>
        <w:tblpPr w:leftFromText="141" w:rightFromText="141" w:vertAnchor="page" w:horzAnchor="margin" w:tblpXSpec="center" w:tblpY="1774"/>
        <w:tblW w:w="111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1539"/>
        <w:gridCol w:w="1135"/>
        <w:gridCol w:w="1855"/>
        <w:gridCol w:w="1855"/>
        <w:gridCol w:w="1135"/>
        <w:gridCol w:w="2120"/>
      </w:tblGrid>
      <w:tr w:rsidR="00730322" w:rsidRPr="00730322" w14:paraId="1B344E24" w14:textId="77777777" w:rsidTr="004C4570">
        <w:trPr>
          <w:trHeight w:val="306"/>
        </w:trPr>
        <w:tc>
          <w:tcPr>
            <w:tcW w:w="1560" w:type="dxa"/>
            <w:shd w:val="clear" w:color="auto" w:fill="D9D9D9"/>
          </w:tcPr>
          <w:p w14:paraId="0F551234" w14:textId="77777777" w:rsidR="00730322" w:rsidRPr="00730322" w:rsidRDefault="00730322" w:rsidP="00730322">
            <w:pPr>
              <w:rPr>
                <w:b/>
                <w:color w:val="000000" w:themeColor="text1"/>
              </w:rPr>
            </w:pPr>
          </w:p>
          <w:p w14:paraId="4DA80418" w14:textId="77777777" w:rsidR="00730322" w:rsidRPr="00730322" w:rsidRDefault="00730322" w:rsidP="00730322">
            <w:pPr>
              <w:rPr>
                <w:b/>
                <w:color w:val="000000" w:themeColor="text1"/>
              </w:rPr>
            </w:pPr>
            <w:r w:rsidRPr="00730322">
              <w:rPr>
                <w:b/>
                <w:color w:val="000000" w:themeColor="text1"/>
              </w:rPr>
              <w:t>Sotto sezione livello 1</w:t>
            </w:r>
          </w:p>
        </w:tc>
        <w:tc>
          <w:tcPr>
            <w:tcW w:w="1539" w:type="dxa"/>
            <w:shd w:val="clear" w:color="auto" w:fill="D9D9D9"/>
          </w:tcPr>
          <w:p w14:paraId="41B1F731" w14:textId="77777777" w:rsidR="00730322" w:rsidRPr="00730322" w:rsidRDefault="00730322" w:rsidP="00730322">
            <w:pPr>
              <w:rPr>
                <w:b/>
                <w:color w:val="000000" w:themeColor="text1"/>
              </w:rPr>
            </w:pPr>
          </w:p>
          <w:p w14:paraId="6364F0E9" w14:textId="77777777" w:rsidR="00730322" w:rsidRPr="00730322" w:rsidRDefault="00730322" w:rsidP="00730322">
            <w:pPr>
              <w:rPr>
                <w:b/>
                <w:color w:val="000000" w:themeColor="text1"/>
              </w:rPr>
            </w:pPr>
            <w:r w:rsidRPr="00730322">
              <w:rPr>
                <w:b/>
                <w:color w:val="000000" w:themeColor="text1"/>
              </w:rPr>
              <w:t>Sotto sezione livello 2</w:t>
            </w:r>
          </w:p>
        </w:tc>
        <w:tc>
          <w:tcPr>
            <w:tcW w:w="1135" w:type="dxa"/>
            <w:shd w:val="clear" w:color="auto" w:fill="D9D9D9"/>
          </w:tcPr>
          <w:p w14:paraId="327AF9E1" w14:textId="77777777" w:rsidR="00730322" w:rsidRPr="00730322" w:rsidRDefault="00730322" w:rsidP="00730322">
            <w:pPr>
              <w:rPr>
                <w:b/>
                <w:color w:val="000000" w:themeColor="text1"/>
              </w:rPr>
            </w:pPr>
          </w:p>
          <w:p w14:paraId="32D10169" w14:textId="77777777" w:rsidR="00730322" w:rsidRPr="00730322" w:rsidRDefault="00730322" w:rsidP="00730322">
            <w:pPr>
              <w:rPr>
                <w:b/>
                <w:color w:val="000000" w:themeColor="text1"/>
              </w:rPr>
            </w:pPr>
            <w:r w:rsidRPr="00730322">
              <w:rPr>
                <w:b/>
                <w:color w:val="000000" w:themeColor="text1"/>
              </w:rPr>
              <w:t>Normativa</w:t>
            </w:r>
          </w:p>
        </w:tc>
        <w:tc>
          <w:tcPr>
            <w:tcW w:w="1855" w:type="dxa"/>
            <w:shd w:val="clear" w:color="auto" w:fill="D9D9D9"/>
          </w:tcPr>
          <w:p w14:paraId="172FD65D" w14:textId="77777777" w:rsidR="00730322" w:rsidRPr="00730322" w:rsidRDefault="00730322" w:rsidP="00730322">
            <w:pPr>
              <w:rPr>
                <w:b/>
                <w:color w:val="000000" w:themeColor="text1"/>
              </w:rPr>
            </w:pPr>
          </w:p>
          <w:p w14:paraId="213F70A0" w14:textId="77777777" w:rsidR="00730322" w:rsidRPr="00730322" w:rsidRDefault="00730322" w:rsidP="00730322">
            <w:pPr>
              <w:rPr>
                <w:b/>
                <w:color w:val="000000" w:themeColor="text1"/>
              </w:rPr>
            </w:pPr>
            <w:r w:rsidRPr="00730322">
              <w:rPr>
                <w:b/>
                <w:color w:val="000000" w:themeColor="text1"/>
              </w:rPr>
              <w:t>Singolo obbligo</w:t>
            </w:r>
          </w:p>
        </w:tc>
        <w:tc>
          <w:tcPr>
            <w:tcW w:w="1855" w:type="dxa"/>
            <w:shd w:val="clear" w:color="auto" w:fill="D9D9D9"/>
          </w:tcPr>
          <w:p w14:paraId="19D05E81" w14:textId="77777777" w:rsidR="00730322" w:rsidRPr="00730322" w:rsidRDefault="00730322" w:rsidP="00730322">
            <w:pPr>
              <w:rPr>
                <w:b/>
                <w:color w:val="000000" w:themeColor="text1"/>
              </w:rPr>
            </w:pPr>
          </w:p>
          <w:p w14:paraId="69C62D10" w14:textId="77777777" w:rsidR="00730322" w:rsidRPr="00730322" w:rsidRDefault="00730322" w:rsidP="00730322">
            <w:pPr>
              <w:rPr>
                <w:b/>
                <w:color w:val="000000" w:themeColor="text1"/>
              </w:rPr>
            </w:pPr>
            <w:r w:rsidRPr="00730322">
              <w:rPr>
                <w:b/>
                <w:color w:val="000000" w:themeColor="text1"/>
              </w:rPr>
              <w:t>Contenuti dell'obbligo</w:t>
            </w:r>
          </w:p>
        </w:tc>
        <w:tc>
          <w:tcPr>
            <w:tcW w:w="1135" w:type="dxa"/>
            <w:shd w:val="clear" w:color="auto" w:fill="D9D9D9"/>
          </w:tcPr>
          <w:p w14:paraId="72BBB379" w14:textId="77777777" w:rsidR="00730322" w:rsidRPr="00730322" w:rsidRDefault="00730322" w:rsidP="00730322">
            <w:pPr>
              <w:rPr>
                <w:b/>
                <w:color w:val="000000" w:themeColor="text1"/>
              </w:rPr>
            </w:pPr>
          </w:p>
          <w:p w14:paraId="25E1220B" w14:textId="77777777" w:rsidR="00730322" w:rsidRPr="00730322" w:rsidRDefault="00730322" w:rsidP="00730322">
            <w:pPr>
              <w:rPr>
                <w:b/>
                <w:color w:val="000000" w:themeColor="text1"/>
              </w:rPr>
            </w:pPr>
            <w:r w:rsidRPr="00730322">
              <w:rPr>
                <w:b/>
                <w:color w:val="000000" w:themeColor="text1"/>
              </w:rPr>
              <w:t>Aggiornamento</w:t>
            </w:r>
          </w:p>
        </w:tc>
        <w:tc>
          <w:tcPr>
            <w:tcW w:w="2120" w:type="dxa"/>
            <w:shd w:val="clear" w:color="auto" w:fill="D9D9D9"/>
          </w:tcPr>
          <w:p w14:paraId="48E3C7DA" w14:textId="77777777" w:rsidR="00730322" w:rsidRPr="00730322" w:rsidRDefault="00730322" w:rsidP="00730322">
            <w:pPr>
              <w:rPr>
                <w:b/>
                <w:color w:val="000000" w:themeColor="text1"/>
              </w:rPr>
            </w:pPr>
          </w:p>
          <w:p w14:paraId="6576D773" w14:textId="77777777" w:rsidR="00730322" w:rsidRPr="00730322" w:rsidRDefault="00730322" w:rsidP="00730322">
            <w:pPr>
              <w:rPr>
                <w:b/>
                <w:color w:val="000000" w:themeColor="text1"/>
              </w:rPr>
            </w:pPr>
            <w:r w:rsidRPr="00730322">
              <w:rPr>
                <w:b/>
                <w:color w:val="000000" w:themeColor="text1"/>
              </w:rPr>
              <w:t>Ufficio responsabile</w:t>
            </w:r>
          </w:p>
        </w:tc>
      </w:tr>
      <w:tr w:rsidR="00730322" w:rsidRPr="00730322" w14:paraId="1ACD3402" w14:textId="77777777" w:rsidTr="004C4570">
        <w:trPr>
          <w:trHeight w:val="182"/>
        </w:trPr>
        <w:tc>
          <w:tcPr>
            <w:tcW w:w="1560" w:type="dxa"/>
            <w:shd w:val="clear" w:color="auto" w:fill="D9D9D9"/>
          </w:tcPr>
          <w:p w14:paraId="40A67C1E" w14:textId="77777777" w:rsidR="00730322" w:rsidRPr="00730322" w:rsidRDefault="00730322" w:rsidP="00730322">
            <w:pPr>
              <w:rPr>
                <w:b/>
                <w:color w:val="000000" w:themeColor="text1"/>
              </w:rPr>
            </w:pPr>
            <w:r w:rsidRPr="00730322">
              <w:rPr>
                <w:b/>
                <w:color w:val="000000" w:themeColor="text1"/>
              </w:rPr>
              <w:t>A</w:t>
            </w:r>
          </w:p>
        </w:tc>
        <w:tc>
          <w:tcPr>
            <w:tcW w:w="1539" w:type="dxa"/>
            <w:shd w:val="clear" w:color="auto" w:fill="D9D9D9"/>
          </w:tcPr>
          <w:p w14:paraId="4DF457D9" w14:textId="77777777" w:rsidR="00730322" w:rsidRPr="00730322" w:rsidRDefault="00730322" w:rsidP="00730322">
            <w:pPr>
              <w:rPr>
                <w:b/>
                <w:color w:val="000000" w:themeColor="text1"/>
              </w:rPr>
            </w:pPr>
            <w:r w:rsidRPr="00730322">
              <w:rPr>
                <w:b/>
                <w:color w:val="000000" w:themeColor="text1"/>
              </w:rPr>
              <w:t>B</w:t>
            </w:r>
          </w:p>
        </w:tc>
        <w:tc>
          <w:tcPr>
            <w:tcW w:w="1135" w:type="dxa"/>
            <w:shd w:val="clear" w:color="auto" w:fill="D9D9D9"/>
          </w:tcPr>
          <w:p w14:paraId="31DB0E94" w14:textId="77777777" w:rsidR="00730322" w:rsidRPr="00730322" w:rsidRDefault="00730322" w:rsidP="00730322">
            <w:pPr>
              <w:rPr>
                <w:b/>
                <w:color w:val="000000" w:themeColor="text1"/>
              </w:rPr>
            </w:pPr>
            <w:r w:rsidRPr="00730322">
              <w:rPr>
                <w:b/>
                <w:color w:val="000000" w:themeColor="text1"/>
              </w:rPr>
              <w:t>C</w:t>
            </w:r>
          </w:p>
        </w:tc>
        <w:tc>
          <w:tcPr>
            <w:tcW w:w="1855" w:type="dxa"/>
            <w:shd w:val="clear" w:color="auto" w:fill="D9D9D9"/>
          </w:tcPr>
          <w:p w14:paraId="3BCB0913" w14:textId="77777777" w:rsidR="00730322" w:rsidRPr="00730322" w:rsidRDefault="00730322" w:rsidP="00730322">
            <w:pPr>
              <w:rPr>
                <w:b/>
                <w:color w:val="000000" w:themeColor="text1"/>
              </w:rPr>
            </w:pPr>
            <w:r w:rsidRPr="00730322">
              <w:rPr>
                <w:b/>
                <w:color w:val="000000" w:themeColor="text1"/>
              </w:rPr>
              <w:t>D</w:t>
            </w:r>
          </w:p>
        </w:tc>
        <w:tc>
          <w:tcPr>
            <w:tcW w:w="1855" w:type="dxa"/>
            <w:shd w:val="clear" w:color="auto" w:fill="D9D9D9"/>
          </w:tcPr>
          <w:p w14:paraId="7727F86A" w14:textId="77777777" w:rsidR="00730322" w:rsidRPr="00730322" w:rsidRDefault="00730322" w:rsidP="00730322">
            <w:pPr>
              <w:rPr>
                <w:b/>
                <w:color w:val="000000" w:themeColor="text1"/>
              </w:rPr>
            </w:pPr>
            <w:r w:rsidRPr="00730322">
              <w:rPr>
                <w:b/>
                <w:color w:val="000000" w:themeColor="text1"/>
              </w:rPr>
              <w:t>E</w:t>
            </w:r>
          </w:p>
        </w:tc>
        <w:tc>
          <w:tcPr>
            <w:tcW w:w="1135" w:type="dxa"/>
            <w:shd w:val="clear" w:color="auto" w:fill="D9D9D9"/>
          </w:tcPr>
          <w:p w14:paraId="5371E488" w14:textId="77777777" w:rsidR="00730322" w:rsidRPr="00730322" w:rsidRDefault="00730322" w:rsidP="00730322">
            <w:pPr>
              <w:rPr>
                <w:b/>
                <w:color w:val="000000" w:themeColor="text1"/>
              </w:rPr>
            </w:pPr>
            <w:r w:rsidRPr="00730322">
              <w:rPr>
                <w:b/>
                <w:color w:val="000000" w:themeColor="text1"/>
              </w:rPr>
              <w:t>F</w:t>
            </w:r>
          </w:p>
        </w:tc>
        <w:tc>
          <w:tcPr>
            <w:tcW w:w="2120" w:type="dxa"/>
            <w:shd w:val="clear" w:color="auto" w:fill="D9D9D9"/>
          </w:tcPr>
          <w:p w14:paraId="53591025" w14:textId="77777777" w:rsidR="00730322" w:rsidRPr="00730322" w:rsidRDefault="00730322" w:rsidP="00730322">
            <w:pPr>
              <w:rPr>
                <w:b/>
                <w:color w:val="000000" w:themeColor="text1"/>
              </w:rPr>
            </w:pPr>
            <w:r w:rsidRPr="00730322">
              <w:rPr>
                <w:b/>
                <w:color w:val="000000" w:themeColor="text1"/>
              </w:rPr>
              <w:t>G</w:t>
            </w:r>
          </w:p>
        </w:tc>
      </w:tr>
      <w:tr w:rsidR="00730322" w:rsidRPr="00730322" w14:paraId="0DEAC425" w14:textId="77777777" w:rsidTr="004C4570">
        <w:trPr>
          <w:trHeight w:val="182"/>
        </w:trPr>
        <w:tc>
          <w:tcPr>
            <w:tcW w:w="1560" w:type="dxa"/>
            <w:vMerge w:val="restart"/>
          </w:tcPr>
          <w:p w14:paraId="4D50FF07" w14:textId="77777777" w:rsidR="00730322" w:rsidRPr="00730322" w:rsidRDefault="00730322" w:rsidP="00730322">
            <w:pPr>
              <w:rPr>
                <w:b/>
                <w:color w:val="000000" w:themeColor="text1"/>
              </w:rPr>
            </w:pPr>
          </w:p>
        </w:tc>
        <w:tc>
          <w:tcPr>
            <w:tcW w:w="1539" w:type="dxa"/>
            <w:shd w:val="clear" w:color="auto" w:fill="BFBFBF"/>
          </w:tcPr>
          <w:p w14:paraId="37548244" w14:textId="77777777" w:rsidR="00730322" w:rsidRPr="00730322" w:rsidRDefault="00730322" w:rsidP="00730322">
            <w:pPr>
              <w:rPr>
                <w:b/>
                <w:color w:val="000000" w:themeColor="text1"/>
              </w:rPr>
            </w:pPr>
          </w:p>
        </w:tc>
        <w:tc>
          <w:tcPr>
            <w:tcW w:w="1135" w:type="dxa"/>
            <w:shd w:val="clear" w:color="auto" w:fill="BFBFBF"/>
          </w:tcPr>
          <w:p w14:paraId="4016328F" w14:textId="77777777" w:rsidR="00730322" w:rsidRPr="00730322" w:rsidRDefault="00730322" w:rsidP="00730322">
            <w:pPr>
              <w:rPr>
                <w:bCs/>
                <w:color w:val="000000" w:themeColor="text1"/>
              </w:rPr>
            </w:pPr>
            <w:r w:rsidRPr="00730322">
              <w:rPr>
                <w:bCs/>
                <w:color w:val="000000" w:themeColor="text1"/>
              </w:rPr>
              <w:t>Art. 1, c. 28, l. n. 190/2012</w:t>
            </w:r>
          </w:p>
        </w:tc>
        <w:tc>
          <w:tcPr>
            <w:tcW w:w="1855" w:type="dxa"/>
            <w:shd w:val="clear" w:color="auto" w:fill="BFBFBF"/>
          </w:tcPr>
          <w:p w14:paraId="2E9E7935" w14:textId="77777777" w:rsidR="00730322" w:rsidRPr="00730322" w:rsidRDefault="00730322" w:rsidP="00730322">
            <w:pPr>
              <w:rPr>
                <w:bCs/>
                <w:color w:val="000000" w:themeColor="text1"/>
              </w:rPr>
            </w:pPr>
          </w:p>
        </w:tc>
        <w:tc>
          <w:tcPr>
            <w:tcW w:w="1855" w:type="dxa"/>
            <w:shd w:val="clear" w:color="auto" w:fill="BFBFBF"/>
          </w:tcPr>
          <w:p w14:paraId="109CB741" w14:textId="77777777" w:rsidR="00730322" w:rsidRPr="00730322" w:rsidRDefault="00730322" w:rsidP="00730322">
            <w:pPr>
              <w:rPr>
                <w:bCs/>
                <w:color w:val="000000" w:themeColor="text1"/>
              </w:rPr>
            </w:pPr>
            <w:r w:rsidRPr="00730322">
              <w:rPr>
                <w:bCs/>
                <w:color w:val="000000" w:themeColor="text1"/>
              </w:rPr>
              <w:t>procedimentali</w:t>
            </w:r>
          </w:p>
        </w:tc>
        <w:tc>
          <w:tcPr>
            <w:tcW w:w="1135" w:type="dxa"/>
            <w:shd w:val="clear" w:color="auto" w:fill="BFBFBF"/>
          </w:tcPr>
          <w:p w14:paraId="672EF9A6" w14:textId="77777777" w:rsidR="00730322" w:rsidRPr="00730322" w:rsidRDefault="00730322" w:rsidP="00730322">
            <w:pPr>
              <w:rPr>
                <w:bCs/>
                <w:color w:val="000000" w:themeColor="text1"/>
              </w:rPr>
            </w:pPr>
            <w:r w:rsidRPr="00730322">
              <w:rPr>
                <w:bCs/>
                <w:color w:val="000000" w:themeColor="text1"/>
              </w:rPr>
              <w:t>d.lgs.97/2016</w:t>
            </w:r>
          </w:p>
        </w:tc>
        <w:tc>
          <w:tcPr>
            <w:tcW w:w="2120" w:type="dxa"/>
          </w:tcPr>
          <w:p w14:paraId="102C489F" w14:textId="77777777" w:rsidR="00730322" w:rsidRPr="00730322" w:rsidRDefault="00730322" w:rsidP="00730322">
            <w:pPr>
              <w:rPr>
                <w:b/>
                <w:color w:val="000000" w:themeColor="text1"/>
              </w:rPr>
            </w:pPr>
          </w:p>
        </w:tc>
      </w:tr>
      <w:tr w:rsidR="00730322" w:rsidRPr="00730322" w14:paraId="0D50B299" w14:textId="77777777" w:rsidTr="004C4570">
        <w:trPr>
          <w:trHeight w:val="1482"/>
        </w:trPr>
        <w:tc>
          <w:tcPr>
            <w:tcW w:w="1560" w:type="dxa"/>
            <w:vMerge/>
            <w:tcBorders>
              <w:top w:val="nil"/>
            </w:tcBorders>
          </w:tcPr>
          <w:p w14:paraId="027384C1" w14:textId="77777777" w:rsidR="00730322" w:rsidRPr="00730322" w:rsidRDefault="00730322" w:rsidP="00730322">
            <w:pPr>
              <w:rPr>
                <w:b/>
                <w:color w:val="000000" w:themeColor="text1"/>
              </w:rPr>
            </w:pPr>
          </w:p>
        </w:tc>
        <w:tc>
          <w:tcPr>
            <w:tcW w:w="1539" w:type="dxa"/>
            <w:vMerge w:val="restart"/>
          </w:tcPr>
          <w:p w14:paraId="24B89444" w14:textId="77777777" w:rsidR="00730322" w:rsidRPr="00730322" w:rsidRDefault="00730322" w:rsidP="00730322">
            <w:pPr>
              <w:rPr>
                <w:b/>
                <w:color w:val="000000" w:themeColor="text1"/>
              </w:rPr>
            </w:pPr>
          </w:p>
          <w:p w14:paraId="581CB85D" w14:textId="77777777" w:rsidR="00730322" w:rsidRPr="00730322" w:rsidRDefault="00730322" w:rsidP="00730322">
            <w:pPr>
              <w:rPr>
                <w:b/>
                <w:color w:val="000000" w:themeColor="text1"/>
              </w:rPr>
            </w:pPr>
          </w:p>
          <w:p w14:paraId="60D9B973" w14:textId="77777777" w:rsidR="00730322" w:rsidRPr="00730322" w:rsidRDefault="00730322" w:rsidP="00730322">
            <w:pPr>
              <w:rPr>
                <w:b/>
                <w:color w:val="000000" w:themeColor="text1"/>
              </w:rPr>
            </w:pPr>
          </w:p>
          <w:p w14:paraId="1BAC5FAC" w14:textId="77777777" w:rsidR="00730322" w:rsidRPr="00730322" w:rsidRDefault="00730322" w:rsidP="00730322">
            <w:pPr>
              <w:rPr>
                <w:b/>
                <w:color w:val="000000" w:themeColor="text1"/>
              </w:rPr>
            </w:pPr>
          </w:p>
          <w:p w14:paraId="3EDF1CBB" w14:textId="77777777" w:rsidR="00730322" w:rsidRPr="00730322" w:rsidRDefault="00730322" w:rsidP="00730322">
            <w:pPr>
              <w:rPr>
                <w:b/>
                <w:color w:val="000000" w:themeColor="text1"/>
              </w:rPr>
            </w:pPr>
          </w:p>
          <w:p w14:paraId="105E0435" w14:textId="77777777" w:rsidR="00730322" w:rsidRPr="00730322" w:rsidRDefault="00730322" w:rsidP="00730322">
            <w:pPr>
              <w:rPr>
                <w:bCs/>
                <w:color w:val="000000" w:themeColor="text1"/>
              </w:rPr>
            </w:pPr>
            <w:r w:rsidRPr="00730322">
              <w:rPr>
                <w:bCs/>
                <w:color w:val="000000" w:themeColor="text1"/>
              </w:rPr>
              <w:t>Dichiarazioni sostitutive e acquisizione d'ufficio dei dati</w:t>
            </w:r>
          </w:p>
        </w:tc>
        <w:tc>
          <w:tcPr>
            <w:tcW w:w="1135" w:type="dxa"/>
            <w:vMerge w:val="restart"/>
          </w:tcPr>
          <w:p w14:paraId="01D429AB" w14:textId="77777777" w:rsidR="00730322" w:rsidRPr="00730322" w:rsidRDefault="00730322" w:rsidP="00730322">
            <w:pPr>
              <w:rPr>
                <w:bCs/>
                <w:color w:val="000000" w:themeColor="text1"/>
              </w:rPr>
            </w:pPr>
          </w:p>
          <w:p w14:paraId="434F3261" w14:textId="77777777" w:rsidR="00730322" w:rsidRPr="00730322" w:rsidRDefault="00730322" w:rsidP="00730322">
            <w:pPr>
              <w:rPr>
                <w:bCs/>
                <w:color w:val="000000" w:themeColor="text1"/>
              </w:rPr>
            </w:pPr>
          </w:p>
          <w:p w14:paraId="504C81FD" w14:textId="77777777" w:rsidR="00730322" w:rsidRPr="00730322" w:rsidRDefault="00730322" w:rsidP="00730322">
            <w:pPr>
              <w:rPr>
                <w:bCs/>
                <w:color w:val="000000" w:themeColor="text1"/>
              </w:rPr>
            </w:pPr>
          </w:p>
          <w:p w14:paraId="2223B415" w14:textId="77777777" w:rsidR="00730322" w:rsidRPr="00730322" w:rsidRDefault="00730322" w:rsidP="00730322">
            <w:pPr>
              <w:rPr>
                <w:bCs/>
                <w:color w:val="000000" w:themeColor="text1"/>
              </w:rPr>
            </w:pPr>
          </w:p>
          <w:p w14:paraId="4EC0560E" w14:textId="77777777" w:rsidR="00730322" w:rsidRPr="00730322" w:rsidRDefault="00730322" w:rsidP="00730322">
            <w:pPr>
              <w:rPr>
                <w:bCs/>
                <w:color w:val="000000" w:themeColor="text1"/>
              </w:rPr>
            </w:pPr>
          </w:p>
          <w:p w14:paraId="43B23B6A" w14:textId="77777777" w:rsidR="00730322" w:rsidRPr="00730322" w:rsidRDefault="00730322" w:rsidP="00730322">
            <w:pPr>
              <w:rPr>
                <w:bCs/>
                <w:color w:val="000000" w:themeColor="text1"/>
              </w:rPr>
            </w:pPr>
          </w:p>
          <w:p w14:paraId="279E33AA" w14:textId="77777777" w:rsidR="00730322" w:rsidRPr="00730322" w:rsidRDefault="00730322" w:rsidP="00730322">
            <w:pPr>
              <w:rPr>
                <w:bCs/>
                <w:color w:val="000000" w:themeColor="text1"/>
              </w:rPr>
            </w:pPr>
          </w:p>
          <w:p w14:paraId="7B30D8A5" w14:textId="77777777" w:rsidR="00730322" w:rsidRPr="00730322" w:rsidRDefault="00730322" w:rsidP="00730322">
            <w:pPr>
              <w:rPr>
                <w:bCs/>
                <w:color w:val="000000" w:themeColor="text1"/>
              </w:rPr>
            </w:pPr>
          </w:p>
          <w:p w14:paraId="1BF4349E" w14:textId="77777777" w:rsidR="00730322" w:rsidRPr="00730322" w:rsidRDefault="00730322" w:rsidP="00730322">
            <w:pPr>
              <w:rPr>
                <w:bCs/>
                <w:color w:val="000000" w:themeColor="text1"/>
              </w:rPr>
            </w:pPr>
            <w:r w:rsidRPr="00730322">
              <w:rPr>
                <w:bCs/>
                <w:color w:val="000000" w:themeColor="text1"/>
              </w:rPr>
              <w:t>Art. 35, c. 3, d.lgs. n. 33/2013</w:t>
            </w:r>
          </w:p>
        </w:tc>
        <w:tc>
          <w:tcPr>
            <w:tcW w:w="1855" w:type="dxa"/>
            <w:vMerge w:val="restart"/>
          </w:tcPr>
          <w:p w14:paraId="029362D9" w14:textId="77777777" w:rsidR="00730322" w:rsidRPr="00730322" w:rsidRDefault="00730322" w:rsidP="00730322">
            <w:pPr>
              <w:rPr>
                <w:bCs/>
                <w:color w:val="000000" w:themeColor="text1"/>
              </w:rPr>
            </w:pPr>
          </w:p>
          <w:p w14:paraId="6B43E350" w14:textId="77777777" w:rsidR="00730322" w:rsidRPr="00730322" w:rsidRDefault="00730322" w:rsidP="00730322">
            <w:pPr>
              <w:rPr>
                <w:bCs/>
                <w:color w:val="000000" w:themeColor="text1"/>
              </w:rPr>
            </w:pPr>
          </w:p>
          <w:p w14:paraId="26747505" w14:textId="77777777" w:rsidR="00730322" w:rsidRPr="00730322" w:rsidRDefault="00730322" w:rsidP="00730322">
            <w:pPr>
              <w:rPr>
                <w:bCs/>
                <w:color w:val="000000" w:themeColor="text1"/>
              </w:rPr>
            </w:pPr>
          </w:p>
          <w:p w14:paraId="5CB9FC15" w14:textId="77777777" w:rsidR="00730322" w:rsidRPr="00730322" w:rsidRDefault="00730322" w:rsidP="00730322">
            <w:pPr>
              <w:rPr>
                <w:bCs/>
                <w:color w:val="000000" w:themeColor="text1"/>
              </w:rPr>
            </w:pPr>
          </w:p>
          <w:p w14:paraId="6608A577" w14:textId="77777777" w:rsidR="00730322" w:rsidRPr="00730322" w:rsidRDefault="00730322" w:rsidP="00730322">
            <w:pPr>
              <w:rPr>
                <w:bCs/>
                <w:color w:val="000000" w:themeColor="text1"/>
              </w:rPr>
            </w:pPr>
          </w:p>
          <w:p w14:paraId="74C0BF63" w14:textId="77777777" w:rsidR="00730322" w:rsidRPr="00730322" w:rsidRDefault="00730322" w:rsidP="00730322">
            <w:pPr>
              <w:rPr>
                <w:bCs/>
                <w:color w:val="000000" w:themeColor="text1"/>
              </w:rPr>
            </w:pPr>
          </w:p>
          <w:p w14:paraId="217B2E28" w14:textId="77777777" w:rsidR="00730322" w:rsidRPr="00730322" w:rsidRDefault="00730322" w:rsidP="00730322">
            <w:pPr>
              <w:rPr>
                <w:bCs/>
                <w:color w:val="000000" w:themeColor="text1"/>
              </w:rPr>
            </w:pPr>
            <w:r w:rsidRPr="00730322">
              <w:rPr>
                <w:bCs/>
                <w:color w:val="000000" w:themeColor="text1"/>
              </w:rPr>
              <w:t>Recapiti dell'ufficio responsabile</w:t>
            </w:r>
          </w:p>
        </w:tc>
        <w:tc>
          <w:tcPr>
            <w:tcW w:w="1855" w:type="dxa"/>
            <w:vMerge w:val="restart"/>
          </w:tcPr>
          <w:p w14:paraId="0DA66B4F" w14:textId="77777777" w:rsidR="00730322" w:rsidRPr="00730322" w:rsidRDefault="00730322" w:rsidP="00730322">
            <w:pPr>
              <w:rPr>
                <w:bCs/>
                <w:color w:val="000000" w:themeColor="text1"/>
              </w:rPr>
            </w:pPr>
          </w:p>
          <w:p w14:paraId="446F60B5" w14:textId="77777777" w:rsidR="00730322" w:rsidRPr="00730322" w:rsidRDefault="00730322" w:rsidP="00730322">
            <w:pPr>
              <w:rPr>
                <w:bCs/>
                <w:color w:val="000000" w:themeColor="text1"/>
              </w:rPr>
            </w:pPr>
          </w:p>
          <w:p w14:paraId="7FDDE3A1" w14:textId="77777777" w:rsidR="00730322" w:rsidRPr="00730322" w:rsidRDefault="00730322" w:rsidP="00730322">
            <w:pPr>
              <w:rPr>
                <w:bCs/>
                <w:color w:val="000000" w:themeColor="text1"/>
              </w:rPr>
            </w:pPr>
            <w:r w:rsidRPr="00730322">
              <w:rPr>
                <w:bCs/>
                <w:color w:val="000000" w:themeColor="text1"/>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135" w:type="dxa"/>
          </w:tcPr>
          <w:p w14:paraId="7E729C8F" w14:textId="77777777" w:rsidR="00730322" w:rsidRPr="00730322" w:rsidRDefault="00730322" w:rsidP="00730322">
            <w:pPr>
              <w:rPr>
                <w:bCs/>
                <w:color w:val="000000" w:themeColor="text1"/>
              </w:rPr>
            </w:pPr>
          </w:p>
          <w:p w14:paraId="0DED0A92" w14:textId="77777777" w:rsidR="00730322" w:rsidRPr="00730322" w:rsidRDefault="00730322" w:rsidP="00730322">
            <w:pPr>
              <w:rPr>
                <w:bCs/>
                <w:color w:val="000000" w:themeColor="text1"/>
              </w:rPr>
            </w:pPr>
          </w:p>
          <w:p w14:paraId="59BB36D0" w14:textId="77777777" w:rsidR="00730322" w:rsidRPr="00730322" w:rsidRDefault="00730322" w:rsidP="00730322">
            <w:pPr>
              <w:rPr>
                <w:bCs/>
                <w:color w:val="000000" w:themeColor="text1"/>
              </w:rPr>
            </w:pPr>
          </w:p>
          <w:p w14:paraId="7E32B71B" w14:textId="77777777" w:rsidR="00730322" w:rsidRPr="00730322" w:rsidRDefault="00730322" w:rsidP="00730322">
            <w:pPr>
              <w:rPr>
                <w:bCs/>
                <w:color w:val="000000" w:themeColor="text1"/>
              </w:rPr>
            </w:pPr>
          </w:p>
          <w:p w14:paraId="7AA77613" w14:textId="77777777" w:rsidR="00730322" w:rsidRPr="00730322" w:rsidRDefault="00730322" w:rsidP="00730322">
            <w:pPr>
              <w:rPr>
                <w:bCs/>
                <w:color w:val="000000" w:themeColor="text1"/>
              </w:rPr>
            </w:pPr>
          </w:p>
          <w:p w14:paraId="0569AD11" w14:textId="77777777" w:rsidR="00730322" w:rsidRPr="00730322" w:rsidRDefault="00730322" w:rsidP="00730322">
            <w:pPr>
              <w:rPr>
                <w:bCs/>
                <w:color w:val="000000" w:themeColor="text1"/>
              </w:rPr>
            </w:pPr>
            <w:r w:rsidRPr="00730322">
              <w:rPr>
                <w:bCs/>
                <w:color w:val="000000" w:themeColor="text1"/>
              </w:rPr>
              <w:t>Tempestivo</w:t>
            </w:r>
          </w:p>
        </w:tc>
        <w:tc>
          <w:tcPr>
            <w:tcW w:w="2120" w:type="dxa"/>
            <w:vMerge w:val="restart"/>
          </w:tcPr>
          <w:p w14:paraId="422129E3" w14:textId="77777777" w:rsidR="00730322" w:rsidRPr="00730322" w:rsidRDefault="00730322" w:rsidP="00730322">
            <w:pPr>
              <w:rPr>
                <w:bCs/>
                <w:color w:val="000000" w:themeColor="text1"/>
              </w:rPr>
            </w:pPr>
            <w:r w:rsidRPr="00730322">
              <w:rPr>
                <w:bCs/>
                <w:color w:val="000000" w:themeColor="text1"/>
              </w:rPr>
              <w:t>Ufficio titolare del procedimento</w:t>
            </w:r>
          </w:p>
        </w:tc>
      </w:tr>
      <w:tr w:rsidR="00730322" w:rsidRPr="00730322" w14:paraId="265212CB" w14:textId="77777777" w:rsidTr="004C4570">
        <w:trPr>
          <w:trHeight w:val="258"/>
        </w:trPr>
        <w:tc>
          <w:tcPr>
            <w:tcW w:w="1560" w:type="dxa"/>
            <w:vMerge/>
            <w:tcBorders>
              <w:top w:val="nil"/>
            </w:tcBorders>
          </w:tcPr>
          <w:p w14:paraId="6BE055D8" w14:textId="77777777" w:rsidR="00730322" w:rsidRPr="00730322" w:rsidRDefault="00730322" w:rsidP="00730322">
            <w:pPr>
              <w:rPr>
                <w:b/>
                <w:color w:val="000000" w:themeColor="text1"/>
              </w:rPr>
            </w:pPr>
          </w:p>
        </w:tc>
        <w:tc>
          <w:tcPr>
            <w:tcW w:w="1539" w:type="dxa"/>
            <w:vMerge/>
            <w:tcBorders>
              <w:top w:val="nil"/>
            </w:tcBorders>
          </w:tcPr>
          <w:p w14:paraId="184A3D80" w14:textId="77777777" w:rsidR="00730322" w:rsidRPr="00730322" w:rsidRDefault="00730322" w:rsidP="00730322">
            <w:pPr>
              <w:rPr>
                <w:b/>
                <w:color w:val="000000" w:themeColor="text1"/>
              </w:rPr>
            </w:pPr>
          </w:p>
        </w:tc>
        <w:tc>
          <w:tcPr>
            <w:tcW w:w="1135" w:type="dxa"/>
            <w:vMerge/>
            <w:tcBorders>
              <w:top w:val="nil"/>
            </w:tcBorders>
          </w:tcPr>
          <w:p w14:paraId="73261F0E" w14:textId="77777777" w:rsidR="00730322" w:rsidRPr="00730322" w:rsidRDefault="00730322" w:rsidP="00730322">
            <w:pPr>
              <w:rPr>
                <w:bCs/>
                <w:color w:val="000000" w:themeColor="text1"/>
              </w:rPr>
            </w:pPr>
          </w:p>
        </w:tc>
        <w:tc>
          <w:tcPr>
            <w:tcW w:w="1855" w:type="dxa"/>
            <w:vMerge/>
            <w:tcBorders>
              <w:top w:val="nil"/>
            </w:tcBorders>
          </w:tcPr>
          <w:p w14:paraId="188247D6" w14:textId="77777777" w:rsidR="00730322" w:rsidRPr="00730322" w:rsidRDefault="00730322" w:rsidP="00730322">
            <w:pPr>
              <w:rPr>
                <w:bCs/>
                <w:color w:val="000000" w:themeColor="text1"/>
              </w:rPr>
            </w:pPr>
          </w:p>
        </w:tc>
        <w:tc>
          <w:tcPr>
            <w:tcW w:w="1855" w:type="dxa"/>
            <w:vMerge/>
            <w:tcBorders>
              <w:top w:val="nil"/>
            </w:tcBorders>
          </w:tcPr>
          <w:p w14:paraId="590A9802" w14:textId="77777777" w:rsidR="00730322" w:rsidRPr="00730322" w:rsidRDefault="00730322" w:rsidP="00730322">
            <w:pPr>
              <w:rPr>
                <w:bCs/>
                <w:color w:val="000000" w:themeColor="text1"/>
              </w:rPr>
            </w:pPr>
          </w:p>
        </w:tc>
        <w:tc>
          <w:tcPr>
            <w:tcW w:w="1135" w:type="dxa"/>
          </w:tcPr>
          <w:p w14:paraId="06767892" w14:textId="77777777" w:rsidR="00730322" w:rsidRPr="00730322" w:rsidRDefault="00730322" w:rsidP="00730322">
            <w:pPr>
              <w:rPr>
                <w:bCs/>
                <w:color w:val="000000" w:themeColor="text1"/>
                <w:lang w:val="en-US"/>
              </w:rPr>
            </w:pPr>
            <w:r w:rsidRPr="00730322">
              <w:rPr>
                <w:bCs/>
                <w:color w:val="000000" w:themeColor="text1"/>
                <w:lang w:val="en-US"/>
              </w:rPr>
              <w:t>(ex art. 8, d.lgs. n.</w:t>
            </w:r>
          </w:p>
          <w:p w14:paraId="09FC257A" w14:textId="77777777" w:rsidR="00730322" w:rsidRPr="00730322" w:rsidRDefault="00730322" w:rsidP="00730322">
            <w:pPr>
              <w:rPr>
                <w:bCs/>
                <w:color w:val="000000" w:themeColor="text1"/>
              </w:rPr>
            </w:pPr>
            <w:r w:rsidRPr="00730322">
              <w:rPr>
                <w:bCs/>
                <w:color w:val="000000" w:themeColor="text1"/>
              </w:rPr>
              <w:t>33/2013)</w:t>
            </w:r>
          </w:p>
        </w:tc>
        <w:tc>
          <w:tcPr>
            <w:tcW w:w="2120" w:type="dxa"/>
            <w:vMerge/>
            <w:tcBorders>
              <w:top w:val="nil"/>
            </w:tcBorders>
          </w:tcPr>
          <w:p w14:paraId="293661C9" w14:textId="77777777" w:rsidR="00730322" w:rsidRPr="00730322" w:rsidRDefault="00730322" w:rsidP="00730322">
            <w:pPr>
              <w:rPr>
                <w:b/>
                <w:color w:val="000000" w:themeColor="text1"/>
              </w:rPr>
            </w:pPr>
          </w:p>
        </w:tc>
      </w:tr>
      <w:tr w:rsidR="00730322" w:rsidRPr="00730322" w14:paraId="34AC7B24" w14:textId="77777777" w:rsidTr="004C4570">
        <w:trPr>
          <w:trHeight w:val="1638"/>
        </w:trPr>
        <w:tc>
          <w:tcPr>
            <w:tcW w:w="1560" w:type="dxa"/>
            <w:vMerge w:val="restart"/>
          </w:tcPr>
          <w:p w14:paraId="35A7C71F" w14:textId="77777777" w:rsidR="00730322" w:rsidRPr="00730322" w:rsidRDefault="00730322" w:rsidP="00730322">
            <w:pPr>
              <w:rPr>
                <w:b/>
                <w:color w:val="000000" w:themeColor="text1"/>
              </w:rPr>
            </w:pPr>
          </w:p>
          <w:p w14:paraId="008EADC8" w14:textId="77777777" w:rsidR="00730322" w:rsidRPr="00730322" w:rsidRDefault="00730322" w:rsidP="00730322">
            <w:pPr>
              <w:rPr>
                <w:b/>
                <w:color w:val="000000" w:themeColor="text1"/>
              </w:rPr>
            </w:pPr>
          </w:p>
          <w:p w14:paraId="7CAD8A00" w14:textId="77777777" w:rsidR="00730322" w:rsidRPr="00730322" w:rsidRDefault="00730322" w:rsidP="00730322">
            <w:pPr>
              <w:rPr>
                <w:b/>
                <w:color w:val="000000" w:themeColor="text1"/>
              </w:rPr>
            </w:pPr>
          </w:p>
          <w:p w14:paraId="2894129F" w14:textId="77777777" w:rsidR="00730322" w:rsidRPr="00730322" w:rsidRDefault="00730322" w:rsidP="00730322">
            <w:pPr>
              <w:rPr>
                <w:b/>
                <w:color w:val="000000" w:themeColor="text1"/>
              </w:rPr>
            </w:pPr>
          </w:p>
          <w:p w14:paraId="539B1D13" w14:textId="77777777" w:rsidR="00730322" w:rsidRPr="00730322" w:rsidRDefault="00730322" w:rsidP="00730322">
            <w:pPr>
              <w:rPr>
                <w:b/>
                <w:color w:val="000000" w:themeColor="text1"/>
              </w:rPr>
            </w:pPr>
          </w:p>
          <w:p w14:paraId="00B74E67" w14:textId="77777777" w:rsidR="00730322" w:rsidRPr="00730322" w:rsidRDefault="00730322" w:rsidP="00730322">
            <w:pPr>
              <w:rPr>
                <w:b/>
                <w:color w:val="000000" w:themeColor="text1"/>
              </w:rPr>
            </w:pPr>
          </w:p>
          <w:p w14:paraId="1347797F" w14:textId="77777777" w:rsidR="00730322" w:rsidRPr="00730322" w:rsidRDefault="00730322" w:rsidP="00730322">
            <w:pPr>
              <w:rPr>
                <w:b/>
                <w:color w:val="000000" w:themeColor="text1"/>
              </w:rPr>
            </w:pPr>
          </w:p>
          <w:p w14:paraId="380CB9D5" w14:textId="77777777" w:rsidR="00730322" w:rsidRPr="00730322" w:rsidRDefault="00730322" w:rsidP="00730322">
            <w:pPr>
              <w:rPr>
                <w:b/>
                <w:color w:val="000000" w:themeColor="text1"/>
              </w:rPr>
            </w:pPr>
          </w:p>
          <w:p w14:paraId="5B41E44D" w14:textId="77777777" w:rsidR="00730322" w:rsidRPr="00730322" w:rsidRDefault="00730322" w:rsidP="00730322">
            <w:pPr>
              <w:rPr>
                <w:b/>
                <w:color w:val="000000" w:themeColor="text1"/>
              </w:rPr>
            </w:pPr>
          </w:p>
          <w:p w14:paraId="09E03DE2" w14:textId="77777777" w:rsidR="00730322" w:rsidRPr="00730322" w:rsidRDefault="00730322" w:rsidP="00730322">
            <w:pPr>
              <w:rPr>
                <w:b/>
                <w:color w:val="000000" w:themeColor="text1"/>
              </w:rPr>
            </w:pPr>
          </w:p>
          <w:p w14:paraId="7AB2CDC1" w14:textId="77777777" w:rsidR="00730322" w:rsidRPr="00730322" w:rsidRDefault="00730322" w:rsidP="00730322">
            <w:pPr>
              <w:rPr>
                <w:b/>
                <w:color w:val="000000" w:themeColor="text1"/>
              </w:rPr>
            </w:pPr>
          </w:p>
          <w:p w14:paraId="388C7055" w14:textId="77777777" w:rsidR="00730322" w:rsidRPr="00730322" w:rsidRDefault="00730322" w:rsidP="00730322">
            <w:pPr>
              <w:rPr>
                <w:b/>
                <w:color w:val="000000" w:themeColor="text1"/>
              </w:rPr>
            </w:pPr>
          </w:p>
          <w:p w14:paraId="7EBE333C" w14:textId="77777777" w:rsidR="00730322" w:rsidRPr="00730322" w:rsidRDefault="00730322" w:rsidP="00730322">
            <w:pPr>
              <w:rPr>
                <w:b/>
                <w:color w:val="000000" w:themeColor="text1"/>
              </w:rPr>
            </w:pPr>
          </w:p>
          <w:p w14:paraId="61C07423" w14:textId="77777777" w:rsidR="00730322" w:rsidRPr="00730322" w:rsidRDefault="00730322" w:rsidP="00730322">
            <w:pPr>
              <w:rPr>
                <w:b/>
                <w:color w:val="000000" w:themeColor="text1"/>
              </w:rPr>
            </w:pPr>
          </w:p>
          <w:p w14:paraId="2F345FEC" w14:textId="77777777" w:rsidR="00730322" w:rsidRPr="00730322" w:rsidRDefault="00730322" w:rsidP="00730322">
            <w:pPr>
              <w:rPr>
                <w:b/>
                <w:color w:val="000000" w:themeColor="text1"/>
              </w:rPr>
            </w:pPr>
          </w:p>
          <w:p w14:paraId="0750A838" w14:textId="77777777" w:rsidR="00730322" w:rsidRPr="00730322" w:rsidRDefault="00730322" w:rsidP="00730322">
            <w:pPr>
              <w:rPr>
                <w:b/>
                <w:color w:val="000000" w:themeColor="text1"/>
              </w:rPr>
            </w:pPr>
          </w:p>
          <w:p w14:paraId="3C522AC2" w14:textId="77777777" w:rsidR="00730322" w:rsidRPr="00730322" w:rsidRDefault="00730322" w:rsidP="00730322">
            <w:pPr>
              <w:rPr>
                <w:b/>
                <w:color w:val="000000" w:themeColor="text1"/>
              </w:rPr>
            </w:pPr>
          </w:p>
          <w:p w14:paraId="373F3A15" w14:textId="77777777" w:rsidR="00730322" w:rsidRPr="00730322" w:rsidRDefault="00730322" w:rsidP="00730322">
            <w:pPr>
              <w:rPr>
                <w:b/>
                <w:color w:val="000000" w:themeColor="text1"/>
              </w:rPr>
            </w:pPr>
          </w:p>
          <w:p w14:paraId="0FA3F6CC" w14:textId="77777777" w:rsidR="00730322" w:rsidRPr="00730322" w:rsidRDefault="00730322" w:rsidP="00730322">
            <w:pPr>
              <w:rPr>
                <w:b/>
                <w:color w:val="000000" w:themeColor="text1"/>
              </w:rPr>
            </w:pPr>
          </w:p>
          <w:p w14:paraId="203FA84F" w14:textId="77777777" w:rsidR="00730322" w:rsidRPr="00730322" w:rsidRDefault="00730322" w:rsidP="00730322">
            <w:pPr>
              <w:rPr>
                <w:b/>
                <w:color w:val="000000" w:themeColor="text1"/>
              </w:rPr>
            </w:pPr>
          </w:p>
          <w:p w14:paraId="45289B04" w14:textId="77777777" w:rsidR="00730322" w:rsidRPr="00730322" w:rsidRDefault="00730322" w:rsidP="00730322">
            <w:pPr>
              <w:rPr>
                <w:b/>
                <w:color w:val="000000" w:themeColor="text1"/>
              </w:rPr>
            </w:pPr>
          </w:p>
          <w:p w14:paraId="41CFCAC2" w14:textId="77777777" w:rsidR="00730322" w:rsidRPr="00730322" w:rsidRDefault="00730322" w:rsidP="00730322">
            <w:pPr>
              <w:rPr>
                <w:b/>
                <w:color w:val="000000" w:themeColor="text1"/>
              </w:rPr>
            </w:pPr>
          </w:p>
          <w:p w14:paraId="5BA25A4E" w14:textId="77777777" w:rsidR="00730322" w:rsidRPr="00730322" w:rsidRDefault="00730322" w:rsidP="00730322">
            <w:pPr>
              <w:rPr>
                <w:bCs/>
                <w:color w:val="000000" w:themeColor="text1"/>
              </w:rPr>
            </w:pPr>
            <w:r w:rsidRPr="00730322">
              <w:rPr>
                <w:bCs/>
                <w:color w:val="000000" w:themeColor="text1"/>
              </w:rPr>
              <w:t>Provvedimenti</w:t>
            </w:r>
          </w:p>
        </w:tc>
        <w:tc>
          <w:tcPr>
            <w:tcW w:w="1539" w:type="dxa"/>
            <w:vMerge w:val="restart"/>
          </w:tcPr>
          <w:p w14:paraId="7E6F3667" w14:textId="77777777" w:rsidR="00730322" w:rsidRPr="00730322" w:rsidRDefault="00730322" w:rsidP="00730322">
            <w:pPr>
              <w:rPr>
                <w:bCs/>
                <w:color w:val="000000" w:themeColor="text1"/>
              </w:rPr>
            </w:pPr>
          </w:p>
          <w:p w14:paraId="0B8705FB" w14:textId="77777777" w:rsidR="00730322" w:rsidRPr="00730322" w:rsidRDefault="00730322" w:rsidP="00730322">
            <w:pPr>
              <w:rPr>
                <w:bCs/>
                <w:color w:val="000000" w:themeColor="text1"/>
              </w:rPr>
            </w:pPr>
          </w:p>
          <w:p w14:paraId="55FD2BB3" w14:textId="77777777" w:rsidR="00730322" w:rsidRPr="00730322" w:rsidRDefault="00730322" w:rsidP="00730322">
            <w:pPr>
              <w:rPr>
                <w:bCs/>
                <w:color w:val="000000" w:themeColor="text1"/>
              </w:rPr>
            </w:pPr>
          </w:p>
          <w:p w14:paraId="6C8250BC" w14:textId="77777777" w:rsidR="00730322" w:rsidRPr="00730322" w:rsidRDefault="00730322" w:rsidP="00730322">
            <w:pPr>
              <w:rPr>
                <w:bCs/>
                <w:color w:val="000000" w:themeColor="text1"/>
              </w:rPr>
            </w:pPr>
          </w:p>
          <w:p w14:paraId="5E602CEA" w14:textId="77777777" w:rsidR="00730322" w:rsidRPr="00730322" w:rsidRDefault="00730322" w:rsidP="00730322">
            <w:pPr>
              <w:rPr>
                <w:bCs/>
                <w:color w:val="000000" w:themeColor="text1"/>
              </w:rPr>
            </w:pPr>
          </w:p>
          <w:p w14:paraId="2AA7E726" w14:textId="77777777" w:rsidR="00730322" w:rsidRPr="00730322" w:rsidRDefault="00730322" w:rsidP="00730322">
            <w:pPr>
              <w:rPr>
                <w:bCs/>
                <w:color w:val="000000" w:themeColor="text1"/>
              </w:rPr>
            </w:pPr>
          </w:p>
          <w:p w14:paraId="065B63FE" w14:textId="77777777" w:rsidR="00730322" w:rsidRPr="00730322" w:rsidRDefault="00730322" w:rsidP="00730322">
            <w:pPr>
              <w:rPr>
                <w:bCs/>
              </w:rPr>
            </w:pPr>
            <w:r w:rsidRPr="00730322">
              <w:rPr>
                <w:bCs/>
              </w:rPr>
              <w:t>Provvedimenti organi indirizzo politico</w:t>
            </w:r>
          </w:p>
        </w:tc>
        <w:tc>
          <w:tcPr>
            <w:tcW w:w="1135" w:type="dxa"/>
            <w:vMerge w:val="restart"/>
          </w:tcPr>
          <w:p w14:paraId="7B17A9D0" w14:textId="77777777" w:rsidR="00730322" w:rsidRPr="00730322" w:rsidRDefault="00730322" w:rsidP="00730322">
            <w:pPr>
              <w:rPr>
                <w:bCs/>
                <w:color w:val="000000" w:themeColor="text1"/>
                <w:lang w:val="en-US"/>
              </w:rPr>
            </w:pPr>
          </w:p>
          <w:p w14:paraId="55DA86A6" w14:textId="77777777" w:rsidR="00730322" w:rsidRPr="00730322" w:rsidRDefault="00730322" w:rsidP="00730322">
            <w:pPr>
              <w:rPr>
                <w:bCs/>
                <w:color w:val="000000" w:themeColor="text1"/>
                <w:lang w:val="en-US"/>
              </w:rPr>
            </w:pPr>
          </w:p>
          <w:p w14:paraId="3B6C7256" w14:textId="77777777" w:rsidR="00730322" w:rsidRPr="00730322" w:rsidRDefault="00730322" w:rsidP="00730322">
            <w:pPr>
              <w:rPr>
                <w:bCs/>
                <w:color w:val="000000" w:themeColor="text1"/>
                <w:lang w:val="en-US"/>
              </w:rPr>
            </w:pPr>
          </w:p>
          <w:p w14:paraId="4A6B1386" w14:textId="77777777" w:rsidR="00730322" w:rsidRPr="00730322" w:rsidRDefault="00730322" w:rsidP="00730322">
            <w:pPr>
              <w:rPr>
                <w:bCs/>
                <w:color w:val="000000" w:themeColor="text1"/>
                <w:lang w:val="en-US"/>
              </w:rPr>
            </w:pPr>
          </w:p>
          <w:p w14:paraId="08D8E40F" w14:textId="77777777" w:rsidR="00730322" w:rsidRPr="00730322" w:rsidRDefault="00730322" w:rsidP="00730322">
            <w:pPr>
              <w:rPr>
                <w:bCs/>
                <w:color w:val="000000" w:themeColor="text1"/>
                <w:lang w:val="en-US"/>
              </w:rPr>
            </w:pPr>
          </w:p>
          <w:p w14:paraId="03B1C7E7" w14:textId="77777777" w:rsidR="00730322" w:rsidRPr="00730322" w:rsidRDefault="00730322" w:rsidP="00730322">
            <w:pPr>
              <w:rPr>
                <w:bCs/>
                <w:color w:val="000000" w:themeColor="text1"/>
                <w:lang w:val="en-US"/>
              </w:rPr>
            </w:pPr>
          </w:p>
          <w:p w14:paraId="564EA216" w14:textId="77777777" w:rsidR="00730322" w:rsidRPr="00730322" w:rsidRDefault="00730322" w:rsidP="00730322">
            <w:pPr>
              <w:rPr>
                <w:bCs/>
                <w:color w:val="000000" w:themeColor="text1"/>
                <w:lang w:val="en-US"/>
              </w:rPr>
            </w:pPr>
          </w:p>
          <w:p w14:paraId="21AD1689" w14:textId="77777777" w:rsidR="00730322" w:rsidRPr="00730322" w:rsidRDefault="00730322" w:rsidP="00730322">
            <w:pPr>
              <w:rPr>
                <w:bCs/>
                <w:color w:val="000000" w:themeColor="text1"/>
                <w:lang w:val="en-US"/>
              </w:rPr>
            </w:pPr>
          </w:p>
          <w:p w14:paraId="084658DE" w14:textId="77777777" w:rsidR="00730322" w:rsidRPr="00730322" w:rsidRDefault="00730322" w:rsidP="00730322">
            <w:pPr>
              <w:rPr>
                <w:bCs/>
                <w:color w:val="000000" w:themeColor="text1"/>
                <w:lang w:val="en-US"/>
              </w:rPr>
            </w:pPr>
            <w:r w:rsidRPr="00730322">
              <w:rPr>
                <w:bCs/>
                <w:color w:val="000000" w:themeColor="text1"/>
                <w:lang w:val="en-US"/>
              </w:rPr>
              <w:t>Art. 23, c. 1, d.lgs. n. 33/2013</w:t>
            </w:r>
          </w:p>
          <w:p w14:paraId="0DCC00FD" w14:textId="77777777" w:rsidR="00730322" w:rsidRPr="00730322" w:rsidRDefault="00730322" w:rsidP="00730322">
            <w:pPr>
              <w:rPr>
                <w:bCs/>
                <w:color w:val="000000" w:themeColor="text1"/>
                <w:lang w:val="en-US"/>
              </w:rPr>
            </w:pPr>
            <w:r w:rsidRPr="00730322">
              <w:rPr>
                <w:bCs/>
                <w:color w:val="000000" w:themeColor="text1"/>
                <w:lang w:val="en-US"/>
              </w:rPr>
              <w:t>/Art. 1, co. 16 della l. n.</w:t>
            </w:r>
          </w:p>
          <w:p w14:paraId="664E9032" w14:textId="77777777" w:rsidR="00730322" w:rsidRPr="00730322" w:rsidRDefault="00730322" w:rsidP="00730322">
            <w:pPr>
              <w:rPr>
                <w:bCs/>
                <w:color w:val="000000" w:themeColor="text1"/>
              </w:rPr>
            </w:pPr>
            <w:r w:rsidRPr="00730322">
              <w:rPr>
                <w:bCs/>
                <w:color w:val="000000" w:themeColor="text1"/>
              </w:rPr>
              <w:t>190/2012</w:t>
            </w:r>
          </w:p>
        </w:tc>
        <w:tc>
          <w:tcPr>
            <w:tcW w:w="1855" w:type="dxa"/>
            <w:vMerge w:val="restart"/>
          </w:tcPr>
          <w:p w14:paraId="6EFEC765" w14:textId="77777777" w:rsidR="00730322" w:rsidRPr="00730322" w:rsidRDefault="00730322" w:rsidP="00730322">
            <w:pPr>
              <w:rPr>
                <w:bCs/>
                <w:color w:val="000000" w:themeColor="text1"/>
              </w:rPr>
            </w:pPr>
          </w:p>
          <w:p w14:paraId="3F3469D9" w14:textId="77777777" w:rsidR="00730322" w:rsidRPr="00730322" w:rsidRDefault="00730322" w:rsidP="00730322">
            <w:pPr>
              <w:rPr>
                <w:bCs/>
                <w:color w:val="000000" w:themeColor="text1"/>
              </w:rPr>
            </w:pPr>
          </w:p>
          <w:p w14:paraId="58CD82EC" w14:textId="77777777" w:rsidR="00730322" w:rsidRPr="00730322" w:rsidRDefault="00730322" w:rsidP="00730322">
            <w:pPr>
              <w:rPr>
                <w:bCs/>
                <w:color w:val="000000" w:themeColor="text1"/>
              </w:rPr>
            </w:pPr>
          </w:p>
          <w:p w14:paraId="5F247073" w14:textId="77777777" w:rsidR="00730322" w:rsidRPr="00730322" w:rsidRDefault="00730322" w:rsidP="00730322">
            <w:pPr>
              <w:rPr>
                <w:bCs/>
                <w:color w:val="000000" w:themeColor="text1"/>
              </w:rPr>
            </w:pPr>
          </w:p>
          <w:p w14:paraId="13FAC804" w14:textId="77777777" w:rsidR="00730322" w:rsidRPr="00730322" w:rsidRDefault="00730322" w:rsidP="00730322">
            <w:pPr>
              <w:rPr>
                <w:bCs/>
                <w:color w:val="000000" w:themeColor="text1"/>
              </w:rPr>
            </w:pPr>
          </w:p>
          <w:p w14:paraId="16D80BEF" w14:textId="77777777" w:rsidR="00730322" w:rsidRPr="00730322" w:rsidRDefault="00730322" w:rsidP="00730322">
            <w:pPr>
              <w:rPr>
                <w:bCs/>
                <w:color w:val="000000" w:themeColor="text1"/>
              </w:rPr>
            </w:pPr>
          </w:p>
          <w:p w14:paraId="794E986D" w14:textId="77777777" w:rsidR="00730322" w:rsidRPr="00730322" w:rsidRDefault="00730322" w:rsidP="00730322">
            <w:pPr>
              <w:rPr>
                <w:bCs/>
                <w:color w:val="000000" w:themeColor="text1"/>
              </w:rPr>
            </w:pPr>
          </w:p>
          <w:p w14:paraId="573A8E2C" w14:textId="77777777" w:rsidR="00730322" w:rsidRPr="00730322" w:rsidRDefault="00730322" w:rsidP="00730322">
            <w:pPr>
              <w:rPr>
                <w:bCs/>
                <w:color w:val="000000" w:themeColor="text1"/>
              </w:rPr>
            </w:pPr>
            <w:r w:rsidRPr="00730322">
              <w:rPr>
                <w:bCs/>
                <w:color w:val="000000" w:themeColor="text1"/>
              </w:rPr>
              <w:t>Provvedimenti organi indirizzo politico</w:t>
            </w:r>
          </w:p>
        </w:tc>
        <w:tc>
          <w:tcPr>
            <w:tcW w:w="1855" w:type="dxa"/>
            <w:vMerge w:val="restart"/>
          </w:tcPr>
          <w:p w14:paraId="7C6D227F" w14:textId="77777777" w:rsidR="00730322" w:rsidRPr="00730322" w:rsidRDefault="00730322" w:rsidP="00730322">
            <w:pPr>
              <w:rPr>
                <w:bCs/>
                <w:color w:val="000000" w:themeColor="text1"/>
              </w:rPr>
            </w:pPr>
          </w:p>
          <w:p w14:paraId="01D14D4A" w14:textId="77777777" w:rsidR="00730322" w:rsidRPr="00730322" w:rsidRDefault="00730322" w:rsidP="00730322">
            <w:pPr>
              <w:rPr>
                <w:bCs/>
                <w:color w:val="000000" w:themeColor="text1"/>
              </w:rPr>
            </w:pPr>
          </w:p>
          <w:p w14:paraId="558EB9C4" w14:textId="77777777" w:rsidR="00730322" w:rsidRPr="00730322" w:rsidRDefault="00730322" w:rsidP="00730322">
            <w:pPr>
              <w:rPr>
                <w:bCs/>
                <w:color w:val="000000" w:themeColor="text1"/>
              </w:rPr>
            </w:pPr>
            <w:r w:rsidRPr="00730322">
              <w:rPr>
                <w:bCs/>
                <w:color w:val="000000" w:themeColor="text1"/>
              </w:rPr>
              <w:t xml:space="preserve">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w:t>
            </w:r>
            <w:r w:rsidRPr="00730322">
              <w:rPr>
                <w:bCs/>
                <w:color w:val="000000" w:themeColor="text1"/>
              </w:rPr>
              <w:lastRenderedPageBreak/>
              <w:t>pubbliche.</w:t>
            </w:r>
          </w:p>
        </w:tc>
        <w:tc>
          <w:tcPr>
            <w:tcW w:w="1135" w:type="dxa"/>
          </w:tcPr>
          <w:p w14:paraId="5F7982A6" w14:textId="77777777" w:rsidR="00730322" w:rsidRPr="00730322" w:rsidRDefault="00730322" w:rsidP="00730322">
            <w:pPr>
              <w:rPr>
                <w:bCs/>
                <w:color w:val="000000" w:themeColor="text1"/>
              </w:rPr>
            </w:pPr>
          </w:p>
          <w:p w14:paraId="5396011B" w14:textId="77777777" w:rsidR="00730322" w:rsidRPr="00730322" w:rsidRDefault="00730322" w:rsidP="00730322">
            <w:pPr>
              <w:rPr>
                <w:bCs/>
                <w:color w:val="000000" w:themeColor="text1"/>
              </w:rPr>
            </w:pPr>
          </w:p>
          <w:p w14:paraId="3CB54ABE" w14:textId="77777777" w:rsidR="00730322" w:rsidRPr="00730322" w:rsidRDefault="00730322" w:rsidP="00730322">
            <w:pPr>
              <w:rPr>
                <w:bCs/>
                <w:color w:val="000000" w:themeColor="text1"/>
              </w:rPr>
            </w:pPr>
          </w:p>
          <w:p w14:paraId="12011E03" w14:textId="77777777" w:rsidR="00730322" w:rsidRPr="00730322" w:rsidRDefault="00730322" w:rsidP="00730322">
            <w:pPr>
              <w:rPr>
                <w:bCs/>
                <w:color w:val="000000" w:themeColor="text1"/>
              </w:rPr>
            </w:pPr>
          </w:p>
          <w:p w14:paraId="4FE91B67" w14:textId="77777777" w:rsidR="00730322" w:rsidRPr="00730322" w:rsidRDefault="00730322" w:rsidP="00730322">
            <w:pPr>
              <w:rPr>
                <w:bCs/>
                <w:color w:val="000000" w:themeColor="text1"/>
              </w:rPr>
            </w:pPr>
          </w:p>
          <w:p w14:paraId="3CCD0EBE" w14:textId="77777777" w:rsidR="00730322" w:rsidRPr="00730322" w:rsidRDefault="00730322" w:rsidP="00730322">
            <w:pPr>
              <w:rPr>
                <w:bCs/>
                <w:color w:val="000000" w:themeColor="text1"/>
              </w:rPr>
            </w:pPr>
          </w:p>
          <w:p w14:paraId="21BB5E13" w14:textId="77777777" w:rsidR="00730322" w:rsidRPr="00730322" w:rsidRDefault="00730322" w:rsidP="00730322">
            <w:pPr>
              <w:rPr>
                <w:bCs/>
                <w:color w:val="000000" w:themeColor="text1"/>
              </w:rPr>
            </w:pPr>
            <w:r w:rsidRPr="00730322">
              <w:rPr>
                <w:bCs/>
                <w:color w:val="000000" w:themeColor="text1"/>
              </w:rPr>
              <w:t>Semestrale</w:t>
            </w:r>
          </w:p>
        </w:tc>
        <w:tc>
          <w:tcPr>
            <w:tcW w:w="2120" w:type="dxa"/>
            <w:vMerge w:val="restart"/>
          </w:tcPr>
          <w:p w14:paraId="2C14CA95" w14:textId="77777777" w:rsidR="00730322" w:rsidRPr="00730322" w:rsidRDefault="00730322" w:rsidP="00730322">
            <w:pPr>
              <w:rPr>
                <w:bCs/>
                <w:color w:val="000000" w:themeColor="text1"/>
              </w:rPr>
            </w:pPr>
            <w:r w:rsidRPr="00730322">
              <w:rPr>
                <w:bCs/>
                <w:color w:val="000000" w:themeColor="text1"/>
              </w:rPr>
              <w:t>Ufficio titolare del procedimento</w:t>
            </w:r>
          </w:p>
        </w:tc>
      </w:tr>
      <w:tr w:rsidR="00730322" w:rsidRPr="00730322" w14:paraId="4CD3D49B" w14:textId="77777777" w:rsidTr="004C4570">
        <w:trPr>
          <w:trHeight w:val="258"/>
        </w:trPr>
        <w:tc>
          <w:tcPr>
            <w:tcW w:w="1560" w:type="dxa"/>
            <w:vMerge/>
            <w:tcBorders>
              <w:top w:val="nil"/>
            </w:tcBorders>
          </w:tcPr>
          <w:p w14:paraId="57FCD2B8" w14:textId="77777777" w:rsidR="00730322" w:rsidRPr="00730322" w:rsidRDefault="00730322" w:rsidP="00730322">
            <w:pPr>
              <w:rPr>
                <w:b/>
              </w:rPr>
            </w:pPr>
          </w:p>
        </w:tc>
        <w:tc>
          <w:tcPr>
            <w:tcW w:w="1539" w:type="dxa"/>
            <w:vMerge/>
            <w:tcBorders>
              <w:top w:val="nil"/>
            </w:tcBorders>
          </w:tcPr>
          <w:p w14:paraId="192CB0FE" w14:textId="77777777" w:rsidR="00730322" w:rsidRPr="00730322" w:rsidRDefault="00730322" w:rsidP="00730322">
            <w:pPr>
              <w:rPr>
                <w:b/>
              </w:rPr>
            </w:pPr>
          </w:p>
        </w:tc>
        <w:tc>
          <w:tcPr>
            <w:tcW w:w="1135" w:type="dxa"/>
            <w:vMerge/>
            <w:tcBorders>
              <w:top w:val="nil"/>
            </w:tcBorders>
          </w:tcPr>
          <w:p w14:paraId="628EB313" w14:textId="77777777" w:rsidR="00730322" w:rsidRPr="00730322" w:rsidRDefault="00730322" w:rsidP="00730322">
            <w:pPr>
              <w:rPr>
                <w:b/>
              </w:rPr>
            </w:pPr>
          </w:p>
        </w:tc>
        <w:tc>
          <w:tcPr>
            <w:tcW w:w="1855" w:type="dxa"/>
            <w:vMerge/>
            <w:tcBorders>
              <w:top w:val="nil"/>
            </w:tcBorders>
          </w:tcPr>
          <w:p w14:paraId="1778BF97" w14:textId="77777777" w:rsidR="00730322" w:rsidRPr="00730322" w:rsidRDefault="00730322" w:rsidP="00730322">
            <w:pPr>
              <w:rPr>
                <w:b/>
              </w:rPr>
            </w:pPr>
          </w:p>
        </w:tc>
        <w:tc>
          <w:tcPr>
            <w:tcW w:w="1855" w:type="dxa"/>
            <w:vMerge/>
            <w:tcBorders>
              <w:top w:val="nil"/>
            </w:tcBorders>
          </w:tcPr>
          <w:p w14:paraId="0E5AB59C" w14:textId="77777777" w:rsidR="00730322" w:rsidRPr="00730322" w:rsidRDefault="00730322" w:rsidP="00730322">
            <w:pPr>
              <w:rPr>
                <w:b/>
              </w:rPr>
            </w:pPr>
          </w:p>
        </w:tc>
        <w:tc>
          <w:tcPr>
            <w:tcW w:w="1135" w:type="dxa"/>
          </w:tcPr>
          <w:p w14:paraId="48F5EC86" w14:textId="77777777" w:rsidR="00730322" w:rsidRPr="00730322" w:rsidRDefault="00730322" w:rsidP="00730322">
            <w:pPr>
              <w:rPr>
                <w:bCs/>
              </w:rPr>
            </w:pPr>
            <w:r w:rsidRPr="00730322">
              <w:rPr>
                <w:bCs/>
              </w:rPr>
              <w:t>(art. 23, c. 1, d.lgs. n.</w:t>
            </w:r>
          </w:p>
          <w:p w14:paraId="1D7FBC21" w14:textId="77777777" w:rsidR="00730322" w:rsidRPr="00730322" w:rsidRDefault="00730322" w:rsidP="00730322">
            <w:pPr>
              <w:rPr>
                <w:b/>
              </w:rPr>
            </w:pPr>
            <w:r w:rsidRPr="00730322">
              <w:rPr>
                <w:bCs/>
              </w:rPr>
              <w:t>33/2013)</w:t>
            </w:r>
          </w:p>
        </w:tc>
        <w:tc>
          <w:tcPr>
            <w:tcW w:w="2120" w:type="dxa"/>
            <w:vMerge/>
            <w:tcBorders>
              <w:top w:val="nil"/>
            </w:tcBorders>
          </w:tcPr>
          <w:p w14:paraId="48610399" w14:textId="77777777" w:rsidR="00730322" w:rsidRPr="00730322" w:rsidRDefault="00730322" w:rsidP="00730322">
            <w:pPr>
              <w:rPr>
                <w:b/>
              </w:rPr>
            </w:pPr>
          </w:p>
        </w:tc>
      </w:tr>
      <w:tr w:rsidR="00730322" w:rsidRPr="00730322" w14:paraId="1F096D28" w14:textId="77777777" w:rsidTr="004C4570">
        <w:trPr>
          <w:trHeight w:val="921"/>
        </w:trPr>
        <w:tc>
          <w:tcPr>
            <w:tcW w:w="1560" w:type="dxa"/>
            <w:vMerge/>
            <w:tcBorders>
              <w:top w:val="nil"/>
            </w:tcBorders>
          </w:tcPr>
          <w:p w14:paraId="759017D8" w14:textId="77777777" w:rsidR="00730322" w:rsidRPr="00730322" w:rsidRDefault="00730322" w:rsidP="00730322">
            <w:pPr>
              <w:rPr>
                <w:b/>
              </w:rPr>
            </w:pPr>
          </w:p>
        </w:tc>
        <w:tc>
          <w:tcPr>
            <w:tcW w:w="1539" w:type="dxa"/>
            <w:shd w:val="clear" w:color="auto" w:fill="BFBFBF"/>
          </w:tcPr>
          <w:p w14:paraId="33EFBBFF" w14:textId="77777777" w:rsidR="00730322" w:rsidRPr="00730322" w:rsidRDefault="00730322" w:rsidP="00730322">
            <w:pPr>
              <w:rPr>
                <w:bCs/>
              </w:rPr>
            </w:pPr>
          </w:p>
          <w:p w14:paraId="0F0BE94D" w14:textId="77777777" w:rsidR="00730322" w:rsidRPr="00730322" w:rsidRDefault="00730322" w:rsidP="00730322">
            <w:pPr>
              <w:rPr>
                <w:bCs/>
              </w:rPr>
            </w:pPr>
          </w:p>
          <w:p w14:paraId="5701E346" w14:textId="77777777" w:rsidR="00730322" w:rsidRPr="00730322" w:rsidRDefault="00730322" w:rsidP="00730322">
            <w:pPr>
              <w:rPr>
                <w:bCs/>
              </w:rPr>
            </w:pPr>
          </w:p>
        </w:tc>
        <w:tc>
          <w:tcPr>
            <w:tcW w:w="1135" w:type="dxa"/>
            <w:shd w:val="clear" w:color="auto" w:fill="BFBFBF"/>
          </w:tcPr>
          <w:p w14:paraId="7E78C606" w14:textId="77777777" w:rsidR="00730322" w:rsidRPr="00730322" w:rsidRDefault="00730322" w:rsidP="00730322">
            <w:pPr>
              <w:rPr>
                <w:bCs/>
              </w:rPr>
            </w:pPr>
          </w:p>
          <w:p w14:paraId="7A51CCF6" w14:textId="77777777" w:rsidR="00730322" w:rsidRPr="00730322" w:rsidRDefault="00730322" w:rsidP="00730322">
            <w:pPr>
              <w:rPr>
                <w:bCs/>
              </w:rPr>
            </w:pPr>
          </w:p>
          <w:p w14:paraId="2F30F214" w14:textId="77777777" w:rsidR="00730322" w:rsidRPr="00730322" w:rsidRDefault="00730322" w:rsidP="00730322">
            <w:pPr>
              <w:rPr>
                <w:bCs/>
              </w:rPr>
            </w:pPr>
          </w:p>
          <w:p w14:paraId="03C3B4B9" w14:textId="77777777" w:rsidR="00730322" w:rsidRPr="00730322" w:rsidRDefault="00730322" w:rsidP="00730322">
            <w:pPr>
              <w:rPr>
                <w:bCs/>
              </w:rPr>
            </w:pPr>
          </w:p>
        </w:tc>
        <w:tc>
          <w:tcPr>
            <w:tcW w:w="1855" w:type="dxa"/>
            <w:shd w:val="clear" w:color="auto" w:fill="BFBFBF"/>
          </w:tcPr>
          <w:p w14:paraId="05F8CD51" w14:textId="77777777" w:rsidR="00730322" w:rsidRPr="00730322" w:rsidRDefault="00730322" w:rsidP="00730322">
            <w:pPr>
              <w:rPr>
                <w:bCs/>
              </w:rPr>
            </w:pPr>
          </w:p>
          <w:p w14:paraId="34E94111" w14:textId="77777777" w:rsidR="00730322" w:rsidRPr="00730322" w:rsidRDefault="00730322" w:rsidP="00730322">
            <w:pPr>
              <w:rPr>
                <w:bCs/>
              </w:rPr>
            </w:pPr>
          </w:p>
          <w:p w14:paraId="7371FC32" w14:textId="77777777" w:rsidR="00730322" w:rsidRPr="00730322" w:rsidRDefault="00730322" w:rsidP="00730322">
            <w:pPr>
              <w:rPr>
                <w:bCs/>
              </w:rPr>
            </w:pPr>
          </w:p>
          <w:p w14:paraId="76E4EDE4" w14:textId="77777777" w:rsidR="00730322" w:rsidRPr="00730322" w:rsidRDefault="00730322" w:rsidP="00730322">
            <w:pPr>
              <w:rPr>
                <w:bCs/>
              </w:rPr>
            </w:pPr>
          </w:p>
        </w:tc>
        <w:tc>
          <w:tcPr>
            <w:tcW w:w="1855" w:type="dxa"/>
            <w:shd w:val="clear" w:color="auto" w:fill="BFBFBF"/>
          </w:tcPr>
          <w:p w14:paraId="47873B0A" w14:textId="77777777" w:rsidR="00730322" w:rsidRPr="00730322" w:rsidRDefault="00730322" w:rsidP="00730322">
            <w:pPr>
              <w:rPr>
                <w:bCs/>
              </w:rPr>
            </w:pPr>
          </w:p>
        </w:tc>
        <w:tc>
          <w:tcPr>
            <w:tcW w:w="1135" w:type="dxa"/>
            <w:shd w:val="clear" w:color="auto" w:fill="BFBFBF"/>
          </w:tcPr>
          <w:p w14:paraId="29F0C82C" w14:textId="77777777" w:rsidR="00730322" w:rsidRPr="00730322" w:rsidRDefault="00730322" w:rsidP="00730322">
            <w:pPr>
              <w:rPr>
                <w:bCs/>
              </w:rPr>
            </w:pPr>
          </w:p>
          <w:p w14:paraId="153C1C26" w14:textId="77777777" w:rsidR="00730322" w:rsidRPr="00730322" w:rsidRDefault="00730322" w:rsidP="00730322">
            <w:pPr>
              <w:rPr>
                <w:bCs/>
              </w:rPr>
            </w:pPr>
          </w:p>
        </w:tc>
        <w:tc>
          <w:tcPr>
            <w:tcW w:w="2120" w:type="dxa"/>
          </w:tcPr>
          <w:p w14:paraId="3E10A151" w14:textId="77777777" w:rsidR="00730322" w:rsidRPr="00730322" w:rsidRDefault="00730322" w:rsidP="00730322">
            <w:pPr>
              <w:rPr>
                <w:b/>
              </w:rPr>
            </w:pPr>
          </w:p>
        </w:tc>
      </w:tr>
      <w:tr w:rsidR="00730322" w:rsidRPr="00730322" w14:paraId="5299D32C" w14:textId="77777777" w:rsidTr="004C4570">
        <w:trPr>
          <w:trHeight w:val="1624"/>
        </w:trPr>
        <w:tc>
          <w:tcPr>
            <w:tcW w:w="1560" w:type="dxa"/>
            <w:vMerge/>
            <w:tcBorders>
              <w:top w:val="nil"/>
            </w:tcBorders>
          </w:tcPr>
          <w:p w14:paraId="47AD4B02" w14:textId="77777777" w:rsidR="00730322" w:rsidRPr="00730322" w:rsidRDefault="00730322" w:rsidP="00730322">
            <w:pPr>
              <w:rPr>
                <w:b/>
              </w:rPr>
            </w:pPr>
          </w:p>
        </w:tc>
        <w:tc>
          <w:tcPr>
            <w:tcW w:w="1539" w:type="dxa"/>
            <w:vMerge w:val="restart"/>
          </w:tcPr>
          <w:p w14:paraId="5E235D66" w14:textId="77777777" w:rsidR="00730322" w:rsidRPr="00730322" w:rsidRDefault="00730322" w:rsidP="00730322">
            <w:pPr>
              <w:rPr>
                <w:bCs/>
              </w:rPr>
            </w:pPr>
          </w:p>
          <w:p w14:paraId="0DC2EB73" w14:textId="77777777" w:rsidR="00730322" w:rsidRPr="00730322" w:rsidRDefault="00730322" w:rsidP="00730322">
            <w:pPr>
              <w:rPr>
                <w:bCs/>
              </w:rPr>
            </w:pPr>
          </w:p>
          <w:p w14:paraId="09CF42A5" w14:textId="77777777" w:rsidR="00730322" w:rsidRPr="00730322" w:rsidRDefault="00730322" w:rsidP="00730322">
            <w:pPr>
              <w:rPr>
                <w:bCs/>
              </w:rPr>
            </w:pPr>
          </w:p>
          <w:p w14:paraId="6F3C5954" w14:textId="77777777" w:rsidR="00730322" w:rsidRPr="00730322" w:rsidRDefault="00730322" w:rsidP="00730322">
            <w:pPr>
              <w:rPr>
                <w:bCs/>
              </w:rPr>
            </w:pPr>
          </w:p>
          <w:p w14:paraId="793BDDDA" w14:textId="77777777" w:rsidR="00730322" w:rsidRPr="00730322" w:rsidRDefault="00730322" w:rsidP="00730322">
            <w:pPr>
              <w:rPr>
                <w:bCs/>
              </w:rPr>
            </w:pPr>
          </w:p>
          <w:p w14:paraId="08BAFB98" w14:textId="77777777" w:rsidR="00730322" w:rsidRPr="00730322" w:rsidRDefault="00730322" w:rsidP="00730322">
            <w:pPr>
              <w:rPr>
                <w:bCs/>
              </w:rPr>
            </w:pPr>
          </w:p>
          <w:p w14:paraId="0852B264" w14:textId="77777777" w:rsidR="00730322" w:rsidRPr="00730322" w:rsidRDefault="00730322" w:rsidP="00730322">
            <w:pPr>
              <w:rPr>
                <w:bCs/>
              </w:rPr>
            </w:pPr>
            <w:r w:rsidRPr="00730322">
              <w:rPr>
                <w:bCs/>
              </w:rPr>
              <w:t>Provvedimenti dirigenti amministrativi</w:t>
            </w:r>
          </w:p>
        </w:tc>
        <w:tc>
          <w:tcPr>
            <w:tcW w:w="1135" w:type="dxa"/>
            <w:vMerge w:val="restart"/>
          </w:tcPr>
          <w:p w14:paraId="67925455" w14:textId="77777777" w:rsidR="00730322" w:rsidRPr="00730322" w:rsidRDefault="00730322" w:rsidP="00730322">
            <w:pPr>
              <w:rPr>
                <w:bCs/>
                <w:lang w:val="en-US"/>
              </w:rPr>
            </w:pPr>
          </w:p>
          <w:p w14:paraId="73BA2EF2" w14:textId="77777777" w:rsidR="00730322" w:rsidRPr="00730322" w:rsidRDefault="00730322" w:rsidP="00730322">
            <w:pPr>
              <w:rPr>
                <w:bCs/>
                <w:lang w:val="en-US"/>
              </w:rPr>
            </w:pPr>
          </w:p>
          <w:p w14:paraId="48A7F399" w14:textId="77777777" w:rsidR="00730322" w:rsidRPr="00730322" w:rsidRDefault="00730322" w:rsidP="00730322">
            <w:pPr>
              <w:rPr>
                <w:bCs/>
                <w:lang w:val="en-US"/>
              </w:rPr>
            </w:pPr>
          </w:p>
          <w:p w14:paraId="6E390DD2" w14:textId="77777777" w:rsidR="00730322" w:rsidRPr="00730322" w:rsidRDefault="00730322" w:rsidP="00730322">
            <w:pPr>
              <w:rPr>
                <w:bCs/>
                <w:lang w:val="en-US"/>
              </w:rPr>
            </w:pPr>
          </w:p>
          <w:p w14:paraId="1DD417F1" w14:textId="77777777" w:rsidR="00730322" w:rsidRPr="00730322" w:rsidRDefault="00730322" w:rsidP="00730322">
            <w:pPr>
              <w:rPr>
                <w:bCs/>
                <w:lang w:val="en-US"/>
              </w:rPr>
            </w:pPr>
          </w:p>
          <w:p w14:paraId="6CA74CB1" w14:textId="77777777" w:rsidR="00730322" w:rsidRPr="00730322" w:rsidRDefault="00730322" w:rsidP="00730322">
            <w:pPr>
              <w:rPr>
                <w:bCs/>
                <w:lang w:val="en-US"/>
              </w:rPr>
            </w:pPr>
          </w:p>
          <w:p w14:paraId="693621D4" w14:textId="77777777" w:rsidR="00730322" w:rsidRPr="00730322" w:rsidRDefault="00730322" w:rsidP="00730322">
            <w:pPr>
              <w:rPr>
                <w:bCs/>
                <w:lang w:val="en-US"/>
              </w:rPr>
            </w:pPr>
          </w:p>
          <w:p w14:paraId="5CBCA1D9" w14:textId="77777777" w:rsidR="00730322" w:rsidRPr="00730322" w:rsidRDefault="00730322" w:rsidP="00730322">
            <w:pPr>
              <w:rPr>
                <w:bCs/>
                <w:lang w:val="en-US"/>
              </w:rPr>
            </w:pPr>
          </w:p>
          <w:p w14:paraId="4B99E7E2" w14:textId="77777777" w:rsidR="00730322" w:rsidRPr="00730322" w:rsidRDefault="00730322" w:rsidP="00730322">
            <w:pPr>
              <w:rPr>
                <w:bCs/>
                <w:lang w:val="en-US"/>
              </w:rPr>
            </w:pPr>
            <w:r w:rsidRPr="00730322">
              <w:rPr>
                <w:bCs/>
                <w:lang w:val="en-US"/>
              </w:rPr>
              <w:t>Art. 23, c. 1, d.lgs. n. 33/2013</w:t>
            </w:r>
          </w:p>
          <w:p w14:paraId="6A61B213" w14:textId="77777777" w:rsidR="00730322" w:rsidRPr="00730322" w:rsidRDefault="00730322" w:rsidP="00730322">
            <w:pPr>
              <w:rPr>
                <w:bCs/>
                <w:lang w:val="en-US"/>
              </w:rPr>
            </w:pPr>
            <w:r w:rsidRPr="00730322">
              <w:rPr>
                <w:bCs/>
                <w:lang w:val="en-US"/>
              </w:rPr>
              <w:t>/Art. 1, co. 16 della l. n.</w:t>
            </w:r>
          </w:p>
          <w:p w14:paraId="40F96F19" w14:textId="77777777" w:rsidR="00730322" w:rsidRPr="00730322" w:rsidRDefault="00730322" w:rsidP="00730322">
            <w:pPr>
              <w:rPr>
                <w:bCs/>
              </w:rPr>
            </w:pPr>
            <w:r w:rsidRPr="00730322">
              <w:rPr>
                <w:bCs/>
              </w:rPr>
              <w:t>190/2012</w:t>
            </w:r>
          </w:p>
        </w:tc>
        <w:tc>
          <w:tcPr>
            <w:tcW w:w="1855" w:type="dxa"/>
            <w:vMerge w:val="restart"/>
          </w:tcPr>
          <w:p w14:paraId="3C27F703" w14:textId="77777777" w:rsidR="00730322" w:rsidRPr="00730322" w:rsidRDefault="00730322" w:rsidP="00730322">
            <w:pPr>
              <w:rPr>
                <w:bCs/>
              </w:rPr>
            </w:pPr>
          </w:p>
          <w:p w14:paraId="643BFB44" w14:textId="77777777" w:rsidR="00730322" w:rsidRPr="00730322" w:rsidRDefault="00730322" w:rsidP="00730322">
            <w:pPr>
              <w:rPr>
                <w:bCs/>
              </w:rPr>
            </w:pPr>
          </w:p>
          <w:p w14:paraId="6C233CFD" w14:textId="77777777" w:rsidR="00730322" w:rsidRPr="00730322" w:rsidRDefault="00730322" w:rsidP="00730322">
            <w:pPr>
              <w:rPr>
                <w:bCs/>
              </w:rPr>
            </w:pPr>
          </w:p>
          <w:p w14:paraId="1EE79539" w14:textId="77777777" w:rsidR="00730322" w:rsidRPr="00730322" w:rsidRDefault="00730322" w:rsidP="00730322">
            <w:pPr>
              <w:rPr>
                <w:bCs/>
              </w:rPr>
            </w:pPr>
          </w:p>
          <w:p w14:paraId="355460FB" w14:textId="77777777" w:rsidR="00730322" w:rsidRPr="00730322" w:rsidRDefault="00730322" w:rsidP="00730322">
            <w:pPr>
              <w:rPr>
                <w:bCs/>
              </w:rPr>
            </w:pPr>
          </w:p>
          <w:p w14:paraId="01195CA5" w14:textId="77777777" w:rsidR="00730322" w:rsidRPr="00730322" w:rsidRDefault="00730322" w:rsidP="00730322">
            <w:pPr>
              <w:rPr>
                <w:bCs/>
              </w:rPr>
            </w:pPr>
          </w:p>
          <w:p w14:paraId="4503E927" w14:textId="77777777" w:rsidR="00730322" w:rsidRPr="00730322" w:rsidRDefault="00730322" w:rsidP="00730322">
            <w:pPr>
              <w:rPr>
                <w:bCs/>
              </w:rPr>
            </w:pPr>
          </w:p>
          <w:p w14:paraId="42145463" w14:textId="77777777" w:rsidR="00730322" w:rsidRPr="00730322" w:rsidRDefault="00730322" w:rsidP="00730322">
            <w:pPr>
              <w:rPr>
                <w:bCs/>
              </w:rPr>
            </w:pPr>
            <w:r w:rsidRPr="00730322">
              <w:rPr>
                <w:bCs/>
              </w:rPr>
              <w:t>Provvedimenti dirigenti amministrativi</w:t>
            </w:r>
          </w:p>
        </w:tc>
        <w:tc>
          <w:tcPr>
            <w:tcW w:w="1855" w:type="dxa"/>
            <w:vMerge w:val="restart"/>
          </w:tcPr>
          <w:p w14:paraId="20F62964" w14:textId="77777777" w:rsidR="00730322" w:rsidRPr="00730322" w:rsidRDefault="00730322" w:rsidP="00730322">
            <w:pPr>
              <w:rPr>
                <w:bCs/>
              </w:rPr>
            </w:pPr>
          </w:p>
          <w:p w14:paraId="1E9EA97D" w14:textId="77777777" w:rsidR="00730322" w:rsidRPr="00730322" w:rsidRDefault="00730322" w:rsidP="00730322">
            <w:pPr>
              <w:rPr>
                <w:bCs/>
              </w:rPr>
            </w:pPr>
          </w:p>
          <w:p w14:paraId="47D8D0D0" w14:textId="77777777" w:rsidR="00730322" w:rsidRPr="00730322" w:rsidRDefault="00730322" w:rsidP="00730322">
            <w:pPr>
              <w:rPr>
                <w:bCs/>
              </w:rPr>
            </w:pPr>
            <w:r w:rsidRPr="00730322">
              <w:rPr>
                <w:bCs/>
              </w:rPr>
              <w:t>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pubbliche.</w:t>
            </w:r>
          </w:p>
        </w:tc>
        <w:tc>
          <w:tcPr>
            <w:tcW w:w="1135" w:type="dxa"/>
          </w:tcPr>
          <w:p w14:paraId="63CFA270" w14:textId="77777777" w:rsidR="00730322" w:rsidRPr="00730322" w:rsidRDefault="00730322" w:rsidP="00730322">
            <w:pPr>
              <w:rPr>
                <w:bCs/>
              </w:rPr>
            </w:pPr>
          </w:p>
          <w:p w14:paraId="2F978B97" w14:textId="77777777" w:rsidR="00730322" w:rsidRPr="00730322" w:rsidRDefault="00730322" w:rsidP="00730322">
            <w:pPr>
              <w:rPr>
                <w:bCs/>
              </w:rPr>
            </w:pPr>
          </w:p>
          <w:p w14:paraId="63D2DEB8" w14:textId="77777777" w:rsidR="00730322" w:rsidRPr="00730322" w:rsidRDefault="00730322" w:rsidP="00730322">
            <w:pPr>
              <w:rPr>
                <w:bCs/>
              </w:rPr>
            </w:pPr>
          </w:p>
          <w:p w14:paraId="2BB721E5" w14:textId="77777777" w:rsidR="00730322" w:rsidRPr="00730322" w:rsidRDefault="00730322" w:rsidP="00730322">
            <w:pPr>
              <w:rPr>
                <w:bCs/>
              </w:rPr>
            </w:pPr>
          </w:p>
          <w:p w14:paraId="2B9C1AFF" w14:textId="77777777" w:rsidR="00730322" w:rsidRPr="00730322" w:rsidRDefault="00730322" w:rsidP="00730322">
            <w:pPr>
              <w:rPr>
                <w:bCs/>
              </w:rPr>
            </w:pPr>
          </w:p>
          <w:p w14:paraId="1EC46315" w14:textId="77777777" w:rsidR="00730322" w:rsidRPr="00730322" w:rsidRDefault="00730322" w:rsidP="00730322">
            <w:pPr>
              <w:rPr>
                <w:bCs/>
              </w:rPr>
            </w:pPr>
          </w:p>
          <w:p w14:paraId="6F19EA2D" w14:textId="77777777" w:rsidR="00730322" w:rsidRPr="00730322" w:rsidRDefault="00730322" w:rsidP="00730322">
            <w:pPr>
              <w:rPr>
                <w:bCs/>
              </w:rPr>
            </w:pPr>
            <w:r w:rsidRPr="00730322">
              <w:rPr>
                <w:bCs/>
              </w:rPr>
              <w:t>Semestrale</w:t>
            </w:r>
          </w:p>
        </w:tc>
        <w:tc>
          <w:tcPr>
            <w:tcW w:w="2120" w:type="dxa"/>
            <w:vMerge w:val="restart"/>
          </w:tcPr>
          <w:p w14:paraId="5039C079" w14:textId="77777777" w:rsidR="00730322" w:rsidRPr="00730322" w:rsidRDefault="00730322" w:rsidP="00730322">
            <w:pPr>
              <w:rPr>
                <w:bCs/>
              </w:rPr>
            </w:pPr>
            <w:r w:rsidRPr="00730322">
              <w:rPr>
                <w:bCs/>
              </w:rPr>
              <w:t>Ufficio titolare del procedimento</w:t>
            </w:r>
          </w:p>
        </w:tc>
      </w:tr>
      <w:tr w:rsidR="00730322" w:rsidRPr="00730322" w14:paraId="53B66BF8" w14:textId="77777777" w:rsidTr="004C4570">
        <w:trPr>
          <w:trHeight w:val="258"/>
        </w:trPr>
        <w:tc>
          <w:tcPr>
            <w:tcW w:w="1560" w:type="dxa"/>
            <w:vMerge/>
            <w:tcBorders>
              <w:top w:val="nil"/>
            </w:tcBorders>
          </w:tcPr>
          <w:p w14:paraId="72472A6E" w14:textId="77777777" w:rsidR="00730322" w:rsidRPr="00730322" w:rsidRDefault="00730322" w:rsidP="00730322">
            <w:pPr>
              <w:rPr>
                <w:b/>
              </w:rPr>
            </w:pPr>
          </w:p>
        </w:tc>
        <w:tc>
          <w:tcPr>
            <w:tcW w:w="1539" w:type="dxa"/>
            <w:vMerge/>
            <w:tcBorders>
              <w:top w:val="nil"/>
            </w:tcBorders>
          </w:tcPr>
          <w:p w14:paraId="2F33A9EF" w14:textId="77777777" w:rsidR="00730322" w:rsidRPr="00730322" w:rsidRDefault="00730322" w:rsidP="00730322">
            <w:pPr>
              <w:rPr>
                <w:bCs/>
              </w:rPr>
            </w:pPr>
          </w:p>
        </w:tc>
        <w:tc>
          <w:tcPr>
            <w:tcW w:w="1135" w:type="dxa"/>
            <w:vMerge/>
            <w:tcBorders>
              <w:top w:val="nil"/>
            </w:tcBorders>
          </w:tcPr>
          <w:p w14:paraId="6C0B05EC" w14:textId="77777777" w:rsidR="00730322" w:rsidRPr="00730322" w:rsidRDefault="00730322" w:rsidP="00730322">
            <w:pPr>
              <w:rPr>
                <w:bCs/>
              </w:rPr>
            </w:pPr>
          </w:p>
        </w:tc>
        <w:tc>
          <w:tcPr>
            <w:tcW w:w="1855" w:type="dxa"/>
            <w:vMerge/>
            <w:tcBorders>
              <w:top w:val="nil"/>
            </w:tcBorders>
          </w:tcPr>
          <w:p w14:paraId="7DEF0F3D" w14:textId="77777777" w:rsidR="00730322" w:rsidRPr="00730322" w:rsidRDefault="00730322" w:rsidP="00730322">
            <w:pPr>
              <w:rPr>
                <w:bCs/>
              </w:rPr>
            </w:pPr>
          </w:p>
        </w:tc>
        <w:tc>
          <w:tcPr>
            <w:tcW w:w="1855" w:type="dxa"/>
            <w:vMerge/>
            <w:tcBorders>
              <w:top w:val="nil"/>
            </w:tcBorders>
          </w:tcPr>
          <w:p w14:paraId="57289590" w14:textId="77777777" w:rsidR="00730322" w:rsidRPr="00730322" w:rsidRDefault="00730322" w:rsidP="00730322">
            <w:pPr>
              <w:rPr>
                <w:bCs/>
              </w:rPr>
            </w:pPr>
          </w:p>
        </w:tc>
        <w:tc>
          <w:tcPr>
            <w:tcW w:w="1135" w:type="dxa"/>
          </w:tcPr>
          <w:p w14:paraId="4AFE9FA3" w14:textId="77777777" w:rsidR="00730322" w:rsidRPr="00730322" w:rsidRDefault="00730322" w:rsidP="00730322">
            <w:pPr>
              <w:rPr>
                <w:bCs/>
              </w:rPr>
            </w:pPr>
            <w:r w:rsidRPr="00730322">
              <w:rPr>
                <w:bCs/>
              </w:rPr>
              <w:t>(art. 23, c. 1, d.lgs. n.</w:t>
            </w:r>
          </w:p>
          <w:p w14:paraId="253F0064" w14:textId="77777777" w:rsidR="00730322" w:rsidRPr="00730322" w:rsidRDefault="00730322" w:rsidP="00730322">
            <w:pPr>
              <w:rPr>
                <w:bCs/>
              </w:rPr>
            </w:pPr>
            <w:r w:rsidRPr="00730322">
              <w:rPr>
                <w:bCs/>
              </w:rPr>
              <w:t>33/2013)</w:t>
            </w:r>
          </w:p>
        </w:tc>
        <w:tc>
          <w:tcPr>
            <w:tcW w:w="2120" w:type="dxa"/>
            <w:vMerge/>
            <w:tcBorders>
              <w:top w:val="nil"/>
            </w:tcBorders>
          </w:tcPr>
          <w:p w14:paraId="7CFEBD70" w14:textId="77777777" w:rsidR="00730322" w:rsidRPr="00730322" w:rsidRDefault="00730322" w:rsidP="00730322">
            <w:pPr>
              <w:rPr>
                <w:b/>
              </w:rPr>
            </w:pPr>
          </w:p>
        </w:tc>
      </w:tr>
      <w:tr w:rsidR="00730322" w:rsidRPr="00730322" w14:paraId="6948F34B" w14:textId="77777777" w:rsidTr="004C4570">
        <w:trPr>
          <w:trHeight w:val="921"/>
        </w:trPr>
        <w:tc>
          <w:tcPr>
            <w:tcW w:w="1560" w:type="dxa"/>
            <w:vMerge/>
            <w:tcBorders>
              <w:top w:val="nil"/>
            </w:tcBorders>
          </w:tcPr>
          <w:p w14:paraId="1858F3B8" w14:textId="77777777" w:rsidR="00730322" w:rsidRPr="00730322" w:rsidRDefault="00730322" w:rsidP="00730322">
            <w:pPr>
              <w:rPr>
                <w:b/>
              </w:rPr>
            </w:pPr>
          </w:p>
        </w:tc>
        <w:tc>
          <w:tcPr>
            <w:tcW w:w="1539" w:type="dxa"/>
            <w:shd w:val="clear" w:color="auto" w:fill="BFBFBF"/>
          </w:tcPr>
          <w:p w14:paraId="278A9F87" w14:textId="77777777" w:rsidR="00730322" w:rsidRPr="00730322" w:rsidRDefault="00730322" w:rsidP="00730322">
            <w:pPr>
              <w:rPr>
                <w:bCs/>
              </w:rPr>
            </w:pPr>
          </w:p>
          <w:p w14:paraId="0C16D50A" w14:textId="77777777" w:rsidR="00730322" w:rsidRPr="00730322" w:rsidRDefault="00730322" w:rsidP="00730322">
            <w:pPr>
              <w:rPr>
                <w:bCs/>
              </w:rPr>
            </w:pPr>
          </w:p>
          <w:p w14:paraId="62F78FB0" w14:textId="77777777" w:rsidR="00730322" w:rsidRPr="00730322" w:rsidRDefault="00730322" w:rsidP="00730322">
            <w:pPr>
              <w:rPr>
                <w:bCs/>
              </w:rPr>
            </w:pPr>
          </w:p>
        </w:tc>
        <w:tc>
          <w:tcPr>
            <w:tcW w:w="1135" w:type="dxa"/>
            <w:shd w:val="clear" w:color="auto" w:fill="BFBFBF"/>
          </w:tcPr>
          <w:p w14:paraId="4E502F79" w14:textId="77777777" w:rsidR="00730322" w:rsidRPr="00730322" w:rsidRDefault="00730322" w:rsidP="00730322">
            <w:pPr>
              <w:rPr>
                <w:bCs/>
              </w:rPr>
            </w:pPr>
          </w:p>
          <w:p w14:paraId="753A1B4E" w14:textId="77777777" w:rsidR="00730322" w:rsidRPr="00730322" w:rsidRDefault="00730322" w:rsidP="00730322">
            <w:pPr>
              <w:rPr>
                <w:bCs/>
              </w:rPr>
            </w:pPr>
          </w:p>
          <w:p w14:paraId="5136842F" w14:textId="77777777" w:rsidR="00730322" w:rsidRPr="00730322" w:rsidRDefault="00730322" w:rsidP="00730322">
            <w:pPr>
              <w:rPr>
                <w:bCs/>
              </w:rPr>
            </w:pPr>
          </w:p>
          <w:p w14:paraId="3379DADD" w14:textId="77777777" w:rsidR="00730322" w:rsidRPr="00730322" w:rsidRDefault="00730322" w:rsidP="00730322">
            <w:pPr>
              <w:rPr>
                <w:bCs/>
              </w:rPr>
            </w:pPr>
          </w:p>
        </w:tc>
        <w:tc>
          <w:tcPr>
            <w:tcW w:w="1855" w:type="dxa"/>
            <w:shd w:val="clear" w:color="auto" w:fill="BFBFBF"/>
          </w:tcPr>
          <w:p w14:paraId="64CE1751" w14:textId="77777777" w:rsidR="00730322" w:rsidRPr="00730322" w:rsidRDefault="00730322" w:rsidP="00730322">
            <w:pPr>
              <w:rPr>
                <w:bCs/>
              </w:rPr>
            </w:pPr>
          </w:p>
          <w:p w14:paraId="51615FC2" w14:textId="77777777" w:rsidR="00730322" w:rsidRPr="00730322" w:rsidRDefault="00730322" w:rsidP="00730322">
            <w:pPr>
              <w:rPr>
                <w:bCs/>
              </w:rPr>
            </w:pPr>
          </w:p>
          <w:p w14:paraId="1FA36D72" w14:textId="77777777" w:rsidR="00730322" w:rsidRPr="00730322" w:rsidRDefault="00730322" w:rsidP="00730322">
            <w:pPr>
              <w:rPr>
                <w:bCs/>
              </w:rPr>
            </w:pPr>
          </w:p>
          <w:p w14:paraId="5BAA6B54" w14:textId="77777777" w:rsidR="00730322" w:rsidRPr="00730322" w:rsidRDefault="00730322" w:rsidP="00730322">
            <w:pPr>
              <w:rPr>
                <w:bCs/>
              </w:rPr>
            </w:pPr>
          </w:p>
        </w:tc>
        <w:tc>
          <w:tcPr>
            <w:tcW w:w="1855" w:type="dxa"/>
            <w:shd w:val="clear" w:color="auto" w:fill="BFBFBF"/>
          </w:tcPr>
          <w:p w14:paraId="33E46935" w14:textId="77777777" w:rsidR="00730322" w:rsidRPr="00730322" w:rsidRDefault="00730322" w:rsidP="00730322">
            <w:pPr>
              <w:rPr>
                <w:bCs/>
              </w:rPr>
            </w:pPr>
          </w:p>
        </w:tc>
        <w:tc>
          <w:tcPr>
            <w:tcW w:w="1135" w:type="dxa"/>
            <w:shd w:val="clear" w:color="auto" w:fill="BFBFBF"/>
          </w:tcPr>
          <w:p w14:paraId="5CA4DB1D" w14:textId="77777777" w:rsidR="00730322" w:rsidRPr="00730322" w:rsidRDefault="00730322" w:rsidP="00730322">
            <w:pPr>
              <w:rPr>
                <w:bCs/>
              </w:rPr>
            </w:pPr>
          </w:p>
          <w:p w14:paraId="3B76BE9A" w14:textId="77777777" w:rsidR="00730322" w:rsidRPr="00730322" w:rsidRDefault="00730322" w:rsidP="00730322">
            <w:pPr>
              <w:rPr>
                <w:bCs/>
              </w:rPr>
            </w:pPr>
          </w:p>
        </w:tc>
        <w:tc>
          <w:tcPr>
            <w:tcW w:w="2120" w:type="dxa"/>
          </w:tcPr>
          <w:p w14:paraId="557AF655" w14:textId="77777777" w:rsidR="00730322" w:rsidRPr="00730322" w:rsidRDefault="00730322" w:rsidP="00730322">
            <w:pPr>
              <w:rPr>
                <w:bCs/>
              </w:rPr>
            </w:pPr>
          </w:p>
        </w:tc>
      </w:tr>
      <w:tr w:rsidR="00730322" w:rsidRPr="00730322" w14:paraId="407ADDFC" w14:textId="77777777" w:rsidTr="004C4570">
        <w:trPr>
          <w:trHeight w:val="191"/>
        </w:trPr>
        <w:tc>
          <w:tcPr>
            <w:tcW w:w="1560" w:type="dxa"/>
            <w:vMerge w:val="restart"/>
            <w:shd w:val="clear" w:color="auto" w:fill="BFBFBF"/>
          </w:tcPr>
          <w:p w14:paraId="2EAA6AF9" w14:textId="77777777" w:rsidR="00730322" w:rsidRPr="00730322" w:rsidRDefault="00730322" w:rsidP="00730322">
            <w:pPr>
              <w:rPr>
                <w:bCs/>
              </w:rPr>
            </w:pPr>
          </w:p>
        </w:tc>
        <w:tc>
          <w:tcPr>
            <w:tcW w:w="1539" w:type="dxa"/>
            <w:shd w:val="clear" w:color="auto" w:fill="BFBFBF"/>
          </w:tcPr>
          <w:p w14:paraId="5AD6AD6B" w14:textId="77777777" w:rsidR="00730322" w:rsidRPr="00730322" w:rsidRDefault="00730322" w:rsidP="00730322">
            <w:pPr>
              <w:rPr>
                <w:bCs/>
              </w:rPr>
            </w:pPr>
          </w:p>
        </w:tc>
        <w:tc>
          <w:tcPr>
            <w:tcW w:w="1135" w:type="dxa"/>
            <w:shd w:val="clear" w:color="auto" w:fill="BFBFBF"/>
          </w:tcPr>
          <w:p w14:paraId="78C7CF57" w14:textId="77777777" w:rsidR="00730322" w:rsidRPr="00730322" w:rsidRDefault="00730322" w:rsidP="00730322">
            <w:pPr>
              <w:rPr>
                <w:bCs/>
              </w:rPr>
            </w:pPr>
          </w:p>
        </w:tc>
        <w:tc>
          <w:tcPr>
            <w:tcW w:w="1855" w:type="dxa"/>
            <w:shd w:val="clear" w:color="auto" w:fill="BFBFBF"/>
          </w:tcPr>
          <w:p w14:paraId="246A24E8" w14:textId="77777777" w:rsidR="00730322" w:rsidRPr="00730322" w:rsidRDefault="00730322" w:rsidP="00730322">
            <w:pPr>
              <w:rPr>
                <w:bCs/>
              </w:rPr>
            </w:pPr>
          </w:p>
        </w:tc>
        <w:tc>
          <w:tcPr>
            <w:tcW w:w="1855" w:type="dxa"/>
            <w:shd w:val="clear" w:color="auto" w:fill="BFBFBF"/>
          </w:tcPr>
          <w:p w14:paraId="1716AC21" w14:textId="77777777" w:rsidR="00730322" w:rsidRPr="00730322" w:rsidRDefault="00730322" w:rsidP="00730322">
            <w:pPr>
              <w:rPr>
                <w:bCs/>
              </w:rPr>
            </w:pPr>
          </w:p>
        </w:tc>
        <w:tc>
          <w:tcPr>
            <w:tcW w:w="1135" w:type="dxa"/>
            <w:vMerge w:val="restart"/>
            <w:shd w:val="clear" w:color="auto" w:fill="BFBFBF"/>
          </w:tcPr>
          <w:p w14:paraId="5BD62B47" w14:textId="77777777" w:rsidR="00730322" w:rsidRPr="00730322" w:rsidRDefault="00730322" w:rsidP="00730322">
            <w:pPr>
              <w:rPr>
                <w:bCs/>
              </w:rPr>
            </w:pPr>
          </w:p>
        </w:tc>
        <w:tc>
          <w:tcPr>
            <w:tcW w:w="2120" w:type="dxa"/>
          </w:tcPr>
          <w:p w14:paraId="424732F6" w14:textId="77777777" w:rsidR="00730322" w:rsidRPr="00730322" w:rsidRDefault="00730322" w:rsidP="00730322">
            <w:pPr>
              <w:rPr>
                <w:bCs/>
              </w:rPr>
            </w:pPr>
          </w:p>
        </w:tc>
      </w:tr>
      <w:tr w:rsidR="00730322" w:rsidRPr="00730322" w14:paraId="48298573" w14:textId="77777777" w:rsidTr="004C4570">
        <w:trPr>
          <w:trHeight w:val="103"/>
        </w:trPr>
        <w:tc>
          <w:tcPr>
            <w:tcW w:w="1560" w:type="dxa"/>
            <w:vMerge/>
            <w:tcBorders>
              <w:top w:val="nil"/>
            </w:tcBorders>
            <w:shd w:val="clear" w:color="auto" w:fill="BFBFBF"/>
          </w:tcPr>
          <w:p w14:paraId="44A2E57D" w14:textId="77777777" w:rsidR="00730322" w:rsidRPr="00730322" w:rsidRDefault="00730322" w:rsidP="00730322">
            <w:pPr>
              <w:rPr>
                <w:bCs/>
              </w:rPr>
            </w:pPr>
          </w:p>
        </w:tc>
        <w:tc>
          <w:tcPr>
            <w:tcW w:w="1539" w:type="dxa"/>
            <w:shd w:val="clear" w:color="auto" w:fill="BFBFBF"/>
          </w:tcPr>
          <w:p w14:paraId="384AB730" w14:textId="77777777" w:rsidR="00730322" w:rsidRPr="00730322" w:rsidRDefault="00730322" w:rsidP="00730322">
            <w:pPr>
              <w:rPr>
                <w:bCs/>
              </w:rPr>
            </w:pPr>
          </w:p>
        </w:tc>
        <w:tc>
          <w:tcPr>
            <w:tcW w:w="1135" w:type="dxa"/>
            <w:shd w:val="clear" w:color="auto" w:fill="BFBFBF"/>
          </w:tcPr>
          <w:p w14:paraId="256290EB" w14:textId="77777777" w:rsidR="00730322" w:rsidRPr="00730322" w:rsidRDefault="00730322" w:rsidP="00730322">
            <w:pPr>
              <w:rPr>
                <w:bCs/>
              </w:rPr>
            </w:pPr>
          </w:p>
        </w:tc>
        <w:tc>
          <w:tcPr>
            <w:tcW w:w="1855" w:type="dxa"/>
            <w:shd w:val="clear" w:color="auto" w:fill="BFBFBF"/>
          </w:tcPr>
          <w:p w14:paraId="515E511A" w14:textId="77777777" w:rsidR="00730322" w:rsidRPr="00730322" w:rsidRDefault="00730322" w:rsidP="00730322">
            <w:pPr>
              <w:rPr>
                <w:bCs/>
              </w:rPr>
            </w:pPr>
          </w:p>
        </w:tc>
        <w:tc>
          <w:tcPr>
            <w:tcW w:w="1855" w:type="dxa"/>
            <w:shd w:val="clear" w:color="auto" w:fill="BFBFBF"/>
          </w:tcPr>
          <w:p w14:paraId="2A5A2219" w14:textId="77777777" w:rsidR="00730322" w:rsidRPr="00730322" w:rsidRDefault="00730322" w:rsidP="00730322">
            <w:pPr>
              <w:rPr>
                <w:bCs/>
              </w:rPr>
            </w:pPr>
          </w:p>
        </w:tc>
        <w:tc>
          <w:tcPr>
            <w:tcW w:w="1135" w:type="dxa"/>
            <w:vMerge/>
            <w:tcBorders>
              <w:top w:val="nil"/>
            </w:tcBorders>
            <w:shd w:val="clear" w:color="auto" w:fill="BFBFBF"/>
          </w:tcPr>
          <w:p w14:paraId="5EDACFC7" w14:textId="77777777" w:rsidR="00730322" w:rsidRPr="00730322" w:rsidRDefault="00730322" w:rsidP="00730322">
            <w:pPr>
              <w:rPr>
                <w:bCs/>
              </w:rPr>
            </w:pPr>
          </w:p>
        </w:tc>
        <w:tc>
          <w:tcPr>
            <w:tcW w:w="2120" w:type="dxa"/>
          </w:tcPr>
          <w:p w14:paraId="0B61F610" w14:textId="77777777" w:rsidR="00730322" w:rsidRPr="00730322" w:rsidRDefault="00730322" w:rsidP="00730322">
            <w:pPr>
              <w:rPr>
                <w:bCs/>
              </w:rPr>
            </w:pPr>
          </w:p>
        </w:tc>
      </w:tr>
      <w:tr w:rsidR="00730322" w:rsidRPr="00730322" w14:paraId="277844FB" w14:textId="77777777" w:rsidTr="004C4570">
        <w:trPr>
          <w:trHeight w:val="1898"/>
        </w:trPr>
        <w:tc>
          <w:tcPr>
            <w:tcW w:w="1560" w:type="dxa"/>
            <w:vMerge w:val="restart"/>
            <w:tcBorders>
              <w:bottom w:val="nil"/>
            </w:tcBorders>
          </w:tcPr>
          <w:p w14:paraId="7BF16B1C" w14:textId="77777777" w:rsidR="00730322" w:rsidRPr="00730322" w:rsidRDefault="00730322" w:rsidP="00730322">
            <w:pPr>
              <w:rPr>
                <w:bCs/>
                <w:color w:val="FF0000"/>
                <w:sz w:val="20"/>
                <w:szCs w:val="20"/>
              </w:rPr>
            </w:pPr>
          </w:p>
        </w:tc>
        <w:tc>
          <w:tcPr>
            <w:tcW w:w="1539" w:type="dxa"/>
            <w:vMerge w:val="restart"/>
          </w:tcPr>
          <w:p w14:paraId="77A7054F" w14:textId="77777777" w:rsidR="00730322" w:rsidRPr="00730322" w:rsidRDefault="00730322" w:rsidP="00730322">
            <w:pPr>
              <w:rPr>
                <w:bCs/>
              </w:rPr>
            </w:pPr>
            <w:r w:rsidRPr="00730322">
              <w:rPr>
                <w:bCs/>
                <w:sz w:val="20"/>
                <w:szCs w:val="20"/>
              </w:rPr>
              <w:t>CONTRATTI PUBBLICI</w:t>
            </w:r>
          </w:p>
        </w:tc>
        <w:tc>
          <w:tcPr>
            <w:tcW w:w="1135" w:type="dxa"/>
          </w:tcPr>
          <w:p w14:paraId="5D839684" w14:textId="77777777" w:rsidR="00730322" w:rsidRPr="00730322" w:rsidRDefault="00730322" w:rsidP="00730322">
            <w:pPr>
              <w:rPr>
                <w:bCs/>
              </w:rPr>
            </w:pPr>
            <w:r w:rsidRPr="00730322">
              <w:rPr>
                <w:bCs/>
              </w:rPr>
              <w:t>Art. 20 e 28 del D.Lgs 36/2023</w:t>
            </w:r>
          </w:p>
          <w:p w14:paraId="1C3238AC" w14:textId="77777777" w:rsidR="00730322" w:rsidRPr="00730322" w:rsidRDefault="00730322" w:rsidP="00730322">
            <w:pPr>
              <w:rPr>
                <w:bCs/>
              </w:rPr>
            </w:pPr>
          </w:p>
          <w:p w14:paraId="4DB4D57B" w14:textId="77777777" w:rsidR="00730322" w:rsidRPr="00730322" w:rsidRDefault="00730322" w:rsidP="00730322">
            <w:pPr>
              <w:rPr>
                <w:bCs/>
              </w:rPr>
            </w:pPr>
          </w:p>
          <w:p w14:paraId="2D6EB5F6" w14:textId="77777777" w:rsidR="00730322" w:rsidRPr="00730322" w:rsidRDefault="00730322" w:rsidP="00730322">
            <w:pPr>
              <w:rPr>
                <w:bCs/>
              </w:rPr>
            </w:pPr>
          </w:p>
          <w:p w14:paraId="0B4775E3" w14:textId="77777777" w:rsidR="00730322" w:rsidRPr="00730322" w:rsidRDefault="00730322" w:rsidP="00730322">
            <w:pPr>
              <w:rPr>
                <w:bCs/>
              </w:rPr>
            </w:pPr>
          </w:p>
        </w:tc>
        <w:tc>
          <w:tcPr>
            <w:tcW w:w="1855" w:type="dxa"/>
            <w:vMerge w:val="restart"/>
          </w:tcPr>
          <w:p w14:paraId="4F823EEF" w14:textId="77777777" w:rsidR="00730322" w:rsidRPr="00730322" w:rsidRDefault="00730322" w:rsidP="00730322">
            <w:pPr>
              <w:rPr>
                <w:bCs/>
              </w:rPr>
            </w:pPr>
          </w:p>
          <w:p w14:paraId="52B53CE0" w14:textId="77777777" w:rsidR="00730322" w:rsidRPr="00730322" w:rsidRDefault="00730322" w:rsidP="00730322">
            <w:pPr>
              <w:rPr>
                <w:bCs/>
              </w:rPr>
            </w:pPr>
          </w:p>
          <w:p w14:paraId="0DED465A" w14:textId="77777777" w:rsidR="00730322" w:rsidRPr="00730322" w:rsidRDefault="00730322" w:rsidP="00730322">
            <w:pPr>
              <w:rPr>
                <w:bCs/>
              </w:rPr>
            </w:pPr>
          </w:p>
          <w:p w14:paraId="62B0B087" w14:textId="77777777" w:rsidR="00730322" w:rsidRPr="00730322" w:rsidRDefault="00730322" w:rsidP="00730322">
            <w:pPr>
              <w:rPr>
                <w:bCs/>
              </w:rPr>
            </w:pPr>
          </w:p>
          <w:p w14:paraId="2F710FF9" w14:textId="77777777" w:rsidR="00730322" w:rsidRPr="00730322" w:rsidRDefault="00730322" w:rsidP="00730322">
            <w:pPr>
              <w:rPr>
                <w:bCs/>
              </w:rPr>
            </w:pPr>
          </w:p>
          <w:p w14:paraId="1F7E90A3" w14:textId="77777777" w:rsidR="00730322" w:rsidRPr="00730322" w:rsidRDefault="00730322" w:rsidP="00730322">
            <w:pPr>
              <w:rPr>
                <w:bCs/>
              </w:rPr>
            </w:pPr>
          </w:p>
          <w:p w14:paraId="557F7423" w14:textId="77777777" w:rsidR="00730322" w:rsidRPr="00730322" w:rsidRDefault="00730322" w:rsidP="00730322">
            <w:pPr>
              <w:rPr>
                <w:bCs/>
              </w:rPr>
            </w:pPr>
          </w:p>
          <w:p w14:paraId="15974207" w14:textId="77777777" w:rsidR="00730322" w:rsidRPr="00730322" w:rsidRDefault="00730322" w:rsidP="00730322">
            <w:pPr>
              <w:rPr>
                <w:bCs/>
              </w:rPr>
            </w:pPr>
          </w:p>
          <w:p w14:paraId="66CCBBD1" w14:textId="77777777" w:rsidR="00730322" w:rsidRPr="00730322" w:rsidRDefault="00730322" w:rsidP="00730322">
            <w:pPr>
              <w:rPr>
                <w:bCs/>
              </w:rPr>
            </w:pPr>
          </w:p>
          <w:p w14:paraId="574E2062" w14:textId="77777777" w:rsidR="00730322" w:rsidRPr="00730322" w:rsidRDefault="00730322" w:rsidP="00730322">
            <w:pPr>
              <w:rPr>
                <w:bCs/>
              </w:rPr>
            </w:pPr>
          </w:p>
          <w:p w14:paraId="6B3D392C" w14:textId="77777777" w:rsidR="00730322" w:rsidRPr="00730322" w:rsidRDefault="00730322" w:rsidP="00730322">
            <w:pPr>
              <w:rPr>
                <w:bCs/>
              </w:rPr>
            </w:pPr>
          </w:p>
          <w:p w14:paraId="26C74A91" w14:textId="77777777" w:rsidR="00730322" w:rsidRPr="00730322" w:rsidRDefault="00730322" w:rsidP="00730322">
            <w:pPr>
              <w:rPr>
                <w:bCs/>
              </w:rPr>
            </w:pPr>
          </w:p>
          <w:p w14:paraId="468460A3" w14:textId="77777777" w:rsidR="00730322" w:rsidRPr="00730322" w:rsidRDefault="00730322" w:rsidP="00730322">
            <w:pPr>
              <w:rPr>
                <w:bCs/>
              </w:rPr>
            </w:pPr>
          </w:p>
          <w:p w14:paraId="5F7C1D63" w14:textId="77777777" w:rsidR="00730322" w:rsidRPr="00730322" w:rsidRDefault="00730322" w:rsidP="00730322">
            <w:pPr>
              <w:rPr>
                <w:bCs/>
              </w:rPr>
            </w:pPr>
          </w:p>
        </w:tc>
        <w:tc>
          <w:tcPr>
            <w:tcW w:w="1855" w:type="dxa"/>
          </w:tcPr>
          <w:p w14:paraId="37804671" w14:textId="77777777" w:rsidR="00730322" w:rsidRPr="00730322" w:rsidRDefault="00730322" w:rsidP="00730322">
            <w:pPr>
              <w:rPr>
                <w:bCs/>
              </w:rPr>
            </w:pPr>
            <w:r w:rsidRPr="00730322">
              <w:rPr>
                <w:bCs/>
              </w:rPr>
              <w:t>La stazione appaltante deve assicurare il collegamento tra la sezione Amministrazione Trasparente e la Banca Nazionale Contratti Pubblici.</w:t>
            </w:r>
          </w:p>
          <w:p w14:paraId="4F1B30F8" w14:textId="77777777" w:rsidR="00730322" w:rsidRPr="00730322" w:rsidRDefault="00730322" w:rsidP="00730322">
            <w:pPr>
              <w:rPr>
                <w:bCs/>
              </w:rPr>
            </w:pPr>
            <w:r w:rsidRPr="00730322">
              <w:rPr>
                <w:bCs/>
              </w:rPr>
              <w:t>Alla quale verranno trasmesse le informazioni e i dati relativi alla programmazione di lavori, servizi e forniture.</w:t>
            </w:r>
          </w:p>
          <w:p w14:paraId="613284B7" w14:textId="77777777" w:rsidR="00730322" w:rsidRPr="00730322" w:rsidRDefault="00730322" w:rsidP="00730322">
            <w:pPr>
              <w:rPr>
                <w:bCs/>
              </w:rPr>
            </w:pPr>
          </w:p>
          <w:p w14:paraId="6A1A4C86" w14:textId="77777777" w:rsidR="00730322" w:rsidRPr="00730322" w:rsidRDefault="00730322" w:rsidP="00730322">
            <w:pPr>
              <w:rPr>
                <w:bCs/>
              </w:rPr>
            </w:pPr>
          </w:p>
        </w:tc>
        <w:tc>
          <w:tcPr>
            <w:tcW w:w="1135" w:type="dxa"/>
          </w:tcPr>
          <w:p w14:paraId="0DF6AE0A" w14:textId="77777777" w:rsidR="00730322" w:rsidRPr="00730322" w:rsidRDefault="00730322" w:rsidP="00730322">
            <w:pPr>
              <w:rPr>
                <w:bCs/>
                <w:color w:val="FF0000"/>
              </w:rPr>
            </w:pPr>
          </w:p>
          <w:p w14:paraId="4B7F64B0" w14:textId="77777777" w:rsidR="00730322" w:rsidRPr="00730322" w:rsidRDefault="00730322" w:rsidP="00730322">
            <w:pPr>
              <w:rPr>
                <w:bCs/>
                <w:color w:val="FF0000"/>
              </w:rPr>
            </w:pPr>
          </w:p>
          <w:p w14:paraId="71469079" w14:textId="77777777" w:rsidR="00730322" w:rsidRPr="00730322" w:rsidRDefault="00730322" w:rsidP="00730322">
            <w:pPr>
              <w:rPr>
                <w:bCs/>
                <w:color w:val="FF0000"/>
              </w:rPr>
            </w:pPr>
          </w:p>
          <w:p w14:paraId="3B21584F" w14:textId="77777777" w:rsidR="00730322" w:rsidRPr="00730322" w:rsidRDefault="00730322" w:rsidP="00730322">
            <w:pPr>
              <w:rPr>
                <w:bCs/>
                <w:color w:val="FF0000"/>
              </w:rPr>
            </w:pPr>
          </w:p>
          <w:p w14:paraId="0945AD56" w14:textId="77777777" w:rsidR="00730322" w:rsidRPr="00730322" w:rsidRDefault="00730322" w:rsidP="00730322">
            <w:pPr>
              <w:rPr>
                <w:bCs/>
                <w:color w:val="FF0000"/>
              </w:rPr>
            </w:pPr>
          </w:p>
          <w:p w14:paraId="51177F87" w14:textId="77777777" w:rsidR="00730322" w:rsidRPr="00730322" w:rsidRDefault="00730322" w:rsidP="00730322">
            <w:pPr>
              <w:rPr>
                <w:bCs/>
                <w:color w:val="FF0000"/>
              </w:rPr>
            </w:pPr>
          </w:p>
          <w:p w14:paraId="0D843C3B" w14:textId="77777777" w:rsidR="00730322" w:rsidRPr="00730322" w:rsidRDefault="00730322" w:rsidP="00730322">
            <w:pPr>
              <w:rPr>
                <w:bCs/>
                <w:color w:val="FF0000"/>
              </w:rPr>
            </w:pPr>
          </w:p>
        </w:tc>
        <w:tc>
          <w:tcPr>
            <w:tcW w:w="2120" w:type="dxa"/>
          </w:tcPr>
          <w:p w14:paraId="25076346" w14:textId="77777777" w:rsidR="00730322" w:rsidRPr="00730322" w:rsidRDefault="00730322" w:rsidP="00730322">
            <w:pPr>
              <w:rPr>
                <w:bCs/>
                <w:color w:val="FF0000"/>
              </w:rPr>
            </w:pPr>
          </w:p>
        </w:tc>
      </w:tr>
      <w:tr w:rsidR="00730322" w:rsidRPr="00730322" w14:paraId="6348BAAB" w14:textId="77777777" w:rsidTr="004C4570">
        <w:trPr>
          <w:trHeight w:val="2450"/>
        </w:trPr>
        <w:tc>
          <w:tcPr>
            <w:tcW w:w="1560" w:type="dxa"/>
            <w:vMerge/>
            <w:tcBorders>
              <w:top w:val="nil"/>
              <w:bottom w:val="nil"/>
            </w:tcBorders>
          </w:tcPr>
          <w:p w14:paraId="4BFB0EC6" w14:textId="77777777" w:rsidR="00730322" w:rsidRPr="00730322" w:rsidRDefault="00730322" w:rsidP="00730322">
            <w:pPr>
              <w:rPr>
                <w:b/>
                <w:color w:val="FF0000"/>
              </w:rPr>
            </w:pPr>
          </w:p>
        </w:tc>
        <w:tc>
          <w:tcPr>
            <w:tcW w:w="1539" w:type="dxa"/>
            <w:vMerge/>
            <w:tcBorders>
              <w:top w:val="nil"/>
            </w:tcBorders>
          </w:tcPr>
          <w:p w14:paraId="7972A79B" w14:textId="77777777" w:rsidR="00730322" w:rsidRPr="00730322" w:rsidRDefault="00730322" w:rsidP="00730322">
            <w:pPr>
              <w:rPr>
                <w:b/>
                <w:color w:val="FF0000"/>
              </w:rPr>
            </w:pPr>
          </w:p>
        </w:tc>
        <w:tc>
          <w:tcPr>
            <w:tcW w:w="1135" w:type="dxa"/>
          </w:tcPr>
          <w:p w14:paraId="3E94D1CE" w14:textId="77777777" w:rsidR="00730322" w:rsidRPr="00730322" w:rsidRDefault="00730322" w:rsidP="00730322">
            <w:pPr>
              <w:rPr>
                <w:bCs/>
                <w:color w:val="FF0000"/>
              </w:rPr>
            </w:pPr>
          </w:p>
        </w:tc>
        <w:tc>
          <w:tcPr>
            <w:tcW w:w="1855" w:type="dxa"/>
            <w:vMerge/>
            <w:tcBorders>
              <w:top w:val="nil"/>
            </w:tcBorders>
          </w:tcPr>
          <w:p w14:paraId="6E41A646" w14:textId="77777777" w:rsidR="00730322" w:rsidRPr="00730322" w:rsidRDefault="00730322" w:rsidP="00730322">
            <w:pPr>
              <w:rPr>
                <w:b/>
                <w:color w:val="FF0000"/>
              </w:rPr>
            </w:pPr>
          </w:p>
        </w:tc>
        <w:tc>
          <w:tcPr>
            <w:tcW w:w="1855" w:type="dxa"/>
          </w:tcPr>
          <w:p w14:paraId="6794AE7C" w14:textId="77777777" w:rsidR="00730322" w:rsidRPr="00730322" w:rsidRDefault="00730322" w:rsidP="00730322">
            <w:pPr>
              <w:rPr>
                <w:bCs/>
                <w:color w:val="FF0000"/>
              </w:rPr>
            </w:pPr>
          </w:p>
        </w:tc>
        <w:tc>
          <w:tcPr>
            <w:tcW w:w="1135" w:type="dxa"/>
          </w:tcPr>
          <w:p w14:paraId="4DF6A9FB" w14:textId="77777777" w:rsidR="00730322" w:rsidRPr="00730322" w:rsidRDefault="00730322" w:rsidP="00730322">
            <w:pPr>
              <w:rPr>
                <w:bCs/>
                <w:color w:val="FF0000"/>
              </w:rPr>
            </w:pPr>
          </w:p>
        </w:tc>
        <w:tc>
          <w:tcPr>
            <w:tcW w:w="2120" w:type="dxa"/>
          </w:tcPr>
          <w:p w14:paraId="0AE3E159" w14:textId="77777777" w:rsidR="00730322" w:rsidRPr="00730322" w:rsidRDefault="00730322" w:rsidP="00730322">
            <w:pPr>
              <w:rPr>
                <w:bCs/>
                <w:color w:val="FF0000"/>
              </w:rPr>
            </w:pPr>
          </w:p>
        </w:tc>
      </w:tr>
    </w:tbl>
    <w:p w14:paraId="782E19D2" w14:textId="77777777" w:rsidR="00730322" w:rsidRPr="00730322" w:rsidRDefault="00730322" w:rsidP="00730322">
      <w:pPr>
        <w:rPr>
          <w:b/>
        </w:rPr>
        <w:sectPr w:rsidR="00730322" w:rsidRPr="00730322" w:rsidSect="00DD43B0">
          <w:pgSz w:w="11910" w:h="16840"/>
          <w:pgMar w:top="1060" w:right="1160" w:bottom="280" w:left="1140" w:header="720" w:footer="720" w:gutter="0"/>
          <w:cols w:space="720"/>
        </w:sectPr>
      </w:pPr>
    </w:p>
    <w:p w14:paraId="1BA1761E" w14:textId="77777777" w:rsidR="00B06E22" w:rsidRDefault="00B06E22" w:rsidP="003A0DDF">
      <w:pPr>
        <w:ind w:right="62"/>
        <w:outlineLvl w:val="0"/>
        <w:rPr>
          <w:rFonts w:ascii="Times New Roman" w:eastAsia="Times New Roman" w:hAnsi="Times New Roman" w:cs="Times New Roman"/>
          <w:b/>
          <w:bCs/>
          <w:sz w:val="24"/>
          <w:szCs w:val="24"/>
        </w:rPr>
      </w:pPr>
    </w:p>
    <w:p w14:paraId="1C3D14DF" w14:textId="77777777" w:rsidR="00B06E22" w:rsidRDefault="00B06E22" w:rsidP="003A0DDF">
      <w:pPr>
        <w:ind w:right="62"/>
        <w:outlineLvl w:val="0"/>
        <w:rPr>
          <w:rFonts w:ascii="Times New Roman" w:eastAsia="Times New Roman" w:hAnsi="Times New Roman" w:cs="Times New Roman"/>
          <w:b/>
          <w:bCs/>
          <w:sz w:val="24"/>
          <w:szCs w:val="24"/>
        </w:rPr>
      </w:pPr>
    </w:p>
    <w:p w14:paraId="6E567CC9" w14:textId="77777777" w:rsidR="003A0DDF" w:rsidRPr="003A0DDF" w:rsidRDefault="003A0DDF" w:rsidP="003A0DDF">
      <w:pPr>
        <w:spacing w:before="106"/>
        <w:ind w:right="66"/>
        <w:jc w:val="center"/>
        <w:rPr>
          <w:rFonts w:ascii="Times New Roman" w:eastAsia="Times New Roman" w:hAnsi="Times New Roman" w:cs="Times New Roman"/>
          <w:b/>
          <w:sz w:val="56"/>
        </w:rPr>
      </w:pPr>
      <w:r w:rsidRPr="003A0DDF">
        <w:rPr>
          <w:rFonts w:ascii="Times New Roman" w:eastAsia="Times New Roman" w:hAnsi="Times New Roman" w:cs="Times New Roman"/>
          <w:b/>
          <w:sz w:val="56"/>
          <w:u w:val="thick"/>
        </w:rPr>
        <w:t>MODULISTICA</w:t>
      </w:r>
    </w:p>
    <w:p w14:paraId="06FE19B1" w14:textId="77777777" w:rsidR="003A0DDF" w:rsidRPr="003A0DDF" w:rsidRDefault="003A0DDF" w:rsidP="003A0DDF">
      <w:pPr>
        <w:rPr>
          <w:rFonts w:ascii="Times New Roman" w:eastAsia="Times New Roman" w:hAnsi="Times New Roman" w:cs="Times New Roman"/>
          <w:b/>
          <w:sz w:val="20"/>
          <w:szCs w:val="24"/>
        </w:rPr>
      </w:pPr>
    </w:p>
    <w:p w14:paraId="5D2C59B7" w14:textId="77777777" w:rsidR="003A0DDF" w:rsidRPr="003A0DDF" w:rsidRDefault="003A0DDF" w:rsidP="003A0DDF">
      <w:pPr>
        <w:rPr>
          <w:rFonts w:ascii="Times New Roman" w:eastAsia="Times New Roman" w:hAnsi="Times New Roman" w:cs="Times New Roman"/>
          <w:b/>
          <w:sz w:val="20"/>
          <w:szCs w:val="24"/>
        </w:rPr>
      </w:pPr>
    </w:p>
    <w:p w14:paraId="097AA716" w14:textId="77777777" w:rsidR="003A0DDF" w:rsidRPr="003A0DDF" w:rsidRDefault="003A0DDF" w:rsidP="003A0DDF">
      <w:pPr>
        <w:spacing w:before="6"/>
        <w:rPr>
          <w:rFonts w:ascii="Times New Roman" w:eastAsia="Times New Roman" w:hAnsi="Times New Roman" w:cs="Times New Roman"/>
          <w:b/>
          <w:sz w:val="28"/>
          <w:szCs w:val="24"/>
        </w:rPr>
      </w:pPr>
      <w:r w:rsidRPr="003A0DDF">
        <w:rPr>
          <w:rFonts w:ascii="Times New Roman" w:eastAsia="Times New Roman" w:hAnsi="Times New Roman" w:cs="Times New Roman"/>
          <w:noProof/>
          <w:sz w:val="24"/>
          <w:szCs w:val="24"/>
        </w:rPr>
        <mc:AlternateContent>
          <mc:Choice Requires="wpg">
            <w:drawing>
              <wp:anchor distT="0" distB="0" distL="0" distR="0" simplePos="0" relativeHeight="251664384" behindDoc="1" locked="0" layoutInCell="1" allowOverlap="1" wp14:anchorId="2105AD79" wp14:editId="71DCB58C">
                <wp:simplePos x="0" y="0"/>
                <wp:positionH relativeFrom="page">
                  <wp:posOffset>675005</wp:posOffset>
                </wp:positionH>
                <wp:positionV relativeFrom="paragraph">
                  <wp:posOffset>233045</wp:posOffset>
                </wp:positionV>
                <wp:extent cx="6193790" cy="36131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361315"/>
                          <a:chOff x="1063" y="367"/>
                          <a:chExt cx="9754" cy="569"/>
                        </a:xfrm>
                      </wpg:grpSpPr>
                      <wps:wsp>
                        <wps:cNvPr id="14" name="Rectangle 18"/>
                        <wps:cNvSpPr>
                          <a:spLocks noChangeArrowheads="1"/>
                        </wps:cNvSpPr>
                        <wps:spPr bwMode="auto">
                          <a:xfrm>
                            <a:off x="1152" y="376"/>
                            <a:ext cx="9655" cy="31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7"/>
                        <wps:cNvSpPr>
                          <a:spLocks/>
                        </wps:cNvSpPr>
                        <wps:spPr bwMode="auto">
                          <a:xfrm>
                            <a:off x="1072" y="367"/>
                            <a:ext cx="9744" cy="322"/>
                          </a:xfrm>
                          <a:custGeom>
                            <a:avLst/>
                            <a:gdLst>
                              <a:gd name="T0" fmla="+- 0 10817 1073"/>
                              <a:gd name="T1" fmla="*/ T0 w 9744"/>
                              <a:gd name="T2" fmla="+- 0 367 367"/>
                              <a:gd name="T3" fmla="*/ 367 h 322"/>
                              <a:gd name="T4" fmla="+- 0 10807 1073"/>
                              <a:gd name="T5" fmla="*/ T4 w 9744"/>
                              <a:gd name="T6" fmla="+- 0 367 367"/>
                              <a:gd name="T7" fmla="*/ 367 h 322"/>
                              <a:gd name="T8" fmla="+- 0 1073 1073"/>
                              <a:gd name="T9" fmla="*/ T8 w 9744"/>
                              <a:gd name="T10" fmla="+- 0 367 367"/>
                              <a:gd name="T11" fmla="*/ 367 h 322"/>
                              <a:gd name="T12" fmla="+- 0 1073 1073"/>
                              <a:gd name="T13" fmla="*/ T12 w 9744"/>
                              <a:gd name="T14" fmla="+- 0 377 367"/>
                              <a:gd name="T15" fmla="*/ 377 h 322"/>
                              <a:gd name="T16" fmla="+- 0 10807 1073"/>
                              <a:gd name="T17" fmla="*/ T16 w 9744"/>
                              <a:gd name="T18" fmla="+- 0 377 367"/>
                              <a:gd name="T19" fmla="*/ 377 h 322"/>
                              <a:gd name="T20" fmla="+- 0 10807 1073"/>
                              <a:gd name="T21" fmla="*/ T20 w 9744"/>
                              <a:gd name="T22" fmla="+- 0 689 367"/>
                              <a:gd name="T23" fmla="*/ 689 h 322"/>
                              <a:gd name="T24" fmla="+- 0 10817 1073"/>
                              <a:gd name="T25" fmla="*/ T24 w 9744"/>
                              <a:gd name="T26" fmla="+- 0 689 367"/>
                              <a:gd name="T27" fmla="*/ 689 h 322"/>
                              <a:gd name="T28" fmla="+- 0 10817 1073"/>
                              <a:gd name="T29" fmla="*/ T28 w 9744"/>
                              <a:gd name="T30" fmla="+- 0 377 367"/>
                              <a:gd name="T31" fmla="*/ 377 h 322"/>
                              <a:gd name="T32" fmla="+- 0 10817 1073"/>
                              <a:gd name="T33" fmla="*/ T32 w 9744"/>
                              <a:gd name="T34" fmla="+- 0 367 367"/>
                              <a:gd name="T35" fmla="*/ 36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4" h="322">
                                <a:moveTo>
                                  <a:pt x="9744" y="0"/>
                                </a:moveTo>
                                <a:lnTo>
                                  <a:pt x="9734" y="0"/>
                                </a:lnTo>
                                <a:lnTo>
                                  <a:pt x="0" y="0"/>
                                </a:lnTo>
                                <a:lnTo>
                                  <a:pt x="0" y="10"/>
                                </a:lnTo>
                                <a:lnTo>
                                  <a:pt x="9734" y="10"/>
                                </a:lnTo>
                                <a:lnTo>
                                  <a:pt x="9734" y="322"/>
                                </a:lnTo>
                                <a:lnTo>
                                  <a:pt x="9744" y="322"/>
                                </a:lnTo>
                                <a:lnTo>
                                  <a:pt x="9744" y="10"/>
                                </a:lnTo>
                                <a:lnTo>
                                  <a:pt x="9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1152" y="688"/>
                            <a:ext cx="9655"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72" y="688"/>
                            <a:ext cx="9744" cy="248"/>
                          </a:xfrm>
                          <a:custGeom>
                            <a:avLst/>
                            <a:gdLst>
                              <a:gd name="T0" fmla="+- 0 10817 1073"/>
                              <a:gd name="T1" fmla="*/ T0 w 9744"/>
                              <a:gd name="T2" fmla="+- 0 689 689"/>
                              <a:gd name="T3" fmla="*/ 689 h 248"/>
                              <a:gd name="T4" fmla="+- 0 10807 1073"/>
                              <a:gd name="T5" fmla="*/ T4 w 9744"/>
                              <a:gd name="T6" fmla="+- 0 689 689"/>
                              <a:gd name="T7" fmla="*/ 689 h 248"/>
                              <a:gd name="T8" fmla="+- 0 10807 1073"/>
                              <a:gd name="T9" fmla="*/ T8 w 9744"/>
                              <a:gd name="T10" fmla="+- 0 926 689"/>
                              <a:gd name="T11" fmla="*/ 926 h 248"/>
                              <a:gd name="T12" fmla="+- 0 1073 1073"/>
                              <a:gd name="T13" fmla="*/ T12 w 9744"/>
                              <a:gd name="T14" fmla="+- 0 926 689"/>
                              <a:gd name="T15" fmla="*/ 926 h 248"/>
                              <a:gd name="T16" fmla="+- 0 1073 1073"/>
                              <a:gd name="T17" fmla="*/ T16 w 9744"/>
                              <a:gd name="T18" fmla="+- 0 936 689"/>
                              <a:gd name="T19" fmla="*/ 936 h 248"/>
                              <a:gd name="T20" fmla="+- 0 10807 1073"/>
                              <a:gd name="T21" fmla="*/ T20 w 9744"/>
                              <a:gd name="T22" fmla="+- 0 936 689"/>
                              <a:gd name="T23" fmla="*/ 936 h 248"/>
                              <a:gd name="T24" fmla="+- 0 10817 1073"/>
                              <a:gd name="T25" fmla="*/ T24 w 9744"/>
                              <a:gd name="T26" fmla="+- 0 936 689"/>
                              <a:gd name="T27" fmla="*/ 936 h 248"/>
                              <a:gd name="T28" fmla="+- 0 10817 1073"/>
                              <a:gd name="T29" fmla="*/ T28 w 9744"/>
                              <a:gd name="T30" fmla="+- 0 926 689"/>
                              <a:gd name="T31" fmla="*/ 926 h 248"/>
                              <a:gd name="T32" fmla="+- 0 10817 1073"/>
                              <a:gd name="T33" fmla="*/ T32 w 9744"/>
                              <a:gd name="T34" fmla="+- 0 689 689"/>
                              <a:gd name="T35" fmla="*/ 68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44" h="248">
                                <a:moveTo>
                                  <a:pt x="9744" y="0"/>
                                </a:moveTo>
                                <a:lnTo>
                                  <a:pt x="9734" y="0"/>
                                </a:lnTo>
                                <a:lnTo>
                                  <a:pt x="9734" y="237"/>
                                </a:lnTo>
                                <a:lnTo>
                                  <a:pt x="0" y="237"/>
                                </a:lnTo>
                                <a:lnTo>
                                  <a:pt x="0" y="247"/>
                                </a:lnTo>
                                <a:lnTo>
                                  <a:pt x="9734" y="247"/>
                                </a:lnTo>
                                <a:lnTo>
                                  <a:pt x="9744" y="247"/>
                                </a:lnTo>
                                <a:lnTo>
                                  <a:pt x="9744" y="237"/>
                                </a:lnTo>
                                <a:lnTo>
                                  <a:pt x="97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14"/>
                        <wps:cNvSpPr txBox="1">
                          <a:spLocks noChangeArrowheads="1"/>
                        </wps:cNvSpPr>
                        <wps:spPr bwMode="auto">
                          <a:xfrm>
                            <a:off x="1068" y="372"/>
                            <a:ext cx="9744" cy="5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412BCF" w14:textId="77777777" w:rsidR="00B71751" w:rsidRDefault="00B71751" w:rsidP="003A0DDF">
                              <w:pPr>
                                <w:spacing w:before="19"/>
                                <w:ind w:right="4074"/>
                                <w:jc w:val="center"/>
                                <w:rPr>
                                  <w:rFonts w:ascii="Tahoma"/>
                                  <w:b/>
                                  <w:sz w:val="24"/>
                                </w:rPr>
                              </w:pPr>
                              <w:r>
                                <w:rPr>
                                  <w:rFonts w:ascii="Tahoma"/>
                                  <w:b/>
                                  <w:color w:val="FF0000"/>
                                  <w:sz w:val="24"/>
                                </w:rPr>
                                <w:t>ALLEGATO</w:t>
                              </w:r>
                              <w:r>
                                <w:rPr>
                                  <w:rFonts w:ascii="Tahoma"/>
                                  <w:b/>
                                  <w:color w:val="FF0000"/>
                                  <w:spacing w:val="-6"/>
                                  <w:sz w:val="24"/>
                                </w:rPr>
                                <w:t xml:space="preserve"> </w:t>
                              </w:r>
                              <w:r>
                                <w:rPr>
                                  <w:rFonts w:ascii="Tahoma"/>
                                  <w:b/>
                                  <w:color w:val="FF0000"/>
                                  <w:sz w:val="24"/>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5AD79" id="Group 13" o:spid="_x0000_s1027" style="position:absolute;margin-left:53.15pt;margin-top:18.35pt;width:487.7pt;height:28.45pt;z-index:-251652096;mso-wrap-distance-left:0;mso-wrap-distance-right:0;mso-position-horizontal-relative:page" coordorigin="1063,367" coordsize="975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">
                <v:rect id="Rectangle 18" o:spid="_x0000_s1028" style="position:absolute;left:1152;top:376;width:965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" fillcolor="#d9d9d9" stroked="f"/>
                <v:shape id="Freeform 17" o:spid="_x0000_s1029" style="position:absolute;left:1072;top:367;width:9744;height:322;visibility:visible;mso-wrap-style:square;v-text-anchor:top" coordsize="974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" path="m9744,r-10,l,,,10r9734,l9734,322r10,l9744,10r,-10xe" fillcolor="black" stroked="f">
                  <v:path arrowok="t" o:connecttype="custom" o:connectlocs="9744,367;9734,367;0,367;0,377;9734,377;9734,689;9744,689;9744,377;9744,367" o:connectangles="0,0,0,0,0,0,0,0,0"/>
                </v:shape>
                <v:rect id="Rectangle 16" o:spid="_x0000_s1030" style="position:absolute;left:1152;top:688;width:965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" fillcolor="#d9d9d9" stroked="f"/>
                <v:shape id="Freeform 15" o:spid="_x0000_s1031" style="position:absolute;left:1072;top:688;width:9744;height:248;visibility:visible;mso-wrap-style:square;v-text-anchor:top" coordsize="974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" path="m9744,r-10,l9734,237,,237r,10l9734,247r10,l9744,237,9744,xe" fillcolor="black" stroked="f">
                  <v:path arrowok="t" o:connecttype="custom" o:connectlocs="9744,689;9734,689;9734,926;0,926;0,936;9734,936;9744,936;9744,926;9744,689" o:connectangles="0,0,0,0,0,0,0,0,0"/>
                </v:shape>
                <v:shape id="Text Box 14" o:spid="_x0000_s1032" type="#_x0000_t202" style="position:absolute;left:1068;top:372;width:9744;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" filled="f" strokeweight=".16936mm">
                  <v:textbox inset="0,0,0,0">
                    <w:txbxContent>
                      <w:p w14:paraId="64412BCF" w14:textId="77777777" w:rsidR="00B71751" w:rsidRDefault="00B71751" w:rsidP="003A0DDF">
                        <w:pPr>
                          <w:spacing w:before="19"/>
                          <w:ind w:right="4074"/>
                          <w:jc w:val="center"/>
                          <w:rPr>
                            <w:rFonts w:ascii="Tahoma"/>
                            <w:b/>
                            <w:sz w:val="24"/>
                          </w:rPr>
                        </w:pPr>
                        <w:r>
                          <w:rPr>
                            <w:rFonts w:ascii="Tahoma"/>
                            <w:b/>
                            <w:color w:val="FF0000"/>
                            <w:sz w:val="24"/>
                          </w:rPr>
                          <w:t>ALLEGATO</w:t>
                        </w:r>
                        <w:r>
                          <w:rPr>
                            <w:rFonts w:ascii="Tahoma"/>
                            <w:b/>
                            <w:color w:val="FF0000"/>
                            <w:spacing w:val="-6"/>
                            <w:sz w:val="24"/>
                          </w:rPr>
                          <w:t xml:space="preserve"> </w:t>
                        </w:r>
                        <w:r>
                          <w:rPr>
                            <w:rFonts w:ascii="Tahoma"/>
                            <w:b/>
                            <w:color w:val="FF0000"/>
                            <w:sz w:val="24"/>
                          </w:rPr>
                          <w:t>E</w:t>
                        </w:r>
                      </w:p>
                    </w:txbxContent>
                  </v:textbox>
                </v:shape>
                <w10:wrap type="topAndBottom" anchorx="page"/>
              </v:group>
            </w:pict>
          </mc:Fallback>
        </mc:AlternateContent>
      </w:r>
    </w:p>
    <w:p w14:paraId="4168B628" w14:textId="77777777" w:rsidR="003A0DDF" w:rsidRPr="003A0DDF" w:rsidRDefault="003A0DDF" w:rsidP="003A0DDF">
      <w:pPr>
        <w:spacing w:before="5" w:after="1"/>
        <w:rPr>
          <w:rFonts w:ascii="Times New Roman" w:eastAsia="Times New Roman" w:hAnsi="Times New Roman" w:cs="Times New Roman"/>
          <w:b/>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7"/>
        <w:gridCol w:w="4897"/>
      </w:tblGrid>
      <w:tr w:rsidR="003A0DDF" w:rsidRPr="003A0DDF" w14:paraId="314D840A" w14:textId="77777777" w:rsidTr="00487388">
        <w:trPr>
          <w:trHeight w:val="194"/>
        </w:trPr>
        <w:tc>
          <w:tcPr>
            <w:tcW w:w="9814" w:type="dxa"/>
            <w:gridSpan w:val="2"/>
          </w:tcPr>
          <w:p w14:paraId="6920FB17" w14:textId="77777777" w:rsidR="003A0DDF" w:rsidRPr="003A0DDF" w:rsidRDefault="003A0DDF" w:rsidP="003A0DDF">
            <w:pPr>
              <w:spacing w:line="173" w:lineRule="exact"/>
              <w:ind w:right="1434"/>
              <w:jc w:val="center"/>
              <w:rPr>
                <w:rFonts w:ascii="Tahoma" w:eastAsia="Times New Roman" w:hAnsi="Tahoma" w:cs="Times New Roman"/>
                <w:sz w:val="16"/>
              </w:rPr>
            </w:pPr>
            <w:r w:rsidRPr="003A0DDF">
              <w:rPr>
                <w:rFonts w:ascii="Tahoma" w:eastAsia="Times New Roman" w:hAnsi="Tahoma" w:cs="Times New Roman"/>
                <w:sz w:val="16"/>
              </w:rPr>
              <w:t>Dichiarazione</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di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accettazione</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del</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Patto</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di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Integrità</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ai</w:t>
            </w:r>
            <w:r w:rsidRPr="003A0DDF">
              <w:rPr>
                <w:rFonts w:ascii="Tahoma" w:eastAsia="Times New Roman" w:hAnsi="Tahoma" w:cs="Times New Roman"/>
                <w:spacing w:val="-2"/>
                <w:sz w:val="16"/>
              </w:rPr>
              <w:t xml:space="preserve"> </w:t>
            </w:r>
            <w:r w:rsidRPr="003A0DDF">
              <w:rPr>
                <w:rFonts w:ascii="Tahoma" w:eastAsia="Times New Roman" w:hAnsi="Tahoma" w:cs="Times New Roman"/>
                <w:sz w:val="16"/>
              </w:rPr>
              <w:t>sensi</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della</w:t>
            </w:r>
            <w:r w:rsidRPr="003A0DDF">
              <w:rPr>
                <w:rFonts w:ascii="Tahoma" w:eastAsia="Times New Roman" w:hAnsi="Tahoma" w:cs="Times New Roman"/>
                <w:spacing w:val="-1"/>
                <w:sz w:val="16"/>
              </w:rPr>
              <w:t xml:space="preserve"> </w:t>
            </w:r>
            <w:r w:rsidRPr="003A0DDF">
              <w:rPr>
                <w:rFonts w:ascii="Tahoma" w:eastAsia="Times New Roman" w:hAnsi="Tahoma" w:cs="Times New Roman"/>
                <w:sz w:val="16"/>
              </w:rPr>
              <w:t>Legge</w:t>
            </w:r>
            <w:r w:rsidRPr="003A0DDF">
              <w:rPr>
                <w:rFonts w:ascii="Tahoma" w:eastAsia="Times New Roman" w:hAnsi="Tahoma" w:cs="Times New Roman"/>
                <w:spacing w:val="-3"/>
                <w:sz w:val="16"/>
              </w:rPr>
              <w:t xml:space="preserve"> </w:t>
            </w:r>
            <w:r w:rsidRPr="003A0DDF">
              <w:rPr>
                <w:rFonts w:ascii="Tahoma" w:eastAsia="Times New Roman" w:hAnsi="Tahoma" w:cs="Times New Roman"/>
                <w:sz w:val="16"/>
              </w:rPr>
              <w:t>190/2012</w:t>
            </w:r>
            <w:r w:rsidRPr="003A0DDF">
              <w:rPr>
                <w:rFonts w:ascii="Tahoma" w:eastAsia="Times New Roman" w:hAnsi="Tahoma" w:cs="Times New Roman"/>
                <w:spacing w:val="-1"/>
                <w:sz w:val="16"/>
              </w:rPr>
              <w:t xml:space="preserve"> </w:t>
            </w:r>
            <w:r w:rsidRPr="003A0DDF">
              <w:rPr>
                <w:rFonts w:ascii="Tahoma" w:eastAsia="Times New Roman" w:hAnsi="Tahoma" w:cs="Times New Roman"/>
                <w:sz w:val="16"/>
              </w:rPr>
              <w:t>art.1 comma</w:t>
            </w:r>
            <w:r w:rsidRPr="003A0DDF">
              <w:rPr>
                <w:rFonts w:ascii="Tahoma" w:eastAsia="Times New Roman" w:hAnsi="Tahoma" w:cs="Times New Roman"/>
                <w:spacing w:val="-5"/>
                <w:sz w:val="16"/>
              </w:rPr>
              <w:t xml:space="preserve"> </w:t>
            </w:r>
            <w:r w:rsidRPr="003A0DDF">
              <w:rPr>
                <w:rFonts w:ascii="Tahoma" w:eastAsia="Times New Roman" w:hAnsi="Tahoma" w:cs="Times New Roman"/>
                <w:sz w:val="16"/>
              </w:rPr>
              <w:t>17;</w:t>
            </w:r>
          </w:p>
        </w:tc>
      </w:tr>
      <w:tr w:rsidR="003A0DDF" w:rsidRPr="003A0DDF" w14:paraId="7861003A" w14:textId="77777777" w:rsidTr="00487388">
        <w:trPr>
          <w:trHeight w:val="554"/>
        </w:trPr>
        <w:tc>
          <w:tcPr>
            <w:tcW w:w="9814" w:type="dxa"/>
            <w:gridSpan w:val="2"/>
            <w:tcBorders>
              <w:bottom w:val="nil"/>
            </w:tcBorders>
          </w:tcPr>
          <w:p w14:paraId="05CF2F94" w14:textId="77777777" w:rsidR="003A0DDF" w:rsidRPr="003A0DDF" w:rsidRDefault="003A0DDF" w:rsidP="003A0DDF">
            <w:pPr>
              <w:ind w:right="1432"/>
              <w:jc w:val="center"/>
              <w:rPr>
                <w:rFonts w:ascii="Tahoma" w:eastAsia="Times New Roman" w:hAnsi="Times New Roman" w:cs="Times New Roman"/>
                <w:b/>
                <w:sz w:val="40"/>
              </w:rPr>
            </w:pPr>
            <w:r w:rsidRPr="003A0DDF">
              <w:rPr>
                <w:rFonts w:ascii="Tahoma" w:eastAsia="Times New Roman" w:hAnsi="Times New Roman" w:cs="Times New Roman"/>
                <w:b/>
                <w:sz w:val="40"/>
              </w:rPr>
              <w:t>COMUNE</w:t>
            </w:r>
            <w:r w:rsidRPr="003A0DDF">
              <w:rPr>
                <w:rFonts w:ascii="Tahoma" w:eastAsia="Times New Roman" w:hAnsi="Times New Roman" w:cs="Times New Roman"/>
                <w:b/>
                <w:spacing w:val="-3"/>
                <w:sz w:val="40"/>
              </w:rPr>
              <w:t xml:space="preserve"> </w:t>
            </w:r>
            <w:r w:rsidRPr="003A0DDF">
              <w:rPr>
                <w:rFonts w:ascii="Tahoma" w:eastAsia="Times New Roman" w:hAnsi="Times New Roman" w:cs="Times New Roman"/>
                <w:b/>
                <w:sz w:val="40"/>
              </w:rPr>
              <w:t>DI</w:t>
            </w:r>
            <w:r w:rsidRPr="003A0DDF">
              <w:rPr>
                <w:rFonts w:ascii="Tahoma" w:eastAsia="Times New Roman" w:hAnsi="Times New Roman" w:cs="Times New Roman"/>
                <w:b/>
                <w:spacing w:val="-5"/>
                <w:sz w:val="40"/>
              </w:rPr>
              <w:t xml:space="preserve"> </w:t>
            </w:r>
            <w:r w:rsidRPr="003A0DDF">
              <w:rPr>
                <w:rFonts w:ascii="Tahoma" w:eastAsia="Times New Roman" w:hAnsi="Times New Roman" w:cs="Times New Roman"/>
                <w:b/>
                <w:sz w:val="40"/>
              </w:rPr>
              <w:t>MOLITERNO</w:t>
            </w:r>
          </w:p>
        </w:tc>
      </w:tr>
      <w:tr w:rsidR="003A0DDF" w:rsidRPr="003A0DDF" w14:paraId="4A8A4636" w14:textId="77777777" w:rsidTr="00487388">
        <w:trPr>
          <w:trHeight w:val="444"/>
        </w:trPr>
        <w:tc>
          <w:tcPr>
            <w:tcW w:w="9814" w:type="dxa"/>
            <w:gridSpan w:val="2"/>
            <w:tcBorders>
              <w:top w:val="nil"/>
            </w:tcBorders>
          </w:tcPr>
          <w:p w14:paraId="3C52AB81" w14:textId="77777777" w:rsidR="003A0DDF" w:rsidRPr="003A0DDF" w:rsidRDefault="003A0DDF" w:rsidP="003A0DDF">
            <w:pPr>
              <w:spacing w:before="15"/>
              <w:ind w:right="1434"/>
              <w:jc w:val="center"/>
              <w:rPr>
                <w:rFonts w:eastAsia="Times New Roman" w:hAnsi="Times New Roman" w:cs="Times New Roman"/>
                <w:b/>
                <w:sz w:val="28"/>
              </w:rPr>
            </w:pPr>
            <w:r w:rsidRPr="003A0DDF">
              <w:rPr>
                <w:rFonts w:eastAsia="Times New Roman" w:hAnsi="Times New Roman" w:cs="Times New Roman"/>
                <w:b/>
                <w:sz w:val="28"/>
              </w:rPr>
              <w:t>----------------------------</w:t>
            </w:r>
          </w:p>
        </w:tc>
      </w:tr>
      <w:tr w:rsidR="003A0DDF" w:rsidRPr="003A0DDF" w14:paraId="09220BD8" w14:textId="77777777" w:rsidTr="00487388">
        <w:trPr>
          <w:trHeight w:val="383"/>
        </w:trPr>
        <w:tc>
          <w:tcPr>
            <w:tcW w:w="4917" w:type="dxa"/>
          </w:tcPr>
          <w:p w14:paraId="35B450FF" w14:textId="77777777" w:rsidR="003A0DDF" w:rsidRPr="003A0DDF" w:rsidRDefault="003A0DDF" w:rsidP="003A0DDF">
            <w:pPr>
              <w:spacing w:line="265" w:lineRule="exact"/>
              <w:rPr>
                <w:rFonts w:eastAsia="Times New Roman" w:hAnsi="Times New Roman" w:cs="Times New Roman"/>
                <w:b/>
              </w:rPr>
            </w:pPr>
            <w:r w:rsidRPr="003A0DDF">
              <w:rPr>
                <w:rFonts w:eastAsia="Times New Roman" w:hAnsi="Times New Roman" w:cs="Times New Roman"/>
                <w:b/>
              </w:rPr>
              <w:t>CUP:</w:t>
            </w:r>
            <w:r w:rsidRPr="003A0DDF">
              <w:rPr>
                <w:rFonts w:eastAsia="Times New Roman" w:hAnsi="Times New Roman" w:cs="Times New Roman"/>
                <w:b/>
                <w:spacing w:val="-6"/>
              </w:rPr>
              <w:t xml:space="preserve"> </w:t>
            </w:r>
            <w:r w:rsidRPr="003A0DDF">
              <w:rPr>
                <w:rFonts w:eastAsia="Times New Roman" w:hAnsi="Times New Roman" w:cs="Times New Roman"/>
                <w:b/>
              </w:rPr>
              <w:t>-----------------</w:t>
            </w:r>
          </w:p>
        </w:tc>
        <w:tc>
          <w:tcPr>
            <w:tcW w:w="4897" w:type="dxa"/>
          </w:tcPr>
          <w:p w14:paraId="61941622" w14:textId="77777777" w:rsidR="003A0DDF" w:rsidRPr="003A0DDF" w:rsidRDefault="003A0DDF" w:rsidP="003A0DDF">
            <w:pPr>
              <w:spacing w:line="265" w:lineRule="exact"/>
              <w:rPr>
                <w:rFonts w:eastAsia="Times New Roman" w:hAnsi="Times New Roman" w:cs="Times New Roman"/>
                <w:b/>
              </w:rPr>
            </w:pPr>
            <w:r w:rsidRPr="003A0DDF">
              <w:rPr>
                <w:rFonts w:eastAsia="Times New Roman" w:hAnsi="Times New Roman" w:cs="Times New Roman"/>
                <w:b/>
              </w:rPr>
              <w:t>CIG:</w:t>
            </w:r>
            <w:r w:rsidRPr="003A0DDF">
              <w:rPr>
                <w:rFonts w:eastAsia="Times New Roman" w:hAnsi="Times New Roman" w:cs="Times New Roman"/>
                <w:b/>
                <w:spacing w:val="-6"/>
              </w:rPr>
              <w:t xml:space="preserve"> </w:t>
            </w:r>
            <w:r w:rsidRPr="003A0DDF">
              <w:rPr>
                <w:rFonts w:eastAsia="Times New Roman" w:hAnsi="Times New Roman" w:cs="Times New Roman"/>
                <w:b/>
              </w:rPr>
              <w:t>----------------</w:t>
            </w:r>
          </w:p>
        </w:tc>
      </w:tr>
    </w:tbl>
    <w:p w14:paraId="7A2D09C0" w14:textId="77777777" w:rsidR="003A0DDF" w:rsidRPr="003A0DDF" w:rsidRDefault="003A0DDF" w:rsidP="003A0DDF">
      <w:pPr>
        <w:rPr>
          <w:rFonts w:ascii="Times New Roman" w:eastAsia="Times New Roman" w:hAnsi="Times New Roman" w:cs="Times New Roman"/>
          <w:b/>
          <w:sz w:val="20"/>
          <w:szCs w:val="24"/>
        </w:rPr>
      </w:pPr>
    </w:p>
    <w:p w14:paraId="2CDBF201" w14:textId="77777777" w:rsidR="003A0DDF" w:rsidRPr="003A0DDF" w:rsidRDefault="003A0DDF" w:rsidP="003A0DDF">
      <w:pPr>
        <w:spacing w:before="5"/>
        <w:rPr>
          <w:rFonts w:ascii="Times New Roman" w:eastAsia="Times New Roman" w:hAnsi="Times New Roman" w:cs="Times New Roman"/>
          <w:b/>
          <w:sz w:val="10"/>
          <w:szCs w:val="24"/>
        </w:rPr>
      </w:pPr>
    </w:p>
    <w:tbl>
      <w:tblPr>
        <w:tblStyle w:val="TableNormal"/>
        <w:tblW w:w="0" w:type="auto"/>
        <w:tblInd w:w="121" w:type="dxa"/>
        <w:tblLayout w:type="fixed"/>
        <w:tblLook w:val="01E0" w:firstRow="1" w:lastRow="1" w:firstColumn="1" w:lastColumn="1" w:noHBand="0" w:noVBand="0"/>
      </w:tblPr>
      <w:tblGrid>
        <w:gridCol w:w="794"/>
        <w:gridCol w:w="523"/>
        <w:gridCol w:w="1946"/>
        <w:gridCol w:w="1081"/>
        <w:gridCol w:w="1621"/>
        <w:gridCol w:w="4322"/>
      </w:tblGrid>
      <w:tr w:rsidR="003A0DDF" w:rsidRPr="003A0DDF" w14:paraId="01294C9B" w14:textId="77777777" w:rsidTr="00487388">
        <w:trPr>
          <w:trHeight w:val="299"/>
        </w:trPr>
        <w:tc>
          <w:tcPr>
            <w:tcW w:w="10287" w:type="dxa"/>
            <w:gridSpan w:val="6"/>
          </w:tcPr>
          <w:p w14:paraId="0CDFCF88" w14:textId="77777777" w:rsidR="003A0DDF" w:rsidRPr="003A0DDF" w:rsidRDefault="003A0DDF" w:rsidP="003A0DDF">
            <w:pPr>
              <w:spacing w:line="241" w:lineRule="exact"/>
              <w:rPr>
                <w:rFonts w:ascii="Tahoma" w:eastAsia="Times New Roman" w:hAnsi="Times New Roman" w:cs="Times New Roman"/>
                <w:sz w:val="20"/>
              </w:rPr>
            </w:pPr>
            <w:r w:rsidRPr="003A0DDF">
              <w:rPr>
                <w:rFonts w:ascii="Tahoma" w:eastAsia="Times New Roman" w:hAnsi="Times New Roman" w:cs="Times New Roman"/>
                <w:sz w:val="20"/>
              </w:rPr>
              <w:t>Il</w:t>
            </w:r>
            <w:r w:rsidRPr="003A0DDF">
              <w:rPr>
                <w:rFonts w:ascii="Tahoma" w:eastAsia="Times New Roman" w:hAnsi="Times New Roman" w:cs="Times New Roman"/>
                <w:spacing w:val="-7"/>
                <w:sz w:val="20"/>
              </w:rPr>
              <w:t xml:space="preserve"> </w:t>
            </w:r>
            <w:r w:rsidRPr="003A0DDF">
              <w:rPr>
                <w:rFonts w:ascii="Tahoma" w:eastAsia="Times New Roman" w:hAnsi="Times New Roman" w:cs="Times New Roman"/>
                <w:sz w:val="20"/>
              </w:rPr>
              <w:t>sottoscritto</w:t>
            </w:r>
          </w:p>
        </w:tc>
      </w:tr>
      <w:tr w:rsidR="003A0DDF" w:rsidRPr="003A0DDF" w14:paraId="6F5DDE7D" w14:textId="77777777" w:rsidTr="00487388">
        <w:trPr>
          <w:trHeight w:val="361"/>
        </w:trPr>
        <w:tc>
          <w:tcPr>
            <w:tcW w:w="1317" w:type="dxa"/>
            <w:gridSpan w:val="2"/>
          </w:tcPr>
          <w:p w14:paraId="286C92A1" w14:textId="77777777" w:rsidR="003A0DDF" w:rsidRPr="003A0DDF" w:rsidRDefault="003A0DDF" w:rsidP="003A0DDF">
            <w:pPr>
              <w:spacing w:before="59"/>
              <w:rPr>
                <w:rFonts w:ascii="Tahoma" w:eastAsia="Times New Roman" w:hAnsi="Tahoma" w:cs="Times New Roman"/>
                <w:sz w:val="20"/>
              </w:rPr>
            </w:pPr>
            <w:r w:rsidRPr="003A0DDF">
              <w:rPr>
                <w:rFonts w:ascii="Tahoma" w:eastAsia="Times New Roman" w:hAnsi="Tahoma" w:cs="Times New Roman"/>
                <w:sz w:val="20"/>
              </w:rPr>
              <w:t>in</w:t>
            </w:r>
            <w:r w:rsidRPr="003A0DDF">
              <w:rPr>
                <w:rFonts w:ascii="Tahoma" w:eastAsia="Times New Roman" w:hAnsi="Tahoma" w:cs="Times New Roman"/>
                <w:spacing w:val="-2"/>
                <w:sz w:val="20"/>
              </w:rPr>
              <w:t xml:space="preserve"> </w:t>
            </w:r>
            <w:r w:rsidRPr="003A0DDF">
              <w:rPr>
                <w:rFonts w:ascii="Tahoma" w:eastAsia="Times New Roman" w:hAnsi="Tahoma" w:cs="Times New Roman"/>
                <w:sz w:val="20"/>
              </w:rPr>
              <w:t>qualità</w:t>
            </w:r>
            <w:r w:rsidRPr="003A0DDF">
              <w:rPr>
                <w:rFonts w:ascii="Tahoma" w:eastAsia="Times New Roman" w:hAnsi="Tahoma" w:cs="Times New Roman"/>
                <w:spacing w:val="-1"/>
                <w:sz w:val="20"/>
              </w:rPr>
              <w:t xml:space="preserve"> </w:t>
            </w:r>
            <w:r w:rsidRPr="003A0DDF">
              <w:rPr>
                <w:rFonts w:ascii="Tahoma" w:eastAsia="Times New Roman" w:hAnsi="Tahoma" w:cs="Times New Roman"/>
                <w:sz w:val="20"/>
              </w:rPr>
              <w:t>di</w:t>
            </w:r>
          </w:p>
        </w:tc>
        <w:tc>
          <w:tcPr>
            <w:tcW w:w="3027" w:type="dxa"/>
            <w:gridSpan w:val="2"/>
          </w:tcPr>
          <w:p w14:paraId="6841E66E" w14:textId="77777777" w:rsidR="003A0DDF" w:rsidRPr="003A0DDF" w:rsidRDefault="003A0DDF" w:rsidP="003A0DDF">
            <w:pPr>
              <w:spacing w:before="89"/>
              <w:ind w:right="-29"/>
              <w:rPr>
                <w:rFonts w:ascii="Tahoma" w:eastAsia="Times New Roman" w:hAnsi="Times New Roman" w:cs="Times New Roman"/>
                <w:sz w:val="17"/>
              </w:rPr>
            </w:pPr>
            <w:r w:rsidRPr="003A0DDF">
              <w:rPr>
                <w:rFonts w:ascii="Tahoma" w:eastAsia="Times New Roman" w:hAnsi="Times New Roman" w:cs="Times New Roman"/>
                <w:spacing w:val="-1"/>
                <w:w w:val="95"/>
                <w:sz w:val="17"/>
              </w:rPr>
              <w:t>(titolare,</w:t>
            </w:r>
            <w:r w:rsidRPr="003A0DDF">
              <w:rPr>
                <w:rFonts w:ascii="Tahoma" w:eastAsia="Times New Roman" w:hAnsi="Times New Roman" w:cs="Times New Roman"/>
                <w:spacing w:val="-10"/>
                <w:w w:val="95"/>
                <w:sz w:val="17"/>
              </w:rPr>
              <w:t xml:space="preserve"> </w:t>
            </w:r>
            <w:r w:rsidRPr="003A0DDF">
              <w:rPr>
                <w:rFonts w:ascii="Tahoma" w:eastAsia="Times New Roman" w:hAnsi="Times New Roman" w:cs="Times New Roman"/>
                <w:spacing w:val="-1"/>
                <w:w w:val="95"/>
                <w:sz w:val="17"/>
              </w:rPr>
              <w:t>legale</w:t>
            </w:r>
            <w:r w:rsidRPr="003A0DDF">
              <w:rPr>
                <w:rFonts w:ascii="Tahoma" w:eastAsia="Times New Roman" w:hAnsi="Times New Roman" w:cs="Times New Roman"/>
                <w:spacing w:val="-9"/>
                <w:w w:val="95"/>
                <w:sz w:val="17"/>
              </w:rPr>
              <w:t xml:space="preserve"> </w:t>
            </w:r>
            <w:r w:rsidRPr="003A0DDF">
              <w:rPr>
                <w:rFonts w:ascii="Tahoma" w:eastAsia="Times New Roman" w:hAnsi="Times New Roman" w:cs="Times New Roman"/>
                <w:w w:val="95"/>
                <w:sz w:val="17"/>
              </w:rPr>
              <w:t>rappresentante,</w:t>
            </w:r>
            <w:r w:rsidRPr="003A0DDF">
              <w:rPr>
                <w:rFonts w:ascii="Tahoma" w:eastAsia="Times New Roman" w:hAnsi="Times New Roman" w:cs="Times New Roman"/>
                <w:spacing w:val="-10"/>
                <w:w w:val="95"/>
                <w:sz w:val="17"/>
              </w:rPr>
              <w:t xml:space="preserve"> </w:t>
            </w:r>
            <w:r w:rsidRPr="003A0DDF">
              <w:rPr>
                <w:rFonts w:ascii="Tahoma" w:eastAsia="Times New Roman" w:hAnsi="Times New Roman" w:cs="Times New Roman"/>
                <w:w w:val="95"/>
                <w:sz w:val="17"/>
              </w:rPr>
              <w:t>procurato</w:t>
            </w:r>
          </w:p>
        </w:tc>
        <w:tc>
          <w:tcPr>
            <w:tcW w:w="1621" w:type="dxa"/>
            <w:tcBorders>
              <w:top w:val="single" w:sz="4" w:space="0" w:color="000000"/>
              <w:bottom w:val="single" w:sz="4" w:space="0" w:color="000000"/>
            </w:tcBorders>
          </w:tcPr>
          <w:p w14:paraId="4331FB4A" w14:textId="77777777" w:rsidR="003A0DDF" w:rsidRPr="003A0DDF" w:rsidRDefault="003A0DDF" w:rsidP="003A0DDF">
            <w:pPr>
              <w:spacing w:before="59"/>
              <w:rPr>
                <w:rFonts w:ascii="Tahoma" w:eastAsia="Times New Roman" w:hAnsi="Times New Roman" w:cs="Times New Roman"/>
                <w:sz w:val="13"/>
              </w:rPr>
            </w:pPr>
            <w:r w:rsidRPr="003A0DDF">
              <w:rPr>
                <w:rFonts w:ascii="Tahoma" w:eastAsia="Times New Roman" w:hAnsi="Times New Roman" w:cs="Times New Roman"/>
                <w:w w:val="95"/>
                <w:sz w:val="17"/>
              </w:rPr>
              <w:t>re,</w:t>
            </w:r>
            <w:r w:rsidRPr="003A0DDF">
              <w:rPr>
                <w:rFonts w:ascii="Tahoma" w:eastAsia="Times New Roman" w:hAnsi="Times New Roman" w:cs="Times New Roman"/>
                <w:spacing w:val="-3"/>
                <w:w w:val="95"/>
                <w:sz w:val="17"/>
              </w:rPr>
              <w:t xml:space="preserve"> </w:t>
            </w:r>
            <w:r w:rsidRPr="003A0DDF">
              <w:rPr>
                <w:rFonts w:ascii="Tahoma" w:eastAsia="Times New Roman" w:hAnsi="Times New Roman" w:cs="Times New Roman"/>
                <w:w w:val="95"/>
                <w:sz w:val="17"/>
              </w:rPr>
              <w:t>altro)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position w:val="7"/>
                <w:sz w:val="13"/>
              </w:rPr>
              <w:t>(</w:t>
            </w:r>
            <w:r w:rsidRPr="003A0DDF">
              <w:rPr>
                <w:rFonts w:ascii="Tahoma" w:eastAsia="Times New Roman" w:hAnsi="Times New Roman" w:cs="Times New Roman"/>
                <w:spacing w:val="1"/>
                <w:w w:val="95"/>
                <w:position w:val="7"/>
                <w:sz w:val="13"/>
              </w:rPr>
              <w:t xml:space="preserve"> </w:t>
            </w:r>
            <w:r w:rsidRPr="003A0DDF">
              <w:rPr>
                <w:rFonts w:ascii="Tahoma" w:eastAsia="Times New Roman" w:hAnsi="Times New Roman" w:cs="Times New Roman"/>
                <w:w w:val="95"/>
                <w:position w:val="7"/>
                <w:sz w:val="13"/>
              </w:rPr>
              <w:t>i)</w:t>
            </w:r>
          </w:p>
        </w:tc>
        <w:tc>
          <w:tcPr>
            <w:tcW w:w="4322" w:type="dxa"/>
            <w:tcBorders>
              <w:top w:val="single" w:sz="4" w:space="0" w:color="000000"/>
              <w:bottom w:val="single" w:sz="4" w:space="0" w:color="000000"/>
            </w:tcBorders>
          </w:tcPr>
          <w:p w14:paraId="6F8228A3" w14:textId="77777777" w:rsidR="003A0DDF" w:rsidRPr="003A0DDF" w:rsidRDefault="003A0DDF" w:rsidP="003A0DDF">
            <w:pPr>
              <w:rPr>
                <w:rFonts w:ascii="Times New Roman" w:eastAsia="Times New Roman" w:hAnsi="Times New Roman" w:cs="Times New Roman"/>
                <w:sz w:val="20"/>
              </w:rPr>
            </w:pPr>
          </w:p>
        </w:tc>
      </w:tr>
      <w:tr w:rsidR="003A0DDF" w:rsidRPr="003A0DDF" w14:paraId="06778A4B" w14:textId="77777777" w:rsidTr="00487388">
        <w:trPr>
          <w:trHeight w:val="362"/>
        </w:trPr>
        <w:tc>
          <w:tcPr>
            <w:tcW w:w="10287" w:type="dxa"/>
            <w:gridSpan w:val="6"/>
          </w:tcPr>
          <w:p w14:paraId="7F2D4330" w14:textId="77777777" w:rsidR="003A0DDF" w:rsidRPr="003A0DDF" w:rsidRDefault="003A0DDF" w:rsidP="003A0DDF">
            <w:pPr>
              <w:spacing w:before="59"/>
              <w:rPr>
                <w:rFonts w:ascii="Tahoma" w:eastAsia="Times New Roman" w:hAnsi="Times New Roman" w:cs="Times New Roman"/>
                <w:sz w:val="20"/>
              </w:rPr>
            </w:pPr>
            <w:r w:rsidRPr="003A0DDF">
              <w:rPr>
                <w:rFonts w:ascii="Tahoma" w:eastAsia="Times New Roman" w:hAnsi="Times New Roman" w:cs="Times New Roman"/>
                <w:sz w:val="20"/>
              </w:rPr>
              <w:t>della</w:t>
            </w:r>
            <w:r w:rsidRPr="003A0DDF">
              <w:rPr>
                <w:rFonts w:ascii="Tahoma" w:eastAsia="Times New Roman" w:hAnsi="Times New Roman" w:cs="Times New Roman"/>
                <w:spacing w:val="-2"/>
                <w:sz w:val="20"/>
              </w:rPr>
              <w:t xml:space="preserve"> </w:t>
            </w:r>
            <w:r w:rsidRPr="003A0DDF">
              <w:rPr>
                <w:rFonts w:ascii="Tahoma" w:eastAsia="Times New Roman" w:hAnsi="Times New Roman" w:cs="Times New Roman"/>
                <w:sz w:val="20"/>
              </w:rPr>
              <w:t>ditta</w:t>
            </w:r>
            <w:r w:rsidRPr="003A0DDF">
              <w:rPr>
                <w:rFonts w:ascii="Tahoma" w:eastAsia="Times New Roman" w:hAnsi="Times New Roman" w:cs="Times New Roman"/>
                <w:spacing w:val="-2"/>
                <w:sz w:val="20"/>
              </w:rPr>
              <w:t xml:space="preserve"> </w:t>
            </w:r>
            <w:r w:rsidRPr="003A0DDF">
              <w:rPr>
                <w:rFonts w:ascii="Tahoma" w:eastAsia="Times New Roman" w:hAnsi="Times New Roman" w:cs="Times New Roman"/>
                <w:sz w:val="20"/>
              </w:rPr>
              <w:t>/</w:t>
            </w:r>
            <w:r w:rsidRPr="003A0DDF">
              <w:rPr>
                <w:rFonts w:ascii="Tahoma" w:eastAsia="Times New Roman" w:hAnsi="Times New Roman" w:cs="Times New Roman"/>
                <w:spacing w:val="-1"/>
                <w:sz w:val="20"/>
              </w:rPr>
              <w:t xml:space="preserve"> </w:t>
            </w:r>
            <w:r w:rsidRPr="003A0DDF">
              <w:rPr>
                <w:rFonts w:ascii="Tahoma" w:eastAsia="Times New Roman" w:hAnsi="Times New Roman" w:cs="Times New Roman"/>
                <w:sz w:val="20"/>
              </w:rPr>
              <w:t>impresa:</w:t>
            </w:r>
          </w:p>
        </w:tc>
      </w:tr>
      <w:tr w:rsidR="003A0DDF" w:rsidRPr="003A0DDF" w14:paraId="75E76690" w14:textId="77777777" w:rsidTr="00487388">
        <w:trPr>
          <w:trHeight w:val="359"/>
        </w:trPr>
        <w:tc>
          <w:tcPr>
            <w:tcW w:w="794" w:type="dxa"/>
          </w:tcPr>
          <w:p w14:paraId="33010A7B" w14:textId="77777777" w:rsidR="003A0DDF" w:rsidRPr="003A0DDF" w:rsidRDefault="003A0DDF" w:rsidP="003A0DDF">
            <w:pPr>
              <w:spacing w:before="59"/>
              <w:rPr>
                <w:rFonts w:ascii="Tahoma" w:eastAsia="Times New Roman" w:hAnsi="Times New Roman" w:cs="Times New Roman"/>
                <w:sz w:val="20"/>
              </w:rPr>
            </w:pPr>
            <w:r w:rsidRPr="003A0DDF">
              <w:rPr>
                <w:rFonts w:ascii="Tahoma" w:eastAsia="Times New Roman" w:hAnsi="Times New Roman" w:cs="Times New Roman"/>
                <w:sz w:val="20"/>
              </w:rPr>
              <w:t>sede</w:t>
            </w:r>
          </w:p>
        </w:tc>
        <w:tc>
          <w:tcPr>
            <w:tcW w:w="2469" w:type="dxa"/>
            <w:gridSpan w:val="2"/>
          </w:tcPr>
          <w:p w14:paraId="49FBE31B" w14:textId="77777777" w:rsidR="003A0DDF" w:rsidRPr="003A0DDF" w:rsidRDefault="003A0DDF" w:rsidP="003A0DDF">
            <w:pPr>
              <w:spacing w:before="48"/>
              <w:rPr>
                <w:rFonts w:ascii="Tahoma" w:eastAsia="Times New Roman" w:hAnsi="Times New Roman" w:cs="Times New Roman"/>
                <w:sz w:val="17"/>
              </w:rPr>
            </w:pPr>
            <w:r w:rsidRPr="003A0DDF">
              <w:rPr>
                <w:rFonts w:ascii="Tahoma" w:eastAsia="Times New Roman" w:hAnsi="Times New Roman" w:cs="Times New Roman"/>
                <w:w w:val="95"/>
                <w:sz w:val="17"/>
              </w:rPr>
              <w:t>(comune</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italiano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stato</w:t>
            </w:r>
            <w:r w:rsidRPr="003A0DDF">
              <w:rPr>
                <w:rFonts w:ascii="Tahoma" w:eastAsia="Times New Roman" w:hAnsi="Times New Roman" w:cs="Times New Roman"/>
                <w:spacing w:val="-8"/>
                <w:w w:val="95"/>
                <w:sz w:val="17"/>
              </w:rPr>
              <w:t xml:space="preserve"> </w:t>
            </w:r>
            <w:r w:rsidRPr="003A0DDF">
              <w:rPr>
                <w:rFonts w:ascii="Tahoma" w:eastAsia="Times New Roman" w:hAnsi="Times New Roman" w:cs="Times New Roman"/>
                <w:w w:val="95"/>
                <w:sz w:val="17"/>
              </w:rPr>
              <w:t>estero)</w:t>
            </w:r>
          </w:p>
        </w:tc>
        <w:tc>
          <w:tcPr>
            <w:tcW w:w="1081" w:type="dxa"/>
            <w:tcBorders>
              <w:top w:val="single" w:sz="4" w:space="0" w:color="000000"/>
              <w:bottom w:val="single" w:sz="4" w:space="0" w:color="000000"/>
            </w:tcBorders>
          </w:tcPr>
          <w:p w14:paraId="5F445527" w14:textId="77777777" w:rsidR="003A0DDF" w:rsidRPr="003A0DDF" w:rsidRDefault="003A0DDF" w:rsidP="003A0DDF">
            <w:pPr>
              <w:rPr>
                <w:rFonts w:ascii="Times New Roman" w:eastAsia="Times New Roman" w:hAnsi="Times New Roman" w:cs="Times New Roman"/>
                <w:sz w:val="20"/>
              </w:rPr>
            </w:pPr>
          </w:p>
        </w:tc>
        <w:tc>
          <w:tcPr>
            <w:tcW w:w="1621" w:type="dxa"/>
            <w:tcBorders>
              <w:top w:val="single" w:sz="4" w:space="0" w:color="000000"/>
              <w:bottom w:val="single" w:sz="4" w:space="0" w:color="000000"/>
            </w:tcBorders>
          </w:tcPr>
          <w:p w14:paraId="5B83AAE8" w14:textId="77777777" w:rsidR="003A0DDF" w:rsidRPr="003A0DDF" w:rsidRDefault="003A0DDF" w:rsidP="003A0DDF">
            <w:pPr>
              <w:rPr>
                <w:rFonts w:ascii="Times New Roman" w:eastAsia="Times New Roman" w:hAnsi="Times New Roman" w:cs="Times New Roman"/>
                <w:sz w:val="20"/>
              </w:rPr>
            </w:pPr>
          </w:p>
        </w:tc>
        <w:tc>
          <w:tcPr>
            <w:tcW w:w="4322" w:type="dxa"/>
            <w:tcBorders>
              <w:top w:val="single" w:sz="4" w:space="0" w:color="000000"/>
              <w:bottom w:val="single" w:sz="4" w:space="0" w:color="000000"/>
            </w:tcBorders>
          </w:tcPr>
          <w:p w14:paraId="65407C24" w14:textId="77777777" w:rsidR="003A0DDF" w:rsidRPr="003A0DDF" w:rsidRDefault="003A0DDF" w:rsidP="003A0DDF">
            <w:pPr>
              <w:spacing w:before="59"/>
              <w:ind w:right="1769"/>
              <w:jc w:val="center"/>
              <w:rPr>
                <w:rFonts w:ascii="Tahoma" w:eastAsia="Times New Roman" w:hAnsi="Times New Roman" w:cs="Times New Roman"/>
                <w:sz w:val="20"/>
              </w:rPr>
            </w:pPr>
            <w:r w:rsidRPr="003A0DDF">
              <w:rPr>
                <w:rFonts w:ascii="Tahoma" w:eastAsia="Times New Roman" w:hAnsi="Times New Roman" w:cs="Times New Roman"/>
                <w:sz w:val="20"/>
              </w:rPr>
              <w:t>Provincia</w:t>
            </w:r>
          </w:p>
        </w:tc>
      </w:tr>
      <w:tr w:rsidR="003A0DDF" w:rsidRPr="003A0DDF" w14:paraId="1A91801E" w14:textId="77777777" w:rsidTr="00487388">
        <w:trPr>
          <w:trHeight w:val="362"/>
        </w:trPr>
        <w:tc>
          <w:tcPr>
            <w:tcW w:w="10287" w:type="dxa"/>
            <w:gridSpan w:val="6"/>
          </w:tcPr>
          <w:p w14:paraId="49569B52" w14:textId="77777777" w:rsidR="003A0DDF" w:rsidRPr="003A0DDF" w:rsidRDefault="003A0DDF" w:rsidP="003A0DDF">
            <w:pPr>
              <w:spacing w:before="61"/>
              <w:rPr>
                <w:rFonts w:ascii="Tahoma" w:eastAsia="Times New Roman" w:hAnsi="Times New Roman" w:cs="Times New Roman"/>
                <w:sz w:val="20"/>
              </w:rPr>
            </w:pPr>
            <w:r w:rsidRPr="003A0DDF">
              <w:rPr>
                <w:rFonts w:ascii="Tahoma" w:eastAsia="Times New Roman" w:hAnsi="Times New Roman" w:cs="Times New Roman"/>
                <w:sz w:val="20"/>
              </w:rPr>
              <w:t>indirizzo</w:t>
            </w:r>
          </w:p>
        </w:tc>
      </w:tr>
      <w:tr w:rsidR="003A0DDF" w:rsidRPr="003A0DDF" w14:paraId="4AC3D9D9" w14:textId="77777777" w:rsidTr="00487388">
        <w:trPr>
          <w:trHeight w:val="468"/>
        </w:trPr>
        <w:tc>
          <w:tcPr>
            <w:tcW w:w="3263" w:type="dxa"/>
            <w:gridSpan w:val="3"/>
            <w:tcBorders>
              <w:right w:val="single" w:sz="4" w:space="0" w:color="000000"/>
            </w:tcBorders>
          </w:tcPr>
          <w:p w14:paraId="5AECC4E1" w14:textId="77777777" w:rsidR="003A0DDF" w:rsidRPr="003A0DDF" w:rsidRDefault="003A0DDF" w:rsidP="003A0DDF">
            <w:pPr>
              <w:spacing w:before="107"/>
              <w:rPr>
                <w:rFonts w:ascii="Tahoma" w:eastAsia="Times New Roman" w:hAnsi="Tahoma" w:cs="Times New Roman"/>
                <w:sz w:val="20"/>
              </w:rPr>
            </w:pPr>
            <w:r w:rsidRPr="003A0DDF">
              <w:rPr>
                <w:rFonts w:ascii="Tahoma" w:eastAsia="Times New Roman" w:hAnsi="Tahoma" w:cs="Times New Roman"/>
                <w:sz w:val="20"/>
              </w:rPr>
              <w:t>Codice</w:t>
            </w:r>
            <w:r w:rsidRPr="003A0DDF">
              <w:rPr>
                <w:rFonts w:ascii="Tahoma" w:eastAsia="Times New Roman" w:hAnsi="Tahoma" w:cs="Times New Roman"/>
                <w:spacing w:val="-3"/>
                <w:sz w:val="20"/>
              </w:rPr>
              <w:t xml:space="preserve"> </w:t>
            </w:r>
            <w:r w:rsidRPr="003A0DDF">
              <w:rPr>
                <w:rFonts w:ascii="Tahoma" w:eastAsia="Times New Roman" w:hAnsi="Tahoma" w:cs="Times New Roman"/>
                <w:sz w:val="20"/>
              </w:rPr>
              <w:t>attività:</w:t>
            </w:r>
          </w:p>
        </w:tc>
        <w:tc>
          <w:tcPr>
            <w:tcW w:w="1081" w:type="dxa"/>
            <w:tcBorders>
              <w:top w:val="single" w:sz="4" w:space="0" w:color="000000"/>
              <w:left w:val="single" w:sz="4" w:space="0" w:color="000000"/>
              <w:right w:val="single" w:sz="4" w:space="0" w:color="000000"/>
            </w:tcBorders>
          </w:tcPr>
          <w:p w14:paraId="4849DE9A" w14:textId="77777777" w:rsidR="003A0DDF" w:rsidRPr="003A0DDF" w:rsidRDefault="003A0DDF" w:rsidP="003A0DDF">
            <w:pPr>
              <w:spacing w:before="107"/>
              <w:rPr>
                <w:rFonts w:ascii="Tahoma" w:eastAsia="Times New Roman" w:hAnsi="Times New Roman" w:cs="Times New Roman"/>
                <w:sz w:val="20"/>
              </w:rPr>
            </w:pPr>
            <w:r w:rsidRPr="003A0DDF">
              <w:rPr>
                <w:rFonts w:ascii="Tahoma" w:eastAsia="Times New Roman" w:hAnsi="Times New Roman" w:cs="Times New Roman"/>
                <w:sz w:val="20"/>
              </w:rPr>
              <w:t>Cap/Zip:</w:t>
            </w:r>
          </w:p>
        </w:tc>
        <w:tc>
          <w:tcPr>
            <w:tcW w:w="1621" w:type="dxa"/>
            <w:tcBorders>
              <w:top w:val="single" w:sz="4" w:space="0" w:color="000000"/>
              <w:left w:val="single" w:sz="4" w:space="0" w:color="000000"/>
              <w:right w:val="single" w:sz="4" w:space="0" w:color="000000"/>
            </w:tcBorders>
          </w:tcPr>
          <w:p w14:paraId="54EDA53E" w14:textId="77777777" w:rsidR="003A0DDF" w:rsidRPr="003A0DDF" w:rsidRDefault="003A0DDF" w:rsidP="003A0DDF">
            <w:pPr>
              <w:rPr>
                <w:rFonts w:ascii="Times New Roman" w:eastAsia="Times New Roman" w:hAnsi="Times New Roman" w:cs="Times New Roman"/>
                <w:b/>
                <w:sz w:val="20"/>
              </w:rPr>
            </w:pPr>
          </w:p>
          <w:p w14:paraId="3BE9198F" w14:textId="77777777" w:rsidR="003A0DDF" w:rsidRPr="003A0DDF" w:rsidRDefault="003A0DDF" w:rsidP="003A0DDF">
            <w:pPr>
              <w:spacing w:before="10"/>
              <w:rPr>
                <w:rFonts w:ascii="Times New Roman" w:eastAsia="Times New Roman" w:hAnsi="Times New Roman" w:cs="Times New Roman"/>
                <w:b/>
                <w:sz w:val="19"/>
              </w:rPr>
            </w:pPr>
          </w:p>
          <w:p w14:paraId="78865B36" w14:textId="77777777" w:rsidR="003A0DDF" w:rsidRPr="003A0DDF" w:rsidRDefault="003A0DDF" w:rsidP="003A0DDF">
            <w:pPr>
              <w:spacing w:line="20" w:lineRule="exact"/>
              <w:ind w:right="-58"/>
              <w:rPr>
                <w:rFonts w:ascii="Times New Roman" w:eastAsia="Times New Roman" w:hAnsi="Times New Roman" w:cs="Times New Roman"/>
                <w:sz w:val="2"/>
              </w:rPr>
            </w:pPr>
            <w:r w:rsidRPr="003A0DDF">
              <w:rPr>
                <w:rFonts w:ascii="Times New Roman" w:eastAsia="Times New Roman" w:hAnsi="Times New Roman" w:cs="Times New Roman"/>
                <w:noProof/>
                <w:sz w:val="2"/>
              </w:rPr>
              <mc:AlternateContent>
                <mc:Choice Requires="wpg">
                  <w:drawing>
                    <wp:inline distT="0" distB="0" distL="0" distR="0" wp14:anchorId="3B2DBDB6" wp14:editId="64D3C0B6">
                      <wp:extent cx="1022985" cy="6350"/>
                      <wp:effectExtent l="0" t="0" r="0" b="317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6350"/>
                                <a:chOff x="0" y="0"/>
                                <a:chExt cx="1611" cy="10"/>
                              </a:xfrm>
                            </wpg:grpSpPr>
                            <wps:wsp>
                              <wps:cNvPr id="12" name="Rectangle 12"/>
                              <wps:cNvSpPr>
                                <a:spLocks noChangeArrowheads="1"/>
                              </wps:cNvSpPr>
                              <wps:spPr bwMode="auto">
                                <a:xfrm>
                                  <a:off x="0" y="0"/>
                                  <a:ext cx="161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6D79FA9" id="Group 11" o:spid="_x0000_s1026" style="width:80.55pt;height:.5pt;mso-position-horizontal-relative:char;mso-position-vertical-relative:line" coordsize="16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">
                      <v:rect id="Rectangle 12" o:spid="_x0000_s1027" style="position:absolute;width:16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w10:anchorlock/>
                    </v:group>
                  </w:pict>
                </mc:Fallback>
              </mc:AlternateContent>
            </w:r>
          </w:p>
        </w:tc>
        <w:tc>
          <w:tcPr>
            <w:tcW w:w="4322" w:type="dxa"/>
            <w:tcBorders>
              <w:top w:val="single" w:sz="4" w:space="0" w:color="000000"/>
              <w:left w:val="single" w:sz="4" w:space="0" w:color="000000"/>
              <w:right w:val="single" w:sz="4" w:space="0" w:color="000000"/>
            </w:tcBorders>
          </w:tcPr>
          <w:p w14:paraId="556625C5" w14:textId="77777777" w:rsidR="003A0DDF" w:rsidRPr="003A0DDF" w:rsidRDefault="003A0DDF" w:rsidP="003A0DDF">
            <w:pPr>
              <w:spacing w:before="107"/>
              <w:rPr>
                <w:rFonts w:ascii="Tahoma" w:eastAsia="Times New Roman" w:hAnsi="Times New Roman" w:cs="Times New Roman"/>
                <w:sz w:val="20"/>
              </w:rPr>
            </w:pPr>
            <w:r w:rsidRPr="003A0DDF">
              <w:rPr>
                <w:rFonts w:ascii="Tahoma" w:eastAsia="Times New Roman" w:hAnsi="Times New Roman" w:cs="Times New Roman"/>
                <w:sz w:val="20"/>
              </w:rPr>
              <w:t>Partita</w:t>
            </w:r>
            <w:r w:rsidRPr="003A0DDF">
              <w:rPr>
                <w:rFonts w:ascii="Tahoma" w:eastAsia="Times New Roman" w:hAnsi="Times New Roman" w:cs="Times New Roman"/>
                <w:spacing w:val="-3"/>
                <w:sz w:val="20"/>
              </w:rPr>
              <w:t xml:space="preserve"> </w:t>
            </w:r>
            <w:r w:rsidRPr="003A0DDF">
              <w:rPr>
                <w:rFonts w:ascii="Tahoma" w:eastAsia="Times New Roman" w:hAnsi="Times New Roman" w:cs="Times New Roman"/>
                <w:sz w:val="20"/>
              </w:rPr>
              <w:t>IVA:</w:t>
            </w:r>
          </w:p>
        </w:tc>
      </w:tr>
    </w:tbl>
    <w:p w14:paraId="56892728" w14:textId="77777777" w:rsidR="003A0DDF" w:rsidRPr="003A0DDF" w:rsidRDefault="003A0DDF" w:rsidP="003A0DDF">
      <w:pPr>
        <w:spacing w:before="3"/>
        <w:rPr>
          <w:rFonts w:ascii="Times New Roman" w:eastAsia="Times New Roman" w:hAnsi="Times New Roman" w:cs="Times New Roman"/>
          <w:b/>
          <w:sz w:val="11"/>
          <w:szCs w:val="24"/>
        </w:rPr>
      </w:pPr>
    </w:p>
    <w:p w14:paraId="66B014C0" w14:textId="77777777" w:rsidR="003A0DDF" w:rsidRPr="003A0DDF" w:rsidRDefault="003A0DDF" w:rsidP="003A0DDF">
      <w:pPr>
        <w:spacing w:before="57"/>
        <w:ind w:right="62"/>
        <w:jc w:val="center"/>
        <w:rPr>
          <w:rFonts w:eastAsia="Times New Roman" w:hAnsi="Times New Roman" w:cs="Times New Roman"/>
          <w:b/>
        </w:rPr>
      </w:pPr>
      <w:r w:rsidRPr="003A0DDF">
        <w:rPr>
          <w:rFonts w:ascii="Times New Roman" w:eastAsia="Times New Roman" w:hAnsi="Times New Roman" w:cs="Times New Roman"/>
          <w:noProof/>
        </w:rPr>
        <mc:AlternateContent>
          <mc:Choice Requires="wps">
            <w:drawing>
              <wp:anchor distT="0" distB="0" distL="114300" distR="114300" simplePos="0" relativeHeight="251662336" behindDoc="1" locked="0" layoutInCell="1" allowOverlap="1" wp14:anchorId="2A94FEE7" wp14:editId="3103B644">
                <wp:simplePos x="0" y="0"/>
                <wp:positionH relativeFrom="page">
                  <wp:posOffset>1530350</wp:posOffset>
                </wp:positionH>
                <wp:positionV relativeFrom="paragraph">
                  <wp:posOffset>-349250</wp:posOffset>
                </wp:positionV>
                <wp:extent cx="1029335" cy="2667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266700"/>
                        </a:xfrm>
                        <a:custGeom>
                          <a:avLst/>
                          <a:gdLst>
                            <a:gd name="T0" fmla="+- 0 4030 2410"/>
                            <a:gd name="T1" fmla="*/ T0 w 1621"/>
                            <a:gd name="T2" fmla="+- 0 -139 -550"/>
                            <a:gd name="T3" fmla="*/ -139 h 420"/>
                            <a:gd name="T4" fmla="+- 0 2420 2410"/>
                            <a:gd name="T5" fmla="*/ T4 w 1621"/>
                            <a:gd name="T6" fmla="+- 0 -139 -550"/>
                            <a:gd name="T7" fmla="*/ -139 h 420"/>
                            <a:gd name="T8" fmla="+- 0 2420 2410"/>
                            <a:gd name="T9" fmla="*/ T8 w 1621"/>
                            <a:gd name="T10" fmla="+- 0 -550 -550"/>
                            <a:gd name="T11" fmla="*/ -550 h 420"/>
                            <a:gd name="T12" fmla="+- 0 2410 2410"/>
                            <a:gd name="T13" fmla="*/ T12 w 1621"/>
                            <a:gd name="T14" fmla="+- 0 -550 -550"/>
                            <a:gd name="T15" fmla="*/ -550 h 420"/>
                            <a:gd name="T16" fmla="+- 0 2410 2410"/>
                            <a:gd name="T17" fmla="*/ T16 w 1621"/>
                            <a:gd name="T18" fmla="+- 0 -139 -550"/>
                            <a:gd name="T19" fmla="*/ -139 h 420"/>
                            <a:gd name="T20" fmla="+- 0 2410 2410"/>
                            <a:gd name="T21" fmla="*/ T20 w 1621"/>
                            <a:gd name="T22" fmla="+- 0 -130 -550"/>
                            <a:gd name="T23" fmla="*/ -130 h 420"/>
                            <a:gd name="T24" fmla="+- 0 2420 2410"/>
                            <a:gd name="T25" fmla="*/ T24 w 1621"/>
                            <a:gd name="T26" fmla="+- 0 -130 -550"/>
                            <a:gd name="T27" fmla="*/ -130 h 420"/>
                            <a:gd name="T28" fmla="+- 0 4030 2410"/>
                            <a:gd name="T29" fmla="*/ T28 w 1621"/>
                            <a:gd name="T30" fmla="+- 0 -130 -550"/>
                            <a:gd name="T31" fmla="*/ -130 h 420"/>
                            <a:gd name="T32" fmla="+- 0 4030 2410"/>
                            <a:gd name="T33" fmla="*/ T32 w 1621"/>
                            <a:gd name="T34" fmla="+- 0 -139 -550"/>
                            <a:gd name="T35" fmla="*/ -1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1" h="420">
                              <a:moveTo>
                                <a:pt x="1620" y="411"/>
                              </a:moveTo>
                              <a:lnTo>
                                <a:pt x="10" y="411"/>
                              </a:lnTo>
                              <a:lnTo>
                                <a:pt x="10" y="0"/>
                              </a:lnTo>
                              <a:lnTo>
                                <a:pt x="0" y="0"/>
                              </a:lnTo>
                              <a:lnTo>
                                <a:pt x="0" y="411"/>
                              </a:lnTo>
                              <a:lnTo>
                                <a:pt x="0" y="420"/>
                              </a:lnTo>
                              <a:lnTo>
                                <a:pt x="10" y="420"/>
                              </a:lnTo>
                              <a:lnTo>
                                <a:pt x="1620" y="420"/>
                              </a:lnTo>
                              <a:lnTo>
                                <a:pt x="1620"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6B7146" id="Freeform 10" o:spid="_x0000_s1026" style="position:absolute;margin-left:120.5pt;margin-top:-27.5pt;width:81.05pt;height: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" path="m1620,411l10,411,10,,,,,411r,9l10,420r1610,l1620,411xe" fillcolor="black" stroked="f">
                <v:path arrowok="t" o:connecttype="custom" o:connectlocs="1028700,-88265;6350,-88265;6350,-349250;0,-349250;0,-88265;0,-82550;6350,-82550;1028700,-82550;1028700,-88265" o:connectangles="0,0,0,0,0,0,0,0,0"/>
                <w10:wrap anchorx="page"/>
              </v:shape>
            </w:pict>
          </mc:Fallback>
        </mc:AlternateContent>
      </w:r>
      <w:r w:rsidRPr="003A0DDF">
        <w:rPr>
          <w:rFonts w:ascii="Times New Roman" w:eastAsia="Times New Roman" w:hAnsi="Times New Roman" w:cs="Times New Roman"/>
          <w:noProof/>
        </w:rPr>
        <mc:AlternateContent>
          <mc:Choice Requires="wps">
            <w:drawing>
              <wp:anchor distT="0" distB="0" distL="114300" distR="114300" simplePos="0" relativeHeight="251663360" behindDoc="1" locked="0" layoutInCell="1" allowOverlap="1" wp14:anchorId="76741A14" wp14:editId="5F196720">
                <wp:simplePos x="0" y="0"/>
                <wp:positionH relativeFrom="page">
                  <wp:posOffset>5189220</wp:posOffset>
                </wp:positionH>
                <wp:positionV relativeFrom="paragraph">
                  <wp:posOffset>-349250</wp:posOffset>
                </wp:positionV>
                <wp:extent cx="1829435" cy="266700"/>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266700"/>
                        </a:xfrm>
                        <a:custGeom>
                          <a:avLst/>
                          <a:gdLst>
                            <a:gd name="T0" fmla="+- 0 8956 8172"/>
                            <a:gd name="T1" fmla="*/ T0 w 2881"/>
                            <a:gd name="T2" fmla="+- 0 -550 -550"/>
                            <a:gd name="T3" fmla="*/ -550 h 420"/>
                            <a:gd name="T4" fmla="+- 0 8704 8172"/>
                            <a:gd name="T5" fmla="*/ T4 w 2881"/>
                            <a:gd name="T6" fmla="+- 0 -139 -550"/>
                            <a:gd name="T7" fmla="*/ -139 h 420"/>
                            <a:gd name="T8" fmla="+- 0 8695 8172"/>
                            <a:gd name="T9" fmla="*/ T8 w 2881"/>
                            <a:gd name="T10" fmla="+- 0 -550 -550"/>
                            <a:gd name="T11" fmla="*/ -550 h 420"/>
                            <a:gd name="T12" fmla="+- 0 8443 8172"/>
                            <a:gd name="T13" fmla="*/ T12 w 2881"/>
                            <a:gd name="T14" fmla="+- 0 -139 -550"/>
                            <a:gd name="T15" fmla="*/ -139 h 420"/>
                            <a:gd name="T16" fmla="+- 0 8433 8172"/>
                            <a:gd name="T17" fmla="*/ T16 w 2881"/>
                            <a:gd name="T18" fmla="+- 0 -550 -550"/>
                            <a:gd name="T19" fmla="*/ -550 h 420"/>
                            <a:gd name="T20" fmla="+- 0 8181 8172"/>
                            <a:gd name="T21" fmla="*/ T20 w 2881"/>
                            <a:gd name="T22" fmla="+- 0 -139 -550"/>
                            <a:gd name="T23" fmla="*/ -139 h 420"/>
                            <a:gd name="T24" fmla="+- 0 8172 8172"/>
                            <a:gd name="T25" fmla="*/ T24 w 2881"/>
                            <a:gd name="T26" fmla="+- 0 -550 -550"/>
                            <a:gd name="T27" fmla="*/ -550 h 420"/>
                            <a:gd name="T28" fmla="+- 0 8172 8172"/>
                            <a:gd name="T29" fmla="*/ T28 w 2881"/>
                            <a:gd name="T30" fmla="+- 0 -130 -550"/>
                            <a:gd name="T31" fmla="*/ -130 h 420"/>
                            <a:gd name="T32" fmla="+- 0 8433 8172"/>
                            <a:gd name="T33" fmla="*/ T32 w 2881"/>
                            <a:gd name="T34" fmla="+- 0 -130 -550"/>
                            <a:gd name="T35" fmla="*/ -130 h 420"/>
                            <a:gd name="T36" fmla="+- 0 8695 8172"/>
                            <a:gd name="T37" fmla="*/ T36 w 2881"/>
                            <a:gd name="T38" fmla="+- 0 -130 -550"/>
                            <a:gd name="T39" fmla="*/ -130 h 420"/>
                            <a:gd name="T40" fmla="+- 0 8956 8172"/>
                            <a:gd name="T41" fmla="*/ T40 w 2881"/>
                            <a:gd name="T42" fmla="+- 0 -130 -550"/>
                            <a:gd name="T43" fmla="*/ -130 h 420"/>
                            <a:gd name="T44" fmla="+- 0 8966 8172"/>
                            <a:gd name="T45" fmla="*/ T44 w 2881"/>
                            <a:gd name="T46" fmla="+- 0 -139 -550"/>
                            <a:gd name="T47" fmla="*/ -139 h 420"/>
                            <a:gd name="T48" fmla="+- 0 9489 8172"/>
                            <a:gd name="T49" fmla="*/ T48 w 2881"/>
                            <a:gd name="T50" fmla="+- 0 -550 -550"/>
                            <a:gd name="T51" fmla="*/ -550 h 420"/>
                            <a:gd name="T52" fmla="+- 0 9480 8172"/>
                            <a:gd name="T53" fmla="*/ T52 w 2881"/>
                            <a:gd name="T54" fmla="+- 0 -139 -550"/>
                            <a:gd name="T55" fmla="*/ -139 h 420"/>
                            <a:gd name="T56" fmla="+- 0 9228 8172"/>
                            <a:gd name="T57" fmla="*/ T56 w 2881"/>
                            <a:gd name="T58" fmla="+- 0 -550 -550"/>
                            <a:gd name="T59" fmla="*/ -550 h 420"/>
                            <a:gd name="T60" fmla="+- 0 9218 8172"/>
                            <a:gd name="T61" fmla="*/ T60 w 2881"/>
                            <a:gd name="T62" fmla="+- 0 -139 -550"/>
                            <a:gd name="T63" fmla="*/ -139 h 420"/>
                            <a:gd name="T64" fmla="+- 0 8966 8172"/>
                            <a:gd name="T65" fmla="*/ T64 w 2881"/>
                            <a:gd name="T66" fmla="+- 0 -130 -550"/>
                            <a:gd name="T67" fmla="*/ -130 h 420"/>
                            <a:gd name="T68" fmla="+- 0 9228 8172"/>
                            <a:gd name="T69" fmla="*/ T68 w 2881"/>
                            <a:gd name="T70" fmla="+- 0 -130 -550"/>
                            <a:gd name="T71" fmla="*/ -130 h 420"/>
                            <a:gd name="T72" fmla="+- 0 9489 8172"/>
                            <a:gd name="T73" fmla="*/ T72 w 2881"/>
                            <a:gd name="T74" fmla="+- 0 -130 -550"/>
                            <a:gd name="T75" fmla="*/ -130 h 420"/>
                            <a:gd name="T76" fmla="+- 0 9489 8172"/>
                            <a:gd name="T77" fmla="*/ T76 w 2881"/>
                            <a:gd name="T78" fmla="+- 0 -550 -550"/>
                            <a:gd name="T79" fmla="*/ -550 h 420"/>
                            <a:gd name="T80" fmla="+- 0 10526 8172"/>
                            <a:gd name="T81" fmla="*/ T80 w 2881"/>
                            <a:gd name="T82" fmla="+- 0 -550 -550"/>
                            <a:gd name="T83" fmla="*/ -550 h 420"/>
                            <a:gd name="T84" fmla="+- 0 10274 8172"/>
                            <a:gd name="T85" fmla="*/ T84 w 2881"/>
                            <a:gd name="T86" fmla="+- 0 -139 -550"/>
                            <a:gd name="T87" fmla="*/ -139 h 420"/>
                            <a:gd name="T88" fmla="+- 0 10265 8172"/>
                            <a:gd name="T89" fmla="*/ T88 w 2881"/>
                            <a:gd name="T90" fmla="+- 0 -550 -550"/>
                            <a:gd name="T91" fmla="*/ -550 h 420"/>
                            <a:gd name="T92" fmla="+- 0 10013 8172"/>
                            <a:gd name="T93" fmla="*/ T92 w 2881"/>
                            <a:gd name="T94" fmla="+- 0 -139 -550"/>
                            <a:gd name="T95" fmla="*/ -139 h 420"/>
                            <a:gd name="T96" fmla="+- 0 10003 8172"/>
                            <a:gd name="T97" fmla="*/ T96 w 2881"/>
                            <a:gd name="T98" fmla="+- 0 -550 -550"/>
                            <a:gd name="T99" fmla="*/ -550 h 420"/>
                            <a:gd name="T100" fmla="+- 0 9751 8172"/>
                            <a:gd name="T101" fmla="*/ T100 w 2881"/>
                            <a:gd name="T102" fmla="+- 0 -139 -550"/>
                            <a:gd name="T103" fmla="*/ -139 h 420"/>
                            <a:gd name="T104" fmla="+- 0 9741 8172"/>
                            <a:gd name="T105" fmla="*/ T104 w 2881"/>
                            <a:gd name="T106" fmla="+- 0 -550 -550"/>
                            <a:gd name="T107" fmla="*/ -550 h 420"/>
                            <a:gd name="T108" fmla="+- 0 9489 8172"/>
                            <a:gd name="T109" fmla="*/ T108 w 2881"/>
                            <a:gd name="T110" fmla="+- 0 -139 -550"/>
                            <a:gd name="T111" fmla="*/ -139 h 420"/>
                            <a:gd name="T112" fmla="+- 0 9741 8172"/>
                            <a:gd name="T113" fmla="*/ T112 w 2881"/>
                            <a:gd name="T114" fmla="+- 0 -130 -550"/>
                            <a:gd name="T115" fmla="*/ -130 h 420"/>
                            <a:gd name="T116" fmla="+- 0 10003 8172"/>
                            <a:gd name="T117" fmla="*/ T116 w 2881"/>
                            <a:gd name="T118" fmla="+- 0 -130 -550"/>
                            <a:gd name="T119" fmla="*/ -130 h 420"/>
                            <a:gd name="T120" fmla="+- 0 10013 8172"/>
                            <a:gd name="T121" fmla="*/ T120 w 2881"/>
                            <a:gd name="T122" fmla="+- 0 -130 -550"/>
                            <a:gd name="T123" fmla="*/ -130 h 420"/>
                            <a:gd name="T124" fmla="+- 0 10274 8172"/>
                            <a:gd name="T125" fmla="*/ T124 w 2881"/>
                            <a:gd name="T126" fmla="+- 0 -130 -550"/>
                            <a:gd name="T127" fmla="*/ -130 h 420"/>
                            <a:gd name="T128" fmla="+- 0 10536 8172"/>
                            <a:gd name="T129" fmla="*/ T128 w 2881"/>
                            <a:gd name="T130" fmla="+- 0 -130 -550"/>
                            <a:gd name="T131" fmla="*/ -130 h 420"/>
                            <a:gd name="T132" fmla="+- 0 10536 8172"/>
                            <a:gd name="T133" fmla="*/ T132 w 2881"/>
                            <a:gd name="T134" fmla="+- 0 -550 -550"/>
                            <a:gd name="T135" fmla="*/ -550 h 420"/>
                            <a:gd name="T136" fmla="+- 0 10790 8172"/>
                            <a:gd name="T137" fmla="*/ T136 w 2881"/>
                            <a:gd name="T138" fmla="+- 0 -550 -550"/>
                            <a:gd name="T139" fmla="*/ -550 h 420"/>
                            <a:gd name="T140" fmla="+- 0 10536 8172"/>
                            <a:gd name="T141" fmla="*/ T140 w 2881"/>
                            <a:gd name="T142" fmla="+- 0 -139 -550"/>
                            <a:gd name="T143" fmla="*/ -139 h 420"/>
                            <a:gd name="T144" fmla="+- 0 10790 8172"/>
                            <a:gd name="T145" fmla="*/ T144 w 2881"/>
                            <a:gd name="T146" fmla="+- 0 -130 -550"/>
                            <a:gd name="T147" fmla="*/ -130 h 420"/>
                            <a:gd name="T148" fmla="+- 0 10800 8172"/>
                            <a:gd name="T149" fmla="*/ T148 w 2881"/>
                            <a:gd name="T150" fmla="+- 0 -139 -550"/>
                            <a:gd name="T151" fmla="*/ -139 h 420"/>
                            <a:gd name="T152" fmla="+- 0 11052 8172"/>
                            <a:gd name="T153" fmla="*/ T152 w 2881"/>
                            <a:gd name="T154" fmla="+- 0 -139 -550"/>
                            <a:gd name="T155" fmla="*/ -139 h 420"/>
                            <a:gd name="T156" fmla="+- 0 10800 8172"/>
                            <a:gd name="T157" fmla="*/ T156 w 2881"/>
                            <a:gd name="T158" fmla="+- 0 -130 -550"/>
                            <a:gd name="T159" fmla="*/ -130 h 420"/>
                            <a:gd name="T160" fmla="+- 0 11052 8172"/>
                            <a:gd name="T161" fmla="*/ T160 w 2881"/>
                            <a:gd name="T162" fmla="+- 0 -139 -550"/>
                            <a:gd name="T163" fmla="*/ -13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81" h="420">
                              <a:moveTo>
                                <a:pt x="794" y="0"/>
                              </a:moveTo>
                              <a:lnTo>
                                <a:pt x="784" y="0"/>
                              </a:lnTo>
                              <a:lnTo>
                                <a:pt x="784" y="411"/>
                              </a:lnTo>
                              <a:lnTo>
                                <a:pt x="532" y="411"/>
                              </a:lnTo>
                              <a:lnTo>
                                <a:pt x="532" y="0"/>
                              </a:lnTo>
                              <a:lnTo>
                                <a:pt x="523" y="0"/>
                              </a:lnTo>
                              <a:lnTo>
                                <a:pt x="523" y="411"/>
                              </a:lnTo>
                              <a:lnTo>
                                <a:pt x="271" y="411"/>
                              </a:lnTo>
                              <a:lnTo>
                                <a:pt x="271" y="0"/>
                              </a:lnTo>
                              <a:lnTo>
                                <a:pt x="261" y="0"/>
                              </a:lnTo>
                              <a:lnTo>
                                <a:pt x="261" y="411"/>
                              </a:lnTo>
                              <a:lnTo>
                                <a:pt x="9" y="411"/>
                              </a:lnTo>
                              <a:lnTo>
                                <a:pt x="9" y="0"/>
                              </a:lnTo>
                              <a:lnTo>
                                <a:pt x="0" y="0"/>
                              </a:lnTo>
                              <a:lnTo>
                                <a:pt x="0" y="411"/>
                              </a:lnTo>
                              <a:lnTo>
                                <a:pt x="0" y="420"/>
                              </a:lnTo>
                              <a:lnTo>
                                <a:pt x="9" y="420"/>
                              </a:lnTo>
                              <a:lnTo>
                                <a:pt x="261" y="420"/>
                              </a:lnTo>
                              <a:lnTo>
                                <a:pt x="271" y="420"/>
                              </a:lnTo>
                              <a:lnTo>
                                <a:pt x="523" y="420"/>
                              </a:lnTo>
                              <a:lnTo>
                                <a:pt x="532" y="420"/>
                              </a:lnTo>
                              <a:lnTo>
                                <a:pt x="784" y="420"/>
                              </a:lnTo>
                              <a:lnTo>
                                <a:pt x="794" y="420"/>
                              </a:lnTo>
                              <a:lnTo>
                                <a:pt x="794" y="411"/>
                              </a:lnTo>
                              <a:lnTo>
                                <a:pt x="794" y="0"/>
                              </a:lnTo>
                              <a:close/>
                              <a:moveTo>
                                <a:pt x="1317" y="0"/>
                              </a:moveTo>
                              <a:lnTo>
                                <a:pt x="1308" y="0"/>
                              </a:lnTo>
                              <a:lnTo>
                                <a:pt x="1308" y="411"/>
                              </a:lnTo>
                              <a:lnTo>
                                <a:pt x="1056" y="411"/>
                              </a:lnTo>
                              <a:lnTo>
                                <a:pt x="1056" y="0"/>
                              </a:lnTo>
                              <a:lnTo>
                                <a:pt x="1046" y="0"/>
                              </a:lnTo>
                              <a:lnTo>
                                <a:pt x="1046" y="411"/>
                              </a:lnTo>
                              <a:lnTo>
                                <a:pt x="794" y="411"/>
                              </a:lnTo>
                              <a:lnTo>
                                <a:pt x="794" y="420"/>
                              </a:lnTo>
                              <a:lnTo>
                                <a:pt x="1046" y="420"/>
                              </a:lnTo>
                              <a:lnTo>
                                <a:pt x="1056" y="420"/>
                              </a:lnTo>
                              <a:lnTo>
                                <a:pt x="1308" y="420"/>
                              </a:lnTo>
                              <a:lnTo>
                                <a:pt x="1317" y="420"/>
                              </a:lnTo>
                              <a:lnTo>
                                <a:pt x="1317" y="411"/>
                              </a:lnTo>
                              <a:lnTo>
                                <a:pt x="1317" y="0"/>
                              </a:lnTo>
                              <a:close/>
                              <a:moveTo>
                                <a:pt x="2364" y="0"/>
                              </a:moveTo>
                              <a:lnTo>
                                <a:pt x="2354" y="0"/>
                              </a:lnTo>
                              <a:lnTo>
                                <a:pt x="2354" y="411"/>
                              </a:lnTo>
                              <a:lnTo>
                                <a:pt x="2102" y="411"/>
                              </a:lnTo>
                              <a:lnTo>
                                <a:pt x="2102" y="0"/>
                              </a:lnTo>
                              <a:lnTo>
                                <a:pt x="2093" y="0"/>
                              </a:lnTo>
                              <a:lnTo>
                                <a:pt x="2093" y="411"/>
                              </a:lnTo>
                              <a:lnTo>
                                <a:pt x="1841" y="411"/>
                              </a:lnTo>
                              <a:lnTo>
                                <a:pt x="1841" y="0"/>
                              </a:lnTo>
                              <a:lnTo>
                                <a:pt x="1831" y="0"/>
                              </a:lnTo>
                              <a:lnTo>
                                <a:pt x="1831" y="411"/>
                              </a:lnTo>
                              <a:lnTo>
                                <a:pt x="1579" y="411"/>
                              </a:lnTo>
                              <a:lnTo>
                                <a:pt x="1579" y="0"/>
                              </a:lnTo>
                              <a:lnTo>
                                <a:pt x="1569" y="0"/>
                              </a:lnTo>
                              <a:lnTo>
                                <a:pt x="1569" y="411"/>
                              </a:lnTo>
                              <a:lnTo>
                                <a:pt x="1317" y="411"/>
                              </a:lnTo>
                              <a:lnTo>
                                <a:pt x="1317" y="420"/>
                              </a:lnTo>
                              <a:lnTo>
                                <a:pt x="1569" y="420"/>
                              </a:lnTo>
                              <a:lnTo>
                                <a:pt x="1579" y="420"/>
                              </a:lnTo>
                              <a:lnTo>
                                <a:pt x="1831" y="420"/>
                              </a:lnTo>
                              <a:lnTo>
                                <a:pt x="1841" y="420"/>
                              </a:lnTo>
                              <a:lnTo>
                                <a:pt x="2093" y="420"/>
                              </a:lnTo>
                              <a:lnTo>
                                <a:pt x="2102" y="420"/>
                              </a:lnTo>
                              <a:lnTo>
                                <a:pt x="2354" y="420"/>
                              </a:lnTo>
                              <a:lnTo>
                                <a:pt x="2364" y="420"/>
                              </a:lnTo>
                              <a:lnTo>
                                <a:pt x="2364" y="411"/>
                              </a:lnTo>
                              <a:lnTo>
                                <a:pt x="2364" y="0"/>
                              </a:lnTo>
                              <a:close/>
                              <a:moveTo>
                                <a:pt x="2628" y="0"/>
                              </a:moveTo>
                              <a:lnTo>
                                <a:pt x="2618" y="0"/>
                              </a:lnTo>
                              <a:lnTo>
                                <a:pt x="2618" y="411"/>
                              </a:lnTo>
                              <a:lnTo>
                                <a:pt x="2364" y="411"/>
                              </a:lnTo>
                              <a:lnTo>
                                <a:pt x="2364" y="420"/>
                              </a:lnTo>
                              <a:lnTo>
                                <a:pt x="2618" y="420"/>
                              </a:lnTo>
                              <a:lnTo>
                                <a:pt x="2628" y="420"/>
                              </a:lnTo>
                              <a:lnTo>
                                <a:pt x="2628" y="411"/>
                              </a:lnTo>
                              <a:lnTo>
                                <a:pt x="2628" y="0"/>
                              </a:lnTo>
                              <a:close/>
                              <a:moveTo>
                                <a:pt x="2880" y="411"/>
                              </a:moveTo>
                              <a:lnTo>
                                <a:pt x="2628" y="411"/>
                              </a:lnTo>
                              <a:lnTo>
                                <a:pt x="2628" y="420"/>
                              </a:lnTo>
                              <a:lnTo>
                                <a:pt x="2880" y="420"/>
                              </a:lnTo>
                              <a:lnTo>
                                <a:pt x="2880"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C1DE07" id="AutoShape 9" o:spid="_x0000_s1026" style="position:absolute;margin-left:408.6pt;margin-top:-27.5pt;width:144.05pt;height: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" path="m794,l784,r,411l532,411,532,r-9,l523,411r-252,l271,,261,r,411l9,411,9,,,,,411r,9l9,420r252,l271,420r252,l532,420r252,l794,420r,-9l794,xm1317,r-9,l1308,411r-252,l1056,r-10,l1046,411r-252,l794,420r252,l1056,420r252,l1317,420r,-9l1317,xm2364,r-10,l2354,411r-252,l2102,r-9,l2093,411r-252,l1841,r-10,l1831,411r-252,l1579,r-10,l1569,411r-252,l1317,420r252,l1579,420r252,l1841,420r252,l2102,420r252,l2364,420r,-9l2364,xm2628,r-10,l2618,411r-254,l2364,420r254,l2628,420r,-9l2628,xm2880,411r-252,l2628,420r252,l2880,411xe" fillcolor="black" stroked="f">
                <v:path arrowok="t" o:connecttype="custom" o:connectlocs="497840,-349250;337820,-88265;332105,-349250;172085,-88265;165735,-349250;5715,-88265;0,-349250;0,-82550;165735,-82550;332105,-82550;497840,-82550;504190,-88265;836295,-349250;830580,-88265;670560,-349250;664210,-88265;504190,-82550;670560,-82550;836295,-82550;836295,-349250;1494790,-349250;1334770,-88265;1329055,-349250;1169035,-88265;1162685,-349250;1002665,-88265;996315,-349250;836295,-88265;996315,-82550;1162685,-82550;1169035,-82550;1334770,-82550;1501140,-82550;1501140,-349250;1662430,-349250;1501140,-88265;1662430,-82550;1668780,-88265;1828800,-88265;1668780,-82550;1828800,-88265" o:connectangles="0,0,0,0,0,0,0,0,0,0,0,0,0,0,0,0,0,0,0,0,0,0,0,0,0,0,0,0,0,0,0,0,0,0,0,0,0,0,0,0,0"/>
                <w10:wrap anchorx="page"/>
              </v:shape>
            </w:pict>
          </mc:Fallback>
        </mc:AlternateContent>
      </w:r>
      <w:r w:rsidRPr="003A0DDF">
        <w:rPr>
          <w:rFonts w:eastAsia="Times New Roman" w:hAnsi="Times New Roman" w:cs="Times New Roman"/>
          <w:b/>
        </w:rPr>
        <w:t>DICHIARA</w:t>
      </w:r>
    </w:p>
    <w:p w14:paraId="0C19072F" w14:textId="77777777" w:rsidR="003A0DDF" w:rsidRPr="003A0DDF" w:rsidRDefault="003A0DDF" w:rsidP="003A0DDF">
      <w:pPr>
        <w:spacing w:before="110"/>
        <w:ind w:right="583"/>
        <w:jc w:val="both"/>
        <w:rPr>
          <w:rFonts w:eastAsia="Times New Roman" w:cs="Times New Roman"/>
        </w:rPr>
      </w:pPr>
      <w:r w:rsidRPr="003A0DDF">
        <w:rPr>
          <w:rFonts w:eastAsia="Times New Roman" w:cs="Times New Roman"/>
        </w:rPr>
        <w:t>di</w:t>
      </w:r>
      <w:r w:rsidRPr="003A0DDF">
        <w:rPr>
          <w:rFonts w:eastAsia="Times New Roman" w:cs="Times New Roman"/>
          <w:spacing w:val="10"/>
        </w:rPr>
        <w:t xml:space="preserve"> </w:t>
      </w:r>
      <w:r w:rsidRPr="003A0DDF">
        <w:rPr>
          <w:rFonts w:eastAsia="Times New Roman" w:cs="Times New Roman"/>
        </w:rPr>
        <w:t>accettare</w:t>
      </w:r>
      <w:r w:rsidRPr="003A0DDF">
        <w:rPr>
          <w:rFonts w:eastAsia="Times New Roman" w:cs="Times New Roman"/>
          <w:spacing w:val="11"/>
        </w:rPr>
        <w:t xml:space="preserve"> </w:t>
      </w:r>
      <w:r w:rsidRPr="003A0DDF">
        <w:rPr>
          <w:rFonts w:eastAsia="Times New Roman" w:cs="Times New Roman"/>
        </w:rPr>
        <w:t>espressamente</w:t>
      </w:r>
      <w:r w:rsidRPr="003A0DDF">
        <w:rPr>
          <w:rFonts w:eastAsia="Times New Roman" w:cs="Times New Roman"/>
          <w:spacing w:val="12"/>
        </w:rPr>
        <w:t xml:space="preserve"> </w:t>
      </w:r>
      <w:r w:rsidRPr="003A0DDF">
        <w:rPr>
          <w:rFonts w:eastAsia="Times New Roman" w:cs="Times New Roman"/>
        </w:rPr>
        <w:t>e</w:t>
      </w:r>
      <w:r w:rsidRPr="003A0DDF">
        <w:rPr>
          <w:rFonts w:eastAsia="Times New Roman" w:cs="Times New Roman"/>
          <w:spacing w:val="11"/>
        </w:rPr>
        <w:t xml:space="preserve"> </w:t>
      </w:r>
      <w:r w:rsidRPr="003A0DDF">
        <w:rPr>
          <w:rFonts w:eastAsia="Times New Roman" w:cs="Times New Roman"/>
        </w:rPr>
        <w:t>senza</w:t>
      </w:r>
      <w:r w:rsidRPr="003A0DDF">
        <w:rPr>
          <w:rFonts w:eastAsia="Times New Roman" w:cs="Times New Roman"/>
          <w:spacing w:val="11"/>
        </w:rPr>
        <w:t xml:space="preserve"> </w:t>
      </w:r>
      <w:r w:rsidRPr="003A0DDF">
        <w:rPr>
          <w:rFonts w:eastAsia="Times New Roman" w:cs="Times New Roman"/>
        </w:rPr>
        <w:t>riserve</w:t>
      </w:r>
      <w:r w:rsidRPr="003A0DDF">
        <w:rPr>
          <w:rFonts w:eastAsia="Times New Roman" w:cs="Times New Roman"/>
          <w:spacing w:val="11"/>
        </w:rPr>
        <w:t xml:space="preserve"> </w:t>
      </w:r>
      <w:r w:rsidRPr="003A0DDF">
        <w:rPr>
          <w:rFonts w:eastAsia="Times New Roman" w:cs="Times New Roman"/>
        </w:rPr>
        <w:t>le</w:t>
      </w:r>
      <w:r w:rsidRPr="003A0DDF">
        <w:rPr>
          <w:rFonts w:eastAsia="Times New Roman" w:cs="Times New Roman"/>
          <w:spacing w:val="11"/>
        </w:rPr>
        <w:t xml:space="preserve"> </w:t>
      </w:r>
      <w:r w:rsidRPr="003A0DDF">
        <w:rPr>
          <w:rFonts w:eastAsia="Times New Roman" w:cs="Times New Roman"/>
        </w:rPr>
        <w:t>condizioni</w:t>
      </w:r>
      <w:r w:rsidRPr="003A0DDF">
        <w:rPr>
          <w:rFonts w:eastAsia="Times New Roman" w:cs="Times New Roman"/>
          <w:spacing w:val="10"/>
        </w:rPr>
        <w:t xml:space="preserve"> </w:t>
      </w:r>
      <w:r w:rsidRPr="003A0DDF">
        <w:rPr>
          <w:rFonts w:eastAsia="Times New Roman" w:cs="Times New Roman"/>
        </w:rPr>
        <w:t>tutte</w:t>
      </w:r>
      <w:r w:rsidRPr="003A0DDF">
        <w:rPr>
          <w:rFonts w:eastAsia="Times New Roman" w:cs="Times New Roman"/>
          <w:spacing w:val="12"/>
        </w:rPr>
        <w:t xml:space="preserve"> </w:t>
      </w:r>
      <w:r w:rsidRPr="003A0DDF">
        <w:rPr>
          <w:rFonts w:eastAsia="Times New Roman" w:cs="Times New Roman"/>
        </w:rPr>
        <w:t>del</w:t>
      </w:r>
      <w:r w:rsidRPr="003A0DDF">
        <w:rPr>
          <w:rFonts w:eastAsia="Times New Roman" w:cs="Times New Roman"/>
          <w:spacing w:val="10"/>
        </w:rPr>
        <w:t xml:space="preserve"> </w:t>
      </w:r>
      <w:r w:rsidRPr="003A0DDF">
        <w:rPr>
          <w:rFonts w:eastAsia="Times New Roman" w:cs="Times New Roman"/>
        </w:rPr>
        <w:t>Patto</w:t>
      </w:r>
      <w:r w:rsidRPr="003A0DDF">
        <w:rPr>
          <w:rFonts w:eastAsia="Times New Roman" w:cs="Times New Roman"/>
          <w:spacing w:val="12"/>
        </w:rPr>
        <w:t xml:space="preserve"> </w:t>
      </w:r>
      <w:r w:rsidRPr="003A0DDF">
        <w:rPr>
          <w:rFonts w:eastAsia="Times New Roman" w:cs="Times New Roman"/>
        </w:rPr>
        <w:t>di</w:t>
      </w:r>
      <w:r w:rsidRPr="003A0DDF">
        <w:rPr>
          <w:rFonts w:eastAsia="Times New Roman" w:cs="Times New Roman"/>
          <w:spacing w:val="10"/>
        </w:rPr>
        <w:t xml:space="preserve"> </w:t>
      </w:r>
      <w:r w:rsidRPr="003A0DDF">
        <w:rPr>
          <w:rFonts w:eastAsia="Times New Roman" w:cs="Times New Roman"/>
        </w:rPr>
        <w:t>integrità</w:t>
      </w:r>
      <w:r w:rsidRPr="003A0DDF">
        <w:rPr>
          <w:rFonts w:eastAsia="Times New Roman" w:cs="Times New Roman"/>
          <w:spacing w:val="11"/>
        </w:rPr>
        <w:t xml:space="preserve"> </w:t>
      </w:r>
      <w:r w:rsidRPr="003A0DDF">
        <w:rPr>
          <w:rFonts w:eastAsia="Times New Roman" w:cs="Times New Roman"/>
        </w:rPr>
        <w:t>che</w:t>
      </w:r>
      <w:r w:rsidRPr="003A0DDF">
        <w:rPr>
          <w:rFonts w:eastAsia="Times New Roman" w:cs="Times New Roman"/>
          <w:spacing w:val="10"/>
        </w:rPr>
        <w:t xml:space="preserve"> </w:t>
      </w:r>
      <w:r w:rsidRPr="003A0DDF">
        <w:rPr>
          <w:rFonts w:eastAsia="Times New Roman" w:cs="Times New Roman"/>
        </w:rPr>
        <w:t>verrà</w:t>
      </w:r>
      <w:r w:rsidRPr="003A0DDF">
        <w:rPr>
          <w:rFonts w:eastAsia="Times New Roman" w:cs="Times New Roman"/>
          <w:spacing w:val="11"/>
        </w:rPr>
        <w:t xml:space="preserve"> </w:t>
      </w:r>
      <w:r w:rsidRPr="003A0DDF">
        <w:rPr>
          <w:rFonts w:eastAsia="Times New Roman" w:cs="Times New Roman"/>
        </w:rPr>
        <w:t>sottoscritto,</w:t>
      </w:r>
      <w:r w:rsidRPr="003A0DDF">
        <w:rPr>
          <w:rFonts w:eastAsia="Times New Roman" w:cs="Times New Roman"/>
          <w:spacing w:val="-47"/>
        </w:rPr>
        <w:t xml:space="preserve"> </w:t>
      </w:r>
      <w:r w:rsidRPr="003A0DDF">
        <w:rPr>
          <w:rFonts w:eastAsia="Times New Roman" w:cs="Times New Roman"/>
        </w:rPr>
        <w:t>in esito alla procedura, fra l'operatore aggiudicatario e la Stazione appaltante, in conformità al modello</w:t>
      </w:r>
      <w:r w:rsidRPr="003A0DDF">
        <w:rPr>
          <w:rFonts w:eastAsia="Times New Roman" w:cs="Times New Roman"/>
          <w:spacing w:val="1"/>
        </w:rPr>
        <w:t xml:space="preserve"> </w:t>
      </w:r>
      <w:r w:rsidRPr="003A0DDF">
        <w:rPr>
          <w:rFonts w:eastAsia="Times New Roman" w:cs="Times New Roman"/>
        </w:rPr>
        <w:t>sotto riportato:</w:t>
      </w:r>
    </w:p>
    <w:p w14:paraId="37354C19" w14:textId="77777777" w:rsidR="003A0DDF" w:rsidRPr="003A0DDF" w:rsidRDefault="003A0DDF" w:rsidP="003A0DDF">
      <w:pPr>
        <w:spacing w:before="11"/>
        <w:rPr>
          <w:rFonts w:eastAsia="Times New Roman" w:hAnsi="Times New Roman" w:cs="Times New Roman"/>
          <w:sz w:val="31"/>
          <w:szCs w:val="24"/>
        </w:rPr>
      </w:pPr>
    </w:p>
    <w:p w14:paraId="12B53380" w14:textId="77777777" w:rsidR="003A0DDF" w:rsidRPr="003A0DDF" w:rsidRDefault="003A0DDF" w:rsidP="003A0DDF">
      <w:pPr>
        <w:spacing w:before="1"/>
        <w:ind w:right="584"/>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1"/>
        </w:rPr>
        <w:t xml:space="preserve"> </w:t>
      </w:r>
      <w:r w:rsidRPr="003A0DDF">
        <w:rPr>
          <w:rFonts w:eastAsia="Times New Roman" w:cs="Times New Roman"/>
          <w:b/>
          <w:color w:val="212A35"/>
        </w:rPr>
        <w:t>1</w:t>
      </w:r>
      <w:r w:rsidRPr="003A0DDF">
        <w:rPr>
          <w:rFonts w:eastAsia="Times New Roman" w:cs="Times New Roman"/>
          <w:b/>
          <w:color w:val="212A35"/>
          <w:spacing w:val="1"/>
        </w:rPr>
        <w:t xml:space="preserve"> </w:t>
      </w:r>
      <w:r w:rsidRPr="003A0DDF">
        <w:rPr>
          <w:rFonts w:eastAsia="Times New Roman" w:cs="Times New Roman"/>
          <w:color w:val="212A35"/>
        </w:rPr>
        <w:t>–</w:t>
      </w:r>
      <w:r w:rsidRPr="003A0DDF">
        <w:rPr>
          <w:rFonts w:eastAsia="Times New Roman" w:cs="Times New Roman"/>
          <w:color w:val="212A35"/>
          <w:spacing w:val="1"/>
        </w:rPr>
        <w:t xml:space="preserve"> </w:t>
      </w:r>
      <w:r w:rsidRPr="003A0DDF">
        <w:rPr>
          <w:rFonts w:eastAsia="Times New Roman" w:cs="Times New Roman"/>
          <w:color w:val="212A35"/>
        </w:rPr>
        <w:t>Il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1"/>
        </w:rPr>
        <w:t xml:space="preserve"> </w:t>
      </w:r>
      <w:r w:rsidRPr="003A0DDF">
        <w:rPr>
          <w:rFonts w:eastAsia="Times New Roman" w:cs="Times New Roman"/>
          <w:color w:val="212A35"/>
        </w:rPr>
        <w:t>Patto</w:t>
      </w:r>
      <w:r w:rsidRPr="003A0DDF">
        <w:rPr>
          <w:rFonts w:eastAsia="Times New Roman" w:cs="Times New Roman"/>
          <w:color w:val="212A35"/>
          <w:spacing w:val="1"/>
        </w:rPr>
        <w:t xml:space="preserve"> </w:t>
      </w:r>
      <w:r w:rsidRPr="003A0DDF">
        <w:rPr>
          <w:rFonts w:eastAsia="Times New Roman" w:cs="Times New Roman"/>
          <w:color w:val="212A35"/>
        </w:rPr>
        <w:t>d’integrità,</w:t>
      </w:r>
      <w:r w:rsidRPr="003A0DDF">
        <w:rPr>
          <w:rFonts w:eastAsia="Times New Roman" w:cs="Times New Roman"/>
          <w:color w:val="212A35"/>
          <w:spacing w:val="1"/>
        </w:rPr>
        <w:t xml:space="preserve"> </w:t>
      </w:r>
      <w:r w:rsidRPr="003A0DDF">
        <w:rPr>
          <w:rFonts w:eastAsia="Times New Roman" w:cs="Times New Roman"/>
          <w:color w:val="212A35"/>
        </w:rPr>
        <w:t>obbliga</w:t>
      </w:r>
      <w:r w:rsidRPr="003A0DDF">
        <w:rPr>
          <w:rFonts w:eastAsia="Times New Roman" w:cs="Times New Roman"/>
          <w:color w:val="212A35"/>
          <w:spacing w:val="1"/>
        </w:rPr>
        <w:t xml:space="preserve"> </w:t>
      </w:r>
      <w:r w:rsidRPr="003A0DDF">
        <w:rPr>
          <w:rFonts w:eastAsia="Times New Roman" w:cs="Times New Roman"/>
          <w:color w:val="212A35"/>
        </w:rPr>
        <w:t>stazione</w:t>
      </w:r>
      <w:r w:rsidRPr="003A0DDF">
        <w:rPr>
          <w:rFonts w:eastAsia="Times New Roman" w:cs="Times New Roman"/>
          <w:color w:val="212A35"/>
          <w:spacing w:val="1"/>
        </w:rPr>
        <w:t xml:space="preserve"> </w:t>
      </w:r>
      <w:r w:rsidRPr="003A0DDF">
        <w:rPr>
          <w:rFonts w:eastAsia="Times New Roman" w:cs="Times New Roman"/>
          <w:color w:val="212A35"/>
        </w:rPr>
        <w:t>appaltante</w:t>
      </w:r>
      <w:r w:rsidRPr="003A0DDF">
        <w:rPr>
          <w:rFonts w:eastAsia="Times New Roman" w:cs="Times New Roman"/>
          <w:color w:val="212A35"/>
          <w:spacing w:val="1"/>
        </w:rPr>
        <w:t xml:space="preserve"> </w:t>
      </w:r>
      <w:r w:rsidRPr="003A0DDF">
        <w:rPr>
          <w:rFonts w:eastAsia="Times New Roman" w:cs="Times New Roman"/>
          <w:color w:val="212A35"/>
        </w:rPr>
        <w:t>ed</w:t>
      </w:r>
      <w:r w:rsidRPr="003A0DDF">
        <w:rPr>
          <w:rFonts w:eastAsia="Times New Roman" w:cs="Times New Roman"/>
          <w:color w:val="212A35"/>
          <w:spacing w:val="1"/>
        </w:rPr>
        <w:t xml:space="preserve"> </w:t>
      </w:r>
      <w:r w:rsidRPr="003A0DDF">
        <w:rPr>
          <w:rFonts w:eastAsia="Times New Roman" w:cs="Times New Roman"/>
          <w:color w:val="212A35"/>
        </w:rPr>
        <w:t>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ad</w:t>
      </w:r>
      <w:r w:rsidRPr="003A0DDF">
        <w:rPr>
          <w:rFonts w:eastAsia="Times New Roman" w:cs="Times New Roman"/>
          <w:color w:val="212A35"/>
          <w:spacing w:val="1"/>
        </w:rPr>
        <w:t xml:space="preserve"> </w:t>
      </w:r>
      <w:r w:rsidRPr="003A0DDF">
        <w:rPr>
          <w:rFonts w:eastAsia="Times New Roman" w:cs="Times New Roman"/>
          <w:color w:val="212A35"/>
        </w:rPr>
        <w:t>improntare</w:t>
      </w:r>
      <w:r w:rsidRPr="003A0DDF">
        <w:rPr>
          <w:rFonts w:eastAsia="Times New Roman" w:cs="Times New Roman"/>
          <w:color w:val="212A35"/>
          <w:spacing w:val="-1"/>
        </w:rPr>
        <w:t xml:space="preserve"> </w:t>
      </w:r>
      <w:r w:rsidRPr="003A0DDF">
        <w:rPr>
          <w:rFonts w:eastAsia="Times New Roman" w:cs="Times New Roman"/>
          <w:color w:val="212A35"/>
        </w:rPr>
        <w:t>i propri comportamenti</w:t>
      </w:r>
      <w:r w:rsidRPr="003A0DDF">
        <w:rPr>
          <w:rFonts w:eastAsia="Times New Roman" w:cs="Times New Roman"/>
          <w:color w:val="212A35"/>
          <w:spacing w:val="-1"/>
        </w:rPr>
        <w:t xml:space="preserve"> </w:t>
      </w:r>
      <w:r w:rsidRPr="003A0DDF">
        <w:rPr>
          <w:rFonts w:eastAsia="Times New Roman" w:cs="Times New Roman"/>
          <w:color w:val="212A35"/>
        </w:rPr>
        <w:t>ai principi di</w:t>
      </w:r>
      <w:r w:rsidRPr="003A0DDF">
        <w:rPr>
          <w:rFonts w:eastAsia="Times New Roman" w:cs="Times New Roman"/>
          <w:color w:val="212A35"/>
          <w:spacing w:val="-2"/>
        </w:rPr>
        <w:t xml:space="preserve"> </w:t>
      </w:r>
      <w:r w:rsidRPr="003A0DDF">
        <w:rPr>
          <w:rFonts w:eastAsia="Times New Roman" w:cs="Times New Roman"/>
          <w:color w:val="212A35"/>
        </w:rPr>
        <w:t>lealtà, trasparenza</w:t>
      </w:r>
      <w:r w:rsidRPr="003A0DDF">
        <w:rPr>
          <w:rFonts w:eastAsia="Times New Roman" w:cs="Times New Roman"/>
          <w:color w:val="212A35"/>
          <w:spacing w:val="-2"/>
        </w:rPr>
        <w:t xml:space="preserve"> </w:t>
      </w:r>
      <w:r w:rsidRPr="003A0DDF">
        <w:rPr>
          <w:rFonts w:eastAsia="Times New Roman" w:cs="Times New Roman"/>
          <w:color w:val="212A35"/>
        </w:rPr>
        <w:t>e correttezza.</w:t>
      </w:r>
    </w:p>
    <w:p w14:paraId="4C8575DD" w14:textId="77777777" w:rsidR="003A0DDF" w:rsidRPr="003A0DDF" w:rsidRDefault="003A0DDF" w:rsidP="003A0DDF">
      <w:pPr>
        <w:spacing w:before="120"/>
        <w:ind w:right="581"/>
        <w:jc w:val="both"/>
        <w:rPr>
          <w:rFonts w:eastAsia="Times New Roman" w:cs="Times New Roman"/>
        </w:rPr>
      </w:pPr>
      <w:r w:rsidRPr="003A0DDF">
        <w:rPr>
          <w:rFonts w:eastAsia="Times New Roman" w:cs="Times New Roman"/>
          <w:color w:val="212A35"/>
        </w:rPr>
        <w:t>Nel</w:t>
      </w:r>
      <w:r w:rsidRPr="003A0DDF">
        <w:rPr>
          <w:rFonts w:eastAsia="Times New Roman" w:cs="Times New Roman"/>
          <w:color w:val="212A35"/>
          <w:spacing w:val="1"/>
        </w:rPr>
        <w:t xml:space="preserve"> </w:t>
      </w:r>
      <w:r w:rsidRPr="003A0DDF">
        <w:rPr>
          <w:rFonts w:eastAsia="Times New Roman" w:cs="Times New Roman"/>
          <w:color w:val="212A35"/>
        </w:rPr>
        <w:t>caso</w:t>
      </w:r>
      <w:r w:rsidRPr="003A0DDF">
        <w:rPr>
          <w:rFonts w:eastAsia="Times New Roman" w:cs="Times New Roman"/>
          <w:color w:val="212A35"/>
          <w:spacing w:val="1"/>
        </w:rPr>
        <w:t xml:space="preserve"> </w:t>
      </w:r>
      <w:r w:rsidRPr="003A0DDF">
        <w:rPr>
          <w:rFonts w:eastAsia="Times New Roman" w:cs="Times New Roman"/>
          <w:color w:val="212A35"/>
        </w:rPr>
        <w:t>l’operatore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sia</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consorzio</w:t>
      </w:r>
      <w:r w:rsidRPr="003A0DDF">
        <w:rPr>
          <w:rFonts w:eastAsia="Times New Roman" w:cs="Times New Roman"/>
          <w:color w:val="212A35"/>
          <w:spacing w:val="1"/>
        </w:rPr>
        <w:t xml:space="preserve"> </w:t>
      </w:r>
      <w:r w:rsidRPr="003A0DDF">
        <w:rPr>
          <w:rFonts w:eastAsia="Times New Roman" w:cs="Times New Roman"/>
          <w:color w:val="212A35"/>
        </w:rPr>
        <w:t>ordinario,</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raggruppamento</w:t>
      </w:r>
      <w:r w:rsidRPr="003A0DDF">
        <w:rPr>
          <w:rFonts w:eastAsia="Times New Roman" w:cs="Times New Roman"/>
          <w:color w:val="212A35"/>
          <w:spacing w:val="1"/>
        </w:rPr>
        <w:t xml:space="preserve"> </w:t>
      </w:r>
      <w:r w:rsidRPr="003A0DDF">
        <w:rPr>
          <w:rFonts w:eastAsia="Times New Roman" w:cs="Times New Roman"/>
          <w:color w:val="212A35"/>
        </w:rPr>
        <w:t>temporaneo</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altra</w:t>
      </w:r>
      <w:r w:rsidRPr="003A0DDF">
        <w:rPr>
          <w:rFonts w:eastAsia="Times New Roman" w:cs="Times New Roman"/>
          <w:color w:val="212A35"/>
          <w:spacing w:val="1"/>
        </w:rPr>
        <w:t xml:space="preserve"> </w:t>
      </w:r>
      <w:r w:rsidRPr="003A0DDF">
        <w:rPr>
          <w:rFonts w:eastAsia="Times New Roman" w:cs="Times New Roman"/>
          <w:color w:val="212A35"/>
        </w:rPr>
        <w:t>aggregazione</w:t>
      </w:r>
      <w:r w:rsidRPr="003A0DDF">
        <w:rPr>
          <w:rFonts w:eastAsia="Times New Roman" w:cs="Times New Roman"/>
          <w:color w:val="212A35"/>
          <w:spacing w:val="1"/>
        </w:rPr>
        <w:t xml:space="preserve"> </w:t>
      </w:r>
      <w:r w:rsidRPr="003A0DDF">
        <w:rPr>
          <w:rFonts w:eastAsia="Times New Roman" w:cs="Times New Roman"/>
          <w:color w:val="212A35"/>
        </w:rPr>
        <w:t>d’imprese,</w:t>
      </w:r>
      <w:r w:rsidRPr="003A0DDF">
        <w:rPr>
          <w:rFonts w:eastAsia="Times New Roman" w:cs="Times New Roman"/>
          <w:color w:val="212A35"/>
          <w:spacing w:val="1"/>
        </w:rPr>
        <w:t xml:space="preserve"> </w:t>
      </w:r>
      <w:r w:rsidRPr="003A0DDF">
        <w:rPr>
          <w:rFonts w:eastAsia="Times New Roman" w:cs="Times New Roman"/>
          <w:color w:val="212A35"/>
        </w:rPr>
        <w:t>le</w:t>
      </w:r>
      <w:r w:rsidRPr="003A0DDF">
        <w:rPr>
          <w:rFonts w:eastAsia="Times New Roman" w:cs="Times New Roman"/>
          <w:color w:val="212A35"/>
          <w:spacing w:val="1"/>
        </w:rPr>
        <w:t xml:space="preserve"> </w:t>
      </w:r>
      <w:r w:rsidRPr="003A0DDF">
        <w:rPr>
          <w:rFonts w:eastAsia="Times New Roman" w:cs="Times New Roman"/>
          <w:color w:val="212A35"/>
        </w:rPr>
        <w:t>obbligazioni</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1"/>
        </w:rPr>
        <w:t xml:space="preserve"> </w:t>
      </w:r>
      <w:r w:rsidRPr="003A0DDF">
        <w:rPr>
          <w:rFonts w:eastAsia="Times New Roman" w:cs="Times New Roman"/>
          <w:color w:val="212A35"/>
        </w:rPr>
        <w:t>investono</w:t>
      </w:r>
      <w:r w:rsidRPr="003A0DDF">
        <w:rPr>
          <w:rFonts w:eastAsia="Times New Roman" w:cs="Times New Roman"/>
          <w:color w:val="212A35"/>
          <w:spacing w:val="1"/>
        </w:rPr>
        <w:t xml:space="preserve"> </w:t>
      </w:r>
      <w:r w:rsidRPr="003A0DDF">
        <w:rPr>
          <w:rFonts w:eastAsia="Times New Roman" w:cs="Times New Roman"/>
          <w:color w:val="212A35"/>
        </w:rPr>
        <w:t>tutti</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1"/>
        </w:rPr>
        <w:t xml:space="preserve"> </w:t>
      </w:r>
      <w:r w:rsidRPr="003A0DDF">
        <w:rPr>
          <w:rFonts w:eastAsia="Times New Roman" w:cs="Times New Roman"/>
          <w:color w:val="212A35"/>
        </w:rPr>
        <w:t>partecipanti</w:t>
      </w:r>
      <w:r w:rsidRPr="003A0DDF">
        <w:rPr>
          <w:rFonts w:eastAsia="Times New Roman" w:cs="Times New Roman"/>
          <w:color w:val="212A35"/>
          <w:spacing w:val="1"/>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consorzio,</w:t>
      </w:r>
      <w:r w:rsidRPr="003A0DDF">
        <w:rPr>
          <w:rFonts w:eastAsia="Times New Roman" w:cs="Times New Roman"/>
          <w:color w:val="212A35"/>
          <w:spacing w:val="1"/>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raggruppamento,</w:t>
      </w:r>
      <w:r w:rsidRPr="003A0DDF">
        <w:rPr>
          <w:rFonts w:eastAsia="Times New Roman" w:cs="Times New Roman"/>
          <w:color w:val="212A35"/>
          <w:spacing w:val="-1"/>
        </w:rPr>
        <w:t xml:space="preserve"> </w:t>
      </w:r>
      <w:r w:rsidRPr="003A0DDF">
        <w:rPr>
          <w:rFonts w:eastAsia="Times New Roman" w:cs="Times New Roman"/>
          <w:color w:val="212A35"/>
        </w:rPr>
        <w:t>all’aggregazione.</w:t>
      </w:r>
    </w:p>
    <w:p w14:paraId="37077A40" w14:textId="77777777" w:rsidR="003A0DDF" w:rsidRPr="003A0DDF" w:rsidRDefault="003A0DDF" w:rsidP="003A0DDF">
      <w:pPr>
        <w:spacing w:before="119"/>
        <w:ind w:right="590"/>
        <w:jc w:val="both"/>
        <w:rPr>
          <w:rFonts w:eastAsia="Times New Roman" w:cs="Times New Roman"/>
          <w:b/>
        </w:rPr>
      </w:pPr>
      <w:r w:rsidRPr="003A0DDF">
        <w:rPr>
          <w:rFonts w:eastAsia="Times New Roman" w:cs="Times New Roman"/>
          <w:b/>
          <w:color w:val="212A35"/>
        </w:rPr>
        <w:t xml:space="preserve">Articolo 2 </w:t>
      </w:r>
      <w:r w:rsidRPr="003A0DDF">
        <w:rPr>
          <w:rFonts w:eastAsia="Times New Roman" w:cs="Times New Roman"/>
          <w:color w:val="212A35"/>
        </w:rPr>
        <w:t xml:space="preserve">- </w:t>
      </w:r>
      <w:r w:rsidRPr="003A0DDF">
        <w:rPr>
          <w:rFonts w:eastAsia="Times New Roman" w:cs="Times New Roman"/>
          <w:b/>
          <w:color w:val="212A35"/>
        </w:rPr>
        <w:t>Il presente Patto di integrità costituisce parte integrante di ogni contratto affidato dalla</w:t>
      </w:r>
      <w:r w:rsidRPr="003A0DDF">
        <w:rPr>
          <w:rFonts w:eastAsia="Times New Roman" w:cs="Times New Roman"/>
          <w:b/>
          <w:color w:val="212A35"/>
          <w:spacing w:val="1"/>
        </w:rPr>
        <w:t xml:space="preserve"> </w:t>
      </w:r>
      <w:r w:rsidRPr="003A0DDF">
        <w:rPr>
          <w:rFonts w:eastAsia="Times New Roman" w:cs="Times New Roman"/>
          <w:b/>
          <w:color w:val="212A35"/>
        </w:rPr>
        <w:t>stazione</w:t>
      </w:r>
      <w:r w:rsidRPr="003A0DDF">
        <w:rPr>
          <w:rFonts w:eastAsia="Times New Roman" w:cs="Times New Roman"/>
          <w:b/>
          <w:color w:val="212A35"/>
          <w:spacing w:val="-2"/>
        </w:rPr>
        <w:t xml:space="preserve"> </w:t>
      </w:r>
      <w:r w:rsidRPr="003A0DDF">
        <w:rPr>
          <w:rFonts w:eastAsia="Times New Roman" w:cs="Times New Roman"/>
          <w:b/>
          <w:color w:val="212A35"/>
        </w:rPr>
        <w:t>appaltante.</w:t>
      </w:r>
    </w:p>
    <w:p w14:paraId="34E9B05C" w14:textId="77777777" w:rsidR="003A0DDF" w:rsidRPr="003A0DDF" w:rsidRDefault="003A0DDF" w:rsidP="003A0DDF">
      <w:pPr>
        <w:spacing w:before="120"/>
        <w:jc w:val="both"/>
        <w:rPr>
          <w:rFonts w:eastAsia="Times New Roman" w:cs="Times New Roman"/>
          <w:b/>
        </w:rPr>
      </w:pPr>
      <w:r w:rsidRPr="003A0DDF">
        <w:rPr>
          <w:rFonts w:eastAsia="Times New Roman" w:cs="Times New Roman"/>
          <w:b/>
          <w:color w:val="212A35"/>
        </w:rPr>
        <w:t>Pertanto,</w:t>
      </w:r>
      <w:r w:rsidRPr="003A0DDF">
        <w:rPr>
          <w:rFonts w:eastAsia="Times New Roman" w:cs="Times New Roman"/>
          <w:b/>
          <w:color w:val="212A35"/>
          <w:spacing w:val="-2"/>
        </w:rPr>
        <w:t xml:space="preserve"> </w:t>
      </w:r>
      <w:r w:rsidRPr="003A0DDF">
        <w:rPr>
          <w:rFonts w:eastAsia="Times New Roman" w:cs="Times New Roman"/>
          <w:b/>
          <w:color w:val="212A35"/>
        </w:rPr>
        <w:t>in</w:t>
      </w:r>
      <w:r w:rsidRPr="003A0DDF">
        <w:rPr>
          <w:rFonts w:eastAsia="Times New Roman" w:cs="Times New Roman"/>
          <w:b/>
          <w:color w:val="212A35"/>
          <w:spacing w:val="-5"/>
        </w:rPr>
        <w:t xml:space="preserve"> </w:t>
      </w:r>
      <w:r w:rsidRPr="003A0DDF">
        <w:rPr>
          <w:rFonts w:eastAsia="Times New Roman" w:cs="Times New Roman"/>
          <w:b/>
          <w:color w:val="212A35"/>
        </w:rPr>
        <w:t>caso</w:t>
      </w:r>
      <w:r w:rsidRPr="003A0DDF">
        <w:rPr>
          <w:rFonts w:eastAsia="Times New Roman" w:cs="Times New Roman"/>
          <w:b/>
          <w:color w:val="212A35"/>
          <w:spacing w:val="-3"/>
        </w:rPr>
        <w:t xml:space="preserve"> </w:t>
      </w:r>
      <w:r w:rsidRPr="003A0DDF">
        <w:rPr>
          <w:rFonts w:eastAsia="Times New Roman" w:cs="Times New Roman"/>
          <w:b/>
          <w:color w:val="212A35"/>
        </w:rPr>
        <w:t>di</w:t>
      </w:r>
      <w:r w:rsidRPr="003A0DDF">
        <w:rPr>
          <w:rFonts w:eastAsia="Times New Roman" w:cs="Times New Roman"/>
          <w:b/>
          <w:color w:val="212A35"/>
          <w:spacing w:val="-4"/>
        </w:rPr>
        <w:t xml:space="preserve"> </w:t>
      </w:r>
      <w:r w:rsidRPr="003A0DDF">
        <w:rPr>
          <w:rFonts w:eastAsia="Times New Roman" w:cs="Times New Roman"/>
          <w:b/>
          <w:color w:val="212A35"/>
        </w:rPr>
        <w:t>aggiudicazione,</w:t>
      </w:r>
      <w:r w:rsidRPr="003A0DDF">
        <w:rPr>
          <w:rFonts w:eastAsia="Times New Roman" w:cs="Times New Roman"/>
          <w:b/>
          <w:color w:val="212A35"/>
          <w:spacing w:val="-4"/>
        </w:rPr>
        <w:t xml:space="preserve"> </w:t>
      </w:r>
      <w:r w:rsidRPr="003A0DDF">
        <w:rPr>
          <w:rFonts w:eastAsia="Times New Roman" w:cs="Times New Roman"/>
          <w:b/>
          <w:color w:val="212A35"/>
        </w:rPr>
        <w:t>verrà</w:t>
      </w:r>
      <w:r w:rsidRPr="003A0DDF">
        <w:rPr>
          <w:rFonts w:eastAsia="Times New Roman" w:cs="Times New Roman"/>
          <w:b/>
          <w:color w:val="212A35"/>
          <w:spacing w:val="-3"/>
        </w:rPr>
        <w:t xml:space="preserve"> </w:t>
      </w:r>
      <w:r w:rsidRPr="003A0DDF">
        <w:rPr>
          <w:rFonts w:eastAsia="Times New Roman" w:cs="Times New Roman"/>
          <w:b/>
          <w:color w:val="212A35"/>
        </w:rPr>
        <w:t>allegato</w:t>
      </w:r>
      <w:r w:rsidRPr="003A0DDF">
        <w:rPr>
          <w:rFonts w:eastAsia="Times New Roman" w:cs="Times New Roman"/>
          <w:b/>
          <w:color w:val="212A35"/>
          <w:spacing w:val="-3"/>
        </w:rPr>
        <w:t xml:space="preserve"> </w:t>
      </w:r>
      <w:r w:rsidRPr="003A0DDF">
        <w:rPr>
          <w:rFonts w:eastAsia="Times New Roman" w:cs="Times New Roman"/>
          <w:b/>
          <w:color w:val="212A35"/>
        </w:rPr>
        <w:t>al</w:t>
      </w:r>
      <w:r w:rsidRPr="003A0DDF">
        <w:rPr>
          <w:rFonts w:eastAsia="Times New Roman" w:cs="Times New Roman"/>
          <w:b/>
          <w:color w:val="212A35"/>
          <w:spacing w:val="-4"/>
        </w:rPr>
        <w:t xml:space="preserve"> </w:t>
      </w:r>
      <w:r w:rsidRPr="003A0DDF">
        <w:rPr>
          <w:rFonts w:eastAsia="Times New Roman" w:cs="Times New Roman"/>
          <w:b/>
          <w:color w:val="212A35"/>
        </w:rPr>
        <w:t>contratto</w:t>
      </w:r>
      <w:r w:rsidRPr="003A0DDF">
        <w:rPr>
          <w:rFonts w:eastAsia="Times New Roman" w:cs="Times New Roman"/>
          <w:b/>
          <w:color w:val="212A35"/>
          <w:spacing w:val="-3"/>
        </w:rPr>
        <w:t xml:space="preserve"> </w:t>
      </w:r>
      <w:r w:rsidRPr="003A0DDF">
        <w:rPr>
          <w:rFonts w:eastAsia="Times New Roman" w:cs="Times New Roman"/>
          <w:b/>
          <w:color w:val="212A35"/>
        </w:rPr>
        <w:t>d’appalto.</w:t>
      </w:r>
    </w:p>
    <w:p w14:paraId="041F7B5D" w14:textId="77777777" w:rsidR="003A0DDF" w:rsidRPr="003A0DDF" w:rsidRDefault="003A0DDF" w:rsidP="003A0DDF">
      <w:pPr>
        <w:spacing w:before="121"/>
        <w:ind w:right="589"/>
        <w:jc w:val="both"/>
        <w:rPr>
          <w:rFonts w:eastAsia="Times New Roman" w:cs="Times New Roman"/>
          <w:b/>
        </w:rPr>
      </w:pPr>
      <w:r w:rsidRPr="003A0DDF">
        <w:rPr>
          <w:rFonts w:eastAsia="Times New Roman" w:cs="Times New Roman"/>
          <w:b/>
          <w:color w:val="212A35"/>
        </w:rPr>
        <w:t>In sede di gara l’operatore economico, pena l’esclusione, dichiara di accettare ed approvare la disciplina</w:t>
      </w:r>
      <w:r w:rsidRPr="003A0DDF">
        <w:rPr>
          <w:rFonts w:eastAsia="Times New Roman" w:cs="Times New Roman"/>
          <w:b/>
          <w:color w:val="212A35"/>
          <w:spacing w:val="1"/>
        </w:rPr>
        <w:t xml:space="preserve"> </w:t>
      </w:r>
      <w:r w:rsidRPr="003A0DDF">
        <w:rPr>
          <w:rFonts w:eastAsia="Times New Roman" w:cs="Times New Roman"/>
          <w:b/>
          <w:color w:val="212A35"/>
        </w:rPr>
        <w:t>del presente.</w:t>
      </w:r>
    </w:p>
    <w:p w14:paraId="46CC4C44" w14:textId="77777777" w:rsidR="003A0DDF" w:rsidRPr="003A0DDF" w:rsidRDefault="003A0DDF" w:rsidP="003A0DDF">
      <w:pPr>
        <w:spacing w:before="120"/>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4"/>
        </w:rPr>
        <w:t xml:space="preserve"> </w:t>
      </w:r>
      <w:r w:rsidRPr="003A0DDF">
        <w:rPr>
          <w:rFonts w:eastAsia="Times New Roman" w:cs="Times New Roman"/>
          <w:b/>
          <w:color w:val="212A35"/>
        </w:rPr>
        <w:t>3</w:t>
      </w:r>
      <w:r w:rsidRPr="003A0DDF">
        <w:rPr>
          <w:rFonts w:eastAsia="Times New Roman" w:cs="Times New Roman"/>
          <w:b/>
          <w:color w:val="212A35"/>
          <w:spacing w:val="-2"/>
        </w:rPr>
        <w:t xml:space="preserve"> </w:t>
      </w:r>
      <w:r w:rsidRPr="003A0DDF">
        <w:rPr>
          <w:rFonts w:eastAsia="Times New Roman" w:cs="Times New Roman"/>
          <w:color w:val="212A35"/>
        </w:rPr>
        <w:t>–</w:t>
      </w:r>
      <w:r w:rsidRPr="003A0DDF">
        <w:rPr>
          <w:rFonts w:eastAsia="Times New Roman" w:cs="Times New Roman"/>
          <w:color w:val="212A35"/>
          <w:spacing w:val="1"/>
        </w:rPr>
        <w:t xml:space="preserve"> </w:t>
      </w:r>
      <w:r w:rsidRPr="003A0DDF">
        <w:rPr>
          <w:rFonts w:eastAsia="Times New Roman" w:cs="Times New Roman"/>
          <w:color w:val="212A35"/>
        </w:rPr>
        <w:t>L’Appaltatore:</w:t>
      </w:r>
    </w:p>
    <w:p w14:paraId="2696B05C" w14:textId="77777777" w:rsidR="003A0DDF" w:rsidRPr="003A0DDF" w:rsidRDefault="003A0DDF">
      <w:pPr>
        <w:numPr>
          <w:ilvl w:val="0"/>
          <w:numId w:val="27"/>
        </w:numPr>
        <w:tabs>
          <w:tab w:val="left" w:pos="882"/>
        </w:tabs>
        <w:ind w:right="584"/>
        <w:rPr>
          <w:rFonts w:eastAsia="Times New Roman" w:cs="Times New Roman"/>
        </w:rPr>
      </w:pPr>
      <w:r w:rsidRPr="003A0DDF">
        <w:rPr>
          <w:rFonts w:eastAsia="Times New Roman" w:cs="Times New Roman"/>
          <w:color w:val="212A35"/>
        </w:rPr>
        <w:t>dichiara di non aver influenzato in alcun modo, direttamente o indirettamente, la compilazione dei</w:t>
      </w:r>
      <w:r w:rsidRPr="003A0DDF">
        <w:rPr>
          <w:rFonts w:eastAsia="Times New Roman" w:cs="Times New Roman"/>
          <w:color w:val="212A35"/>
          <w:spacing w:val="1"/>
        </w:rPr>
        <w:t xml:space="preserve"> </w:t>
      </w:r>
      <w:r w:rsidRPr="003A0DDF">
        <w:rPr>
          <w:rFonts w:eastAsia="Times New Roman" w:cs="Times New Roman"/>
          <w:color w:val="212A35"/>
        </w:rPr>
        <w:t>documenti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gara</w:t>
      </w:r>
      <w:r w:rsidRPr="003A0DDF">
        <w:rPr>
          <w:rFonts w:eastAsia="Times New Roman" w:cs="Times New Roman"/>
          <w:color w:val="212A35"/>
          <w:spacing w:val="-2"/>
        </w:rPr>
        <w:t xml:space="preserve"> </w:t>
      </w:r>
      <w:r w:rsidRPr="003A0DDF">
        <w:rPr>
          <w:rFonts w:eastAsia="Times New Roman" w:cs="Times New Roman"/>
          <w:color w:val="212A35"/>
        </w:rPr>
        <w:t>allo</w:t>
      </w:r>
      <w:r w:rsidRPr="003A0DDF">
        <w:rPr>
          <w:rFonts w:eastAsia="Times New Roman" w:cs="Times New Roman"/>
          <w:color w:val="212A35"/>
          <w:spacing w:val="-1"/>
        </w:rPr>
        <w:t xml:space="preserve"> </w:t>
      </w:r>
      <w:r w:rsidRPr="003A0DDF">
        <w:rPr>
          <w:rFonts w:eastAsia="Times New Roman" w:cs="Times New Roman"/>
          <w:color w:val="212A35"/>
        </w:rPr>
        <w:t>scopo</w:t>
      </w:r>
      <w:r w:rsidRPr="003A0DDF">
        <w:rPr>
          <w:rFonts w:eastAsia="Times New Roman" w:cs="Times New Roman"/>
          <w:color w:val="212A35"/>
          <w:spacing w:val="1"/>
        </w:rPr>
        <w:t xml:space="preserve"> </w:t>
      </w:r>
      <w:r w:rsidRPr="003A0DDF">
        <w:rPr>
          <w:rFonts w:eastAsia="Times New Roman" w:cs="Times New Roman"/>
          <w:color w:val="212A35"/>
        </w:rPr>
        <w:t>di condizionare</w:t>
      </w:r>
      <w:r w:rsidRPr="003A0DDF">
        <w:rPr>
          <w:rFonts w:eastAsia="Times New Roman" w:cs="Times New Roman"/>
          <w:color w:val="212A35"/>
          <w:spacing w:val="-3"/>
        </w:rPr>
        <w:t xml:space="preserve"> </w:t>
      </w:r>
      <w:r w:rsidRPr="003A0DDF">
        <w:rPr>
          <w:rFonts w:eastAsia="Times New Roman" w:cs="Times New Roman"/>
          <w:color w:val="212A35"/>
        </w:rPr>
        <w:t>la scelta</w:t>
      </w:r>
      <w:r w:rsidRPr="003A0DDF">
        <w:rPr>
          <w:rFonts w:eastAsia="Times New Roman" w:cs="Times New Roman"/>
          <w:color w:val="212A35"/>
          <w:spacing w:val="-2"/>
        </w:rPr>
        <w:t xml:space="preserve"> </w:t>
      </w:r>
      <w:r w:rsidRPr="003A0DDF">
        <w:rPr>
          <w:rFonts w:eastAsia="Times New Roman" w:cs="Times New Roman"/>
          <w:color w:val="212A35"/>
        </w:rPr>
        <w:t>dell’aggiudicatario;</w:t>
      </w:r>
    </w:p>
    <w:p w14:paraId="7DF88339" w14:textId="77777777" w:rsidR="003A0DDF" w:rsidRPr="003A0DDF" w:rsidRDefault="003A0DDF">
      <w:pPr>
        <w:numPr>
          <w:ilvl w:val="0"/>
          <w:numId w:val="27"/>
        </w:numPr>
        <w:tabs>
          <w:tab w:val="left" w:pos="882"/>
        </w:tabs>
        <w:ind w:right="580"/>
        <w:rPr>
          <w:rFonts w:eastAsia="Times New Roman" w:cs="Times New Roman"/>
        </w:rPr>
      </w:pPr>
      <w:r w:rsidRPr="003A0DDF">
        <w:rPr>
          <w:rFonts w:eastAsia="Times New Roman" w:cs="Times New Roman"/>
          <w:color w:val="212A35"/>
        </w:rPr>
        <w:t>dichiara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aver</w:t>
      </w:r>
      <w:r w:rsidRPr="003A0DDF">
        <w:rPr>
          <w:rFonts w:eastAsia="Times New Roman" w:cs="Times New Roman"/>
          <w:color w:val="212A35"/>
          <w:spacing w:val="1"/>
        </w:rPr>
        <w:t xml:space="preserve"> </w:t>
      </w:r>
      <w:r w:rsidRPr="003A0DDF">
        <w:rPr>
          <w:rFonts w:eastAsia="Times New Roman" w:cs="Times New Roman"/>
          <w:color w:val="212A35"/>
        </w:rPr>
        <w:t>corrisposto,</w:t>
      </w:r>
      <w:r w:rsidRPr="003A0DDF">
        <w:rPr>
          <w:rFonts w:eastAsia="Times New Roman" w:cs="Times New Roman"/>
          <w:color w:val="212A35"/>
          <w:spacing w:val="1"/>
        </w:rPr>
        <w:t xml:space="preserve"> </w:t>
      </w:r>
      <w:r w:rsidRPr="003A0DDF">
        <w:rPr>
          <w:rFonts w:eastAsia="Times New Roman" w:cs="Times New Roman"/>
          <w:color w:val="212A35"/>
        </w:rPr>
        <w:t>né</w:t>
      </w:r>
      <w:r w:rsidRPr="003A0DDF">
        <w:rPr>
          <w:rFonts w:eastAsia="Times New Roman" w:cs="Times New Roman"/>
          <w:color w:val="212A35"/>
          <w:spacing w:val="1"/>
        </w:rPr>
        <w:t xml:space="preserve"> </w:t>
      </w:r>
      <w:r w:rsidRPr="003A0DDF">
        <w:rPr>
          <w:rFonts w:eastAsia="Times New Roman" w:cs="Times New Roman"/>
          <w:color w:val="212A35"/>
        </w:rPr>
        <w:t>promesso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corrispondere</w:t>
      </w:r>
      <w:r w:rsidRPr="003A0DDF">
        <w:rPr>
          <w:rFonts w:eastAsia="Times New Roman" w:cs="Times New Roman"/>
          <w:color w:val="212A35"/>
          <w:spacing w:val="1"/>
        </w:rPr>
        <w:t xml:space="preserve"> </w:t>
      </w:r>
      <w:r w:rsidRPr="003A0DDF">
        <w:rPr>
          <w:rFonts w:eastAsia="Times New Roman" w:cs="Times New Roman"/>
          <w:color w:val="212A35"/>
        </w:rPr>
        <w:t>ad</w:t>
      </w:r>
      <w:r w:rsidRPr="003A0DDF">
        <w:rPr>
          <w:rFonts w:eastAsia="Times New Roman" w:cs="Times New Roman"/>
          <w:color w:val="212A35"/>
          <w:spacing w:val="1"/>
        </w:rPr>
        <w:t xml:space="preserve"> </w:t>
      </w:r>
      <w:r w:rsidRPr="003A0DDF">
        <w:rPr>
          <w:rFonts w:eastAsia="Times New Roman" w:cs="Times New Roman"/>
          <w:color w:val="212A35"/>
        </w:rPr>
        <w:t>alcuno,</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s’impegna</w:t>
      </w:r>
      <w:r w:rsidRPr="003A0DDF">
        <w:rPr>
          <w:rFonts w:eastAsia="Times New Roman" w:cs="Times New Roman"/>
          <w:color w:val="212A35"/>
          <w:spacing w:val="1"/>
        </w:rPr>
        <w:t xml:space="preserve"> </w:t>
      </w:r>
      <w:r w:rsidRPr="003A0DDF">
        <w:rPr>
          <w:rFonts w:eastAsia="Times New Roman" w:cs="Times New Roman"/>
          <w:color w:val="212A35"/>
        </w:rPr>
        <w:t>a</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corrispondere mai</w:t>
      </w:r>
      <w:r w:rsidRPr="003A0DDF">
        <w:rPr>
          <w:rFonts w:eastAsia="Times New Roman" w:cs="Times New Roman"/>
          <w:color w:val="212A35"/>
          <w:spacing w:val="1"/>
        </w:rPr>
        <w:t xml:space="preserve"> </w:t>
      </w:r>
      <w:r w:rsidRPr="003A0DDF">
        <w:rPr>
          <w:rFonts w:eastAsia="Times New Roman" w:cs="Times New Roman"/>
          <w:color w:val="212A35"/>
        </w:rPr>
        <w:t>né</w:t>
      </w:r>
      <w:r w:rsidRPr="003A0DDF">
        <w:rPr>
          <w:rFonts w:eastAsia="Times New Roman" w:cs="Times New Roman"/>
          <w:color w:val="212A35"/>
          <w:spacing w:val="1"/>
        </w:rPr>
        <w:t xml:space="preserve"> </w:t>
      </w:r>
      <w:r w:rsidRPr="003A0DDF">
        <w:rPr>
          <w:rFonts w:eastAsia="Times New Roman" w:cs="Times New Roman"/>
          <w:color w:val="212A35"/>
        </w:rPr>
        <w:t>a</w:t>
      </w:r>
      <w:r w:rsidRPr="003A0DDF">
        <w:rPr>
          <w:rFonts w:eastAsia="Times New Roman" w:cs="Times New Roman"/>
          <w:color w:val="212A35"/>
          <w:spacing w:val="1"/>
        </w:rPr>
        <w:t xml:space="preserve"> </w:t>
      </w:r>
      <w:r w:rsidRPr="003A0DDF">
        <w:rPr>
          <w:rFonts w:eastAsia="Times New Roman" w:cs="Times New Roman"/>
          <w:color w:val="212A35"/>
        </w:rPr>
        <w:t>promettere mai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corrispondere</w:t>
      </w:r>
      <w:r w:rsidRPr="003A0DDF">
        <w:rPr>
          <w:rFonts w:eastAsia="Times New Roman" w:cs="Times New Roman"/>
          <w:color w:val="212A35"/>
          <w:spacing w:val="1"/>
        </w:rPr>
        <w:t xml:space="preserve"> </w:t>
      </w:r>
      <w:r w:rsidRPr="003A0DDF">
        <w:rPr>
          <w:rFonts w:eastAsia="Times New Roman" w:cs="Times New Roman"/>
          <w:color w:val="212A35"/>
        </w:rPr>
        <w:t>ad alcuno</w:t>
      </w:r>
      <w:r w:rsidRPr="003A0DDF">
        <w:rPr>
          <w:rFonts w:eastAsia="Times New Roman" w:cs="Times New Roman"/>
          <w:color w:val="212A35"/>
          <w:spacing w:val="1"/>
        </w:rPr>
        <w:t xml:space="preserve"> </w:t>
      </w:r>
      <w:r w:rsidRPr="003A0DDF">
        <w:rPr>
          <w:rFonts w:eastAsia="Times New Roman" w:cs="Times New Roman"/>
          <w:color w:val="212A35"/>
        </w:rPr>
        <w:t>direttamente</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tramite</w:t>
      </w:r>
      <w:r w:rsidRPr="003A0DDF">
        <w:rPr>
          <w:rFonts w:eastAsia="Times New Roman" w:cs="Times New Roman"/>
          <w:color w:val="212A35"/>
          <w:spacing w:val="1"/>
        </w:rPr>
        <w:t xml:space="preserve"> </w:t>
      </w:r>
      <w:r w:rsidRPr="003A0DDF">
        <w:rPr>
          <w:rFonts w:eastAsia="Times New Roman" w:cs="Times New Roman"/>
          <w:color w:val="212A35"/>
        </w:rPr>
        <w:t>terzi,</w:t>
      </w:r>
      <w:r w:rsidRPr="003A0DDF">
        <w:rPr>
          <w:rFonts w:eastAsia="Times New Roman" w:cs="Times New Roman"/>
          <w:color w:val="212A35"/>
          <w:spacing w:val="1"/>
        </w:rPr>
        <w:t xml:space="preserve"> </w:t>
      </w:r>
      <w:r w:rsidRPr="003A0DDF">
        <w:rPr>
          <w:rFonts w:eastAsia="Times New Roman" w:cs="Times New Roman"/>
          <w:color w:val="212A35"/>
        </w:rPr>
        <w:t>denaro,</w:t>
      </w:r>
      <w:r w:rsidRPr="003A0DDF">
        <w:rPr>
          <w:rFonts w:eastAsia="Times New Roman" w:cs="Times New Roman"/>
          <w:color w:val="212A35"/>
          <w:spacing w:val="1"/>
        </w:rPr>
        <w:t xml:space="preserve"> </w:t>
      </w:r>
      <w:r w:rsidRPr="003A0DDF">
        <w:rPr>
          <w:rFonts w:eastAsia="Times New Roman" w:cs="Times New Roman"/>
          <w:color w:val="212A35"/>
        </w:rPr>
        <w:t>regali</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altre</w:t>
      </w:r>
      <w:r w:rsidRPr="003A0DDF">
        <w:rPr>
          <w:rFonts w:eastAsia="Times New Roman" w:cs="Times New Roman"/>
          <w:color w:val="212A35"/>
          <w:spacing w:val="1"/>
        </w:rPr>
        <w:t xml:space="preserve"> </w:t>
      </w:r>
      <w:r w:rsidRPr="003A0DDF">
        <w:rPr>
          <w:rFonts w:eastAsia="Times New Roman" w:cs="Times New Roman"/>
          <w:color w:val="212A35"/>
        </w:rPr>
        <w:t>utilità</w:t>
      </w:r>
      <w:r w:rsidRPr="003A0DDF">
        <w:rPr>
          <w:rFonts w:eastAsia="Times New Roman" w:cs="Times New Roman"/>
          <w:color w:val="212A35"/>
          <w:spacing w:val="1"/>
        </w:rPr>
        <w:t xml:space="preserve"> </w:t>
      </w:r>
      <w:r w:rsidRPr="003A0DDF">
        <w:rPr>
          <w:rFonts w:eastAsia="Times New Roman" w:cs="Times New Roman"/>
          <w:color w:val="212A35"/>
        </w:rPr>
        <w:t>per</w:t>
      </w:r>
      <w:r w:rsidRPr="003A0DDF">
        <w:rPr>
          <w:rFonts w:eastAsia="Times New Roman" w:cs="Times New Roman"/>
          <w:color w:val="212A35"/>
          <w:spacing w:val="1"/>
        </w:rPr>
        <w:t xml:space="preserve"> </w:t>
      </w:r>
      <w:r w:rsidRPr="003A0DDF">
        <w:rPr>
          <w:rFonts w:eastAsia="Times New Roman" w:cs="Times New Roman"/>
          <w:color w:val="212A35"/>
        </w:rPr>
        <w:t>agevolare</w:t>
      </w:r>
      <w:r w:rsidRPr="003A0DDF">
        <w:rPr>
          <w:rFonts w:eastAsia="Times New Roman" w:cs="Times New Roman"/>
          <w:color w:val="212A35"/>
          <w:spacing w:val="1"/>
        </w:rPr>
        <w:t xml:space="preserve"> </w:t>
      </w:r>
      <w:r w:rsidRPr="003A0DDF">
        <w:rPr>
          <w:rFonts w:eastAsia="Times New Roman" w:cs="Times New Roman"/>
          <w:color w:val="212A35"/>
        </w:rPr>
        <w:t>l’aggiudicazione</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gestione</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successivo</w:t>
      </w:r>
      <w:r w:rsidRPr="003A0DDF">
        <w:rPr>
          <w:rFonts w:eastAsia="Times New Roman" w:cs="Times New Roman"/>
          <w:color w:val="212A35"/>
          <w:spacing w:val="1"/>
        </w:rPr>
        <w:t xml:space="preserve"> </w:t>
      </w:r>
      <w:r w:rsidRPr="003A0DDF">
        <w:rPr>
          <w:rFonts w:eastAsia="Times New Roman" w:cs="Times New Roman"/>
          <w:color w:val="212A35"/>
        </w:rPr>
        <w:t>rapporto</w:t>
      </w:r>
      <w:r w:rsidRPr="003A0DDF">
        <w:rPr>
          <w:rFonts w:eastAsia="Times New Roman" w:cs="Times New Roman"/>
          <w:color w:val="212A35"/>
          <w:spacing w:val="1"/>
        </w:rPr>
        <w:t xml:space="preserve"> </w:t>
      </w:r>
      <w:r w:rsidRPr="003A0DDF">
        <w:rPr>
          <w:rFonts w:eastAsia="Times New Roman" w:cs="Times New Roman"/>
          <w:color w:val="212A35"/>
        </w:rPr>
        <w:t>contrattuale;</w:t>
      </w:r>
    </w:p>
    <w:p w14:paraId="41CF1EB0" w14:textId="77777777" w:rsidR="003A0DDF" w:rsidRPr="003A0DDF" w:rsidRDefault="003A0DDF" w:rsidP="003A0DDF">
      <w:pPr>
        <w:jc w:val="both"/>
        <w:rPr>
          <w:rFonts w:eastAsia="Times New Roman" w:cs="Times New Roman"/>
        </w:rPr>
        <w:sectPr w:rsidR="003A0DDF" w:rsidRPr="003A0DDF" w:rsidSect="00DD43B0">
          <w:pgSz w:w="11910" w:h="16840"/>
          <w:pgMar w:top="1580" w:right="540" w:bottom="280" w:left="660" w:header="720" w:footer="720" w:gutter="0"/>
          <w:cols w:space="720"/>
        </w:sectPr>
      </w:pPr>
    </w:p>
    <w:p w14:paraId="41D91EE1" w14:textId="77777777" w:rsidR="003A0DDF" w:rsidRPr="003A0DDF" w:rsidRDefault="003A0DDF">
      <w:pPr>
        <w:numPr>
          <w:ilvl w:val="0"/>
          <w:numId w:val="27"/>
        </w:numPr>
        <w:tabs>
          <w:tab w:val="left" w:pos="882"/>
        </w:tabs>
        <w:spacing w:before="103"/>
        <w:ind w:right="584"/>
        <w:rPr>
          <w:rFonts w:eastAsia="Times New Roman" w:cs="Times New Roman"/>
        </w:rPr>
      </w:pPr>
      <w:r w:rsidRPr="003A0DDF">
        <w:rPr>
          <w:rFonts w:eastAsia="Times New Roman" w:cs="Times New Roman"/>
          <w:color w:val="212A35"/>
        </w:rPr>
        <w:lastRenderedPageBreak/>
        <w:t>esclude</w:t>
      </w:r>
      <w:r w:rsidRPr="003A0DDF">
        <w:rPr>
          <w:rFonts w:eastAsia="Times New Roman" w:cs="Times New Roman"/>
          <w:color w:val="212A35"/>
          <w:spacing w:val="1"/>
        </w:rPr>
        <w:t xml:space="preserve"> </w:t>
      </w:r>
      <w:r w:rsidRPr="003A0DDF">
        <w:rPr>
          <w:rFonts w:eastAsia="Times New Roman" w:cs="Times New Roman"/>
          <w:color w:val="212A35"/>
        </w:rPr>
        <w:t>ogni</w:t>
      </w:r>
      <w:r w:rsidRPr="003A0DDF">
        <w:rPr>
          <w:rFonts w:eastAsia="Times New Roman" w:cs="Times New Roman"/>
          <w:color w:val="212A35"/>
          <w:spacing w:val="4"/>
        </w:rPr>
        <w:t xml:space="preserve"> </w:t>
      </w:r>
      <w:r w:rsidRPr="003A0DDF">
        <w:rPr>
          <w:rFonts w:eastAsia="Times New Roman" w:cs="Times New Roman"/>
          <w:color w:val="212A35"/>
        </w:rPr>
        <w:t>forma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4"/>
        </w:rPr>
        <w:t xml:space="preserve"> </w:t>
      </w:r>
      <w:r w:rsidRPr="003A0DDF">
        <w:rPr>
          <w:rFonts w:eastAsia="Times New Roman" w:cs="Times New Roman"/>
          <w:color w:val="212A35"/>
        </w:rPr>
        <w:t>mediazione,</w:t>
      </w:r>
      <w:r w:rsidRPr="003A0DDF">
        <w:rPr>
          <w:rFonts w:eastAsia="Times New Roman" w:cs="Times New Roman"/>
          <w:color w:val="212A35"/>
          <w:spacing w:val="2"/>
        </w:rPr>
        <w:t xml:space="preserve"> </w:t>
      </w:r>
      <w:r w:rsidRPr="003A0DDF">
        <w:rPr>
          <w:rFonts w:eastAsia="Times New Roman" w:cs="Times New Roman"/>
          <w:color w:val="212A35"/>
        </w:rPr>
        <w:t>o</w:t>
      </w:r>
      <w:r w:rsidRPr="003A0DDF">
        <w:rPr>
          <w:rFonts w:eastAsia="Times New Roman" w:cs="Times New Roman"/>
          <w:color w:val="212A35"/>
          <w:spacing w:val="5"/>
        </w:rPr>
        <w:t xml:space="preserve"> </w:t>
      </w:r>
      <w:r w:rsidRPr="003A0DDF">
        <w:rPr>
          <w:rFonts w:eastAsia="Times New Roman" w:cs="Times New Roman"/>
          <w:color w:val="212A35"/>
        </w:rPr>
        <w:t>altra</w:t>
      </w:r>
      <w:r w:rsidRPr="003A0DDF">
        <w:rPr>
          <w:rFonts w:eastAsia="Times New Roman" w:cs="Times New Roman"/>
          <w:color w:val="212A35"/>
          <w:spacing w:val="1"/>
        </w:rPr>
        <w:t xml:space="preserve"> </w:t>
      </w:r>
      <w:r w:rsidRPr="003A0DDF">
        <w:rPr>
          <w:rFonts w:eastAsia="Times New Roman" w:cs="Times New Roman"/>
          <w:color w:val="212A35"/>
        </w:rPr>
        <w:t>opera</w:t>
      </w:r>
      <w:r w:rsidRPr="003A0DDF">
        <w:rPr>
          <w:rFonts w:eastAsia="Times New Roman" w:cs="Times New Roman"/>
          <w:color w:val="212A35"/>
          <w:spacing w:val="4"/>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terzi,</w:t>
      </w:r>
      <w:r w:rsidRPr="003A0DDF">
        <w:rPr>
          <w:rFonts w:eastAsia="Times New Roman" w:cs="Times New Roman"/>
          <w:color w:val="212A35"/>
          <w:spacing w:val="4"/>
        </w:rPr>
        <w:t xml:space="preserve"> </w:t>
      </w:r>
      <w:r w:rsidRPr="003A0DDF">
        <w:rPr>
          <w:rFonts w:eastAsia="Times New Roman" w:cs="Times New Roman"/>
          <w:color w:val="212A35"/>
        </w:rPr>
        <w:t>finalizzata</w:t>
      </w:r>
      <w:r w:rsidRPr="003A0DDF">
        <w:rPr>
          <w:rFonts w:eastAsia="Times New Roman" w:cs="Times New Roman"/>
          <w:color w:val="212A35"/>
          <w:spacing w:val="4"/>
        </w:rPr>
        <w:t xml:space="preserve"> </w:t>
      </w:r>
      <w:r w:rsidRPr="003A0DDF">
        <w:rPr>
          <w:rFonts w:eastAsia="Times New Roman" w:cs="Times New Roman"/>
          <w:color w:val="212A35"/>
        </w:rPr>
        <w:t>all’aggiudicazione</w:t>
      </w:r>
      <w:r w:rsidRPr="003A0DDF">
        <w:rPr>
          <w:rFonts w:eastAsia="Times New Roman" w:cs="Times New Roman"/>
          <w:color w:val="212A35"/>
          <w:spacing w:val="2"/>
        </w:rPr>
        <w:t xml:space="preserve"> </w:t>
      </w:r>
      <w:r w:rsidRPr="003A0DDF">
        <w:rPr>
          <w:rFonts w:eastAsia="Times New Roman" w:cs="Times New Roman"/>
          <w:color w:val="212A35"/>
        </w:rPr>
        <w:t>ed</w:t>
      </w:r>
      <w:r w:rsidRPr="003A0DDF">
        <w:rPr>
          <w:rFonts w:eastAsia="Times New Roman" w:cs="Times New Roman"/>
          <w:color w:val="212A35"/>
          <w:spacing w:val="4"/>
        </w:rPr>
        <w:t xml:space="preserve"> </w:t>
      </w:r>
      <w:r w:rsidRPr="003A0DDF">
        <w:rPr>
          <w:rFonts w:eastAsia="Times New Roman" w:cs="Times New Roman"/>
          <w:color w:val="212A35"/>
        </w:rPr>
        <w:t>alla</w:t>
      </w:r>
      <w:r w:rsidRPr="003A0DDF">
        <w:rPr>
          <w:rFonts w:eastAsia="Times New Roman" w:cs="Times New Roman"/>
          <w:color w:val="212A35"/>
          <w:spacing w:val="4"/>
        </w:rPr>
        <w:t xml:space="preserve"> </w:t>
      </w:r>
      <w:r w:rsidRPr="003A0DDF">
        <w:rPr>
          <w:rFonts w:eastAsia="Times New Roman" w:cs="Times New Roman"/>
          <w:color w:val="212A35"/>
        </w:rPr>
        <w:t>successiva</w:t>
      </w:r>
      <w:r w:rsidRPr="003A0DDF">
        <w:rPr>
          <w:rFonts w:eastAsia="Times New Roman" w:cs="Times New Roman"/>
          <w:color w:val="212A35"/>
          <w:spacing w:val="-47"/>
        </w:rPr>
        <w:t xml:space="preserve"> </w:t>
      </w:r>
      <w:r w:rsidRPr="003A0DDF">
        <w:rPr>
          <w:rFonts w:eastAsia="Times New Roman" w:cs="Times New Roman"/>
          <w:color w:val="212A35"/>
        </w:rPr>
        <w:t>gestione del rapporto</w:t>
      </w:r>
      <w:r w:rsidRPr="003A0DDF">
        <w:rPr>
          <w:rFonts w:eastAsia="Times New Roman" w:cs="Times New Roman"/>
          <w:color w:val="212A35"/>
          <w:spacing w:val="1"/>
        </w:rPr>
        <w:t xml:space="preserve"> </w:t>
      </w:r>
      <w:r w:rsidRPr="003A0DDF">
        <w:rPr>
          <w:rFonts w:eastAsia="Times New Roman" w:cs="Times New Roman"/>
          <w:color w:val="212A35"/>
        </w:rPr>
        <w:t>contrattuale;</w:t>
      </w:r>
    </w:p>
    <w:p w14:paraId="41826884" w14:textId="77777777" w:rsidR="003A0DDF" w:rsidRPr="003A0DDF" w:rsidRDefault="003A0DDF">
      <w:pPr>
        <w:numPr>
          <w:ilvl w:val="0"/>
          <w:numId w:val="27"/>
        </w:numPr>
        <w:tabs>
          <w:tab w:val="left" w:pos="882"/>
        </w:tabs>
        <w:ind w:right="586"/>
        <w:rPr>
          <w:rFonts w:eastAsia="Times New Roman" w:cs="Times New Roman"/>
        </w:rPr>
      </w:pPr>
      <w:r w:rsidRPr="003A0DDF">
        <w:rPr>
          <w:rFonts w:eastAsia="Times New Roman" w:cs="Times New Roman"/>
          <w:color w:val="212A35"/>
        </w:rPr>
        <w:t>assicura</w:t>
      </w:r>
      <w:r w:rsidRPr="003A0DDF">
        <w:rPr>
          <w:rFonts w:eastAsia="Times New Roman" w:cs="Times New Roman"/>
          <w:color w:val="212A35"/>
          <w:spacing w:val="27"/>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non</w:t>
      </w:r>
      <w:r w:rsidRPr="003A0DDF">
        <w:rPr>
          <w:rFonts w:eastAsia="Times New Roman" w:cs="Times New Roman"/>
          <w:color w:val="212A35"/>
          <w:spacing w:val="26"/>
        </w:rPr>
        <w:t xml:space="preserve"> </w:t>
      </w:r>
      <w:r w:rsidRPr="003A0DDF">
        <w:rPr>
          <w:rFonts w:eastAsia="Times New Roman" w:cs="Times New Roman"/>
          <w:color w:val="212A35"/>
        </w:rPr>
        <w:t>trovarsi</w:t>
      </w:r>
      <w:r w:rsidRPr="003A0DDF">
        <w:rPr>
          <w:rFonts w:eastAsia="Times New Roman" w:cs="Times New Roman"/>
          <w:color w:val="212A35"/>
          <w:spacing w:val="28"/>
        </w:rPr>
        <w:t xml:space="preserve"> </w:t>
      </w:r>
      <w:r w:rsidRPr="003A0DDF">
        <w:rPr>
          <w:rFonts w:eastAsia="Times New Roman" w:cs="Times New Roman"/>
          <w:color w:val="212A35"/>
        </w:rPr>
        <w:t>in</w:t>
      </w:r>
      <w:r w:rsidRPr="003A0DDF">
        <w:rPr>
          <w:rFonts w:eastAsia="Times New Roman" w:cs="Times New Roman"/>
          <w:color w:val="212A35"/>
          <w:spacing w:val="24"/>
        </w:rPr>
        <w:t xml:space="preserve"> </w:t>
      </w:r>
      <w:r w:rsidRPr="003A0DDF">
        <w:rPr>
          <w:rFonts w:eastAsia="Times New Roman" w:cs="Times New Roman"/>
          <w:color w:val="212A35"/>
        </w:rPr>
        <w:t>situazione</w:t>
      </w:r>
      <w:r w:rsidRPr="003A0DDF">
        <w:rPr>
          <w:rFonts w:eastAsia="Times New Roman" w:cs="Times New Roman"/>
          <w:color w:val="212A35"/>
          <w:spacing w:val="25"/>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controllo</w:t>
      </w:r>
      <w:r w:rsidRPr="003A0DDF">
        <w:rPr>
          <w:rFonts w:eastAsia="Times New Roman" w:cs="Times New Roman"/>
          <w:color w:val="212A35"/>
          <w:spacing w:val="27"/>
        </w:rPr>
        <w:t xml:space="preserve"> </w:t>
      </w:r>
      <w:r w:rsidRPr="003A0DDF">
        <w:rPr>
          <w:rFonts w:eastAsia="Times New Roman" w:cs="Times New Roman"/>
          <w:color w:val="212A35"/>
        </w:rPr>
        <w:t>o</w:t>
      </w:r>
      <w:r w:rsidRPr="003A0DDF">
        <w:rPr>
          <w:rFonts w:eastAsia="Times New Roman" w:cs="Times New Roman"/>
          <w:color w:val="212A35"/>
          <w:spacing w:val="26"/>
        </w:rPr>
        <w:t xml:space="preserve"> </w:t>
      </w:r>
      <w:r w:rsidRPr="003A0DDF">
        <w:rPr>
          <w:rFonts w:eastAsia="Times New Roman" w:cs="Times New Roman"/>
          <w:color w:val="212A35"/>
        </w:rPr>
        <w:t>di</w:t>
      </w:r>
      <w:r w:rsidRPr="003A0DDF">
        <w:rPr>
          <w:rFonts w:eastAsia="Times New Roman" w:cs="Times New Roman"/>
          <w:color w:val="212A35"/>
          <w:spacing w:val="27"/>
        </w:rPr>
        <w:t xml:space="preserve"> </w:t>
      </w:r>
      <w:r w:rsidRPr="003A0DDF">
        <w:rPr>
          <w:rFonts w:eastAsia="Times New Roman" w:cs="Times New Roman"/>
          <w:color w:val="212A35"/>
        </w:rPr>
        <w:t>collegamento,</w:t>
      </w:r>
      <w:r w:rsidRPr="003A0DDF">
        <w:rPr>
          <w:rFonts w:eastAsia="Times New Roman" w:cs="Times New Roman"/>
          <w:color w:val="212A35"/>
          <w:spacing w:val="26"/>
        </w:rPr>
        <w:t xml:space="preserve"> </w:t>
      </w:r>
      <w:r w:rsidRPr="003A0DDF">
        <w:rPr>
          <w:rFonts w:eastAsia="Times New Roman" w:cs="Times New Roman"/>
          <w:color w:val="212A35"/>
        </w:rPr>
        <w:t>formale</w:t>
      </w:r>
      <w:r w:rsidRPr="003A0DDF">
        <w:rPr>
          <w:rFonts w:eastAsia="Times New Roman" w:cs="Times New Roman"/>
          <w:color w:val="212A35"/>
          <w:spacing w:val="25"/>
        </w:rPr>
        <w:t xml:space="preserve"> </w:t>
      </w:r>
      <w:r w:rsidRPr="003A0DDF">
        <w:rPr>
          <w:rFonts w:eastAsia="Times New Roman" w:cs="Times New Roman"/>
          <w:color w:val="212A35"/>
        </w:rPr>
        <w:t>o</w:t>
      </w:r>
      <w:r w:rsidRPr="003A0DDF">
        <w:rPr>
          <w:rFonts w:eastAsia="Times New Roman" w:cs="Times New Roman"/>
          <w:color w:val="212A35"/>
          <w:spacing w:val="28"/>
        </w:rPr>
        <w:t xml:space="preserve"> </w:t>
      </w:r>
      <w:r w:rsidRPr="003A0DDF">
        <w:rPr>
          <w:rFonts w:eastAsia="Times New Roman" w:cs="Times New Roman"/>
          <w:color w:val="212A35"/>
        </w:rPr>
        <w:t>sostanziale,</w:t>
      </w:r>
      <w:r w:rsidRPr="003A0DDF">
        <w:rPr>
          <w:rFonts w:eastAsia="Times New Roman" w:cs="Times New Roman"/>
          <w:color w:val="212A35"/>
          <w:spacing w:val="25"/>
        </w:rPr>
        <w:t xml:space="preserve"> </w:t>
      </w:r>
      <w:r w:rsidRPr="003A0DDF">
        <w:rPr>
          <w:rFonts w:eastAsia="Times New Roman" w:cs="Times New Roman"/>
          <w:color w:val="212A35"/>
        </w:rPr>
        <w:t>con</w:t>
      </w:r>
      <w:r w:rsidRPr="003A0DDF">
        <w:rPr>
          <w:rFonts w:eastAsia="Times New Roman" w:cs="Times New Roman"/>
          <w:color w:val="212A35"/>
          <w:spacing w:val="27"/>
        </w:rPr>
        <w:t xml:space="preserve"> </w:t>
      </w:r>
      <w:r w:rsidRPr="003A0DDF">
        <w:rPr>
          <w:rFonts w:eastAsia="Times New Roman" w:cs="Times New Roman"/>
          <w:color w:val="212A35"/>
        </w:rPr>
        <w:t>altri</w:t>
      </w:r>
      <w:r w:rsidRPr="003A0DDF">
        <w:rPr>
          <w:rFonts w:eastAsia="Times New Roman" w:cs="Times New Roman"/>
          <w:color w:val="212A35"/>
          <w:spacing w:val="-47"/>
        </w:rPr>
        <w:t xml:space="preserve"> </w:t>
      </w:r>
      <w:r w:rsidRPr="003A0DDF">
        <w:rPr>
          <w:rFonts w:eastAsia="Times New Roman" w:cs="Times New Roman"/>
          <w:color w:val="212A35"/>
        </w:rPr>
        <w:t>concorrenti</w:t>
      </w:r>
      <w:r w:rsidRPr="003A0DDF">
        <w:rPr>
          <w:rFonts w:eastAsia="Times New Roman" w:cs="Times New Roman"/>
          <w:color w:val="212A35"/>
          <w:spacing w:val="-3"/>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che</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3"/>
        </w:rPr>
        <w:t xml:space="preserve"> </w:t>
      </w:r>
      <w:r w:rsidRPr="003A0DDF">
        <w:rPr>
          <w:rFonts w:eastAsia="Times New Roman" w:cs="Times New Roman"/>
          <w:color w:val="212A35"/>
        </w:rPr>
        <w:t>si</w:t>
      </w:r>
      <w:r w:rsidRPr="003A0DDF">
        <w:rPr>
          <w:rFonts w:eastAsia="Times New Roman" w:cs="Times New Roman"/>
          <w:color w:val="212A35"/>
          <w:spacing w:val="-1"/>
        </w:rPr>
        <w:t xml:space="preserve"> </w:t>
      </w:r>
      <w:r w:rsidRPr="003A0DDF">
        <w:rPr>
          <w:rFonts w:eastAsia="Times New Roman" w:cs="Times New Roman"/>
          <w:color w:val="212A35"/>
        </w:rPr>
        <w:t>è</w:t>
      </w:r>
      <w:r w:rsidRPr="003A0DDF">
        <w:rPr>
          <w:rFonts w:eastAsia="Times New Roman" w:cs="Times New Roman"/>
          <w:color w:val="212A35"/>
          <w:spacing w:val="-1"/>
        </w:rPr>
        <w:t xml:space="preserve"> </w:t>
      </w:r>
      <w:r w:rsidRPr="003A0DDF">
        <w:rPr>
          <w:rFonts w:eastAsia="Times New Roman" w:cs="Times New Roman"/>
          <w:color w:val="212A35"/>
        </w:rPr>
        <w:t>accordato,</w:t>
      </w:r>
      <w:r w:rsidRPr="003A0DDF">
        <w:rPr>
          <w:rFonts w:eastAsia="Times New Roman" w:cs="Times New Roman"/>
          <w:color w:val="212A35"/>
          <w:spacing w:val="-3"/>
        </w:rPr>
        <w:t xml:space="preserve"> </w:t>
      </w:r>
      <w:r w:rsidRPr="003A0DDF">
        <w:rPr>
          <w:rFonts w:eastAsia="Times New Roman" w:cs="Times New Roman"/>
          <w:color w:val="212A35"/>
        </w:rPr>
        <w:t>e non</w:t>
      </w:r>
      <w:r w:rsidRPr="003A0DDF">
        <w:rPr>
          <w:rFonts w:eastAsia="Times New Roman" w:cs="Times New Roman"/>
          <w:color w:val="212A35"/>
          <w:spacing w:val="-1"/>
        </w:rPr>
        <w:t xml:space="preserve"> </w:t>
      </w:r>
      <w:r w:rsidRPr="003A0DDF">
        <w:rPr>
          <w:rFonts w:eastAsia="Times New Roman" w:cs="Times New Roman"/>
          <w:color w:val="212A35"/>
        </w:rPr>
        <w:t>si</w:t>
      </w:r>
      <w:r w:rsidRPr="003A0DDF">
        <w:rPr>
          <w:rFonts w:eastAsia="Times New Roman" w:cs="Times New Roman"/>
          <w:color w:val="212A35"/>
          <w:spacing w:val="1"/>
        </w:rPr>
        <w:t xml:space="preserve"> </w:t>
      </w:r>
      <w:r w:rsidRPr="003A0DDF">
        <w:rPr>
          <w:rFonts w:eastAsia="Times New Roman" w:cs="Times New Roman"/>
          <w:color w:val="212A35"/>
        </w:rPr>
        <w:t>accorderà, con</w:t>
      </w:r>
      <w:r w:rsidRPr="003A0DDF">
        <w:rPr>
          <w:rFonts w:eastAsia="Times New Roman" w:cs="Times New Roman"/>
          <w:color w:val="212A35"/>
          <w:spacing w:val="-4"/>
        </w:rPr>
        <w:t xml:space="preserve"> </w:t>
      </w:r>
      <w:r w:rsidRPr="003A0DDF">
        <w:rPr>
          <w:rFonts w:eastAsia="Times New Roman" w:cs="Times New Roman"/>
          <w:color w:val="212A35"/>
        </w:rPr>
        <w:t>altri partecipanti</w:t>
      </w:r>
      <w:r w:rsidRPr="003A0DDF">
        <w:rPr>
          <w:rFonts w:eastAsia="Times New Roman" w:cs="Times New Roman"/>
          <w:color w:val="212A35"/>
          <w:spacing w:val="-1"/>
        </w:rPr>
        <w:t xml:space="preserve"> </w:t>
      </w:r>
      <w:r w:rsidRPr="003A0DDF">
        <w:rPr>
          <w:rFonts w:eastAsia="Times New Roman" w:cs="Times New Roman"/>
          <w:color w:val="212A35"/>
        </w:rPr>
        <w:t>alla procedura;</w:t>
      </w:r>
    </w:p>
    <w:p w14:paraId="42F0746F" w14:textId="77777777" w:rsidR="003A0DDF" w:rsidRPr="003A0DDF" w:rsidRDefault="003A0DDF">
      <w:pPr>
        <w:numPr>
          <w:ilvl w:val="0"/>
          <w:numId w:val="27"/>
        </w:numPr>
        <w:tabs>
          <w:tab w:val="left" w:pos="882"/>
        </w:tabs>
        <w:spacing w:before="1"/>
        <w:ind w:right="586"/>
        <w:rPr>
          <w:rFonts w:eastAsia="Times New Roman" w:hAnsi="Times New Roman" w:cs="Times New Roman"/>
        </w:rPr>
      </w:pPr>
      <w:r w:rsidRPr="003A0DDF">
        <w:rPr>
          <w:rFonts w:eastAsia="Times New Roman" w:hAnsi="Times New Roman" w:cs="Times New Roman"/>
          <w:color w:val="212A35"/>
        </w:rPr>
        <w:t>assicura</w:t>
      </w:r>
      <w:r w:rsidRPr="003A0DDF">
        <w:rPr>
          <w:rFonts w:eastAsia="Times New Roman" w:hAnsi="Times New Roman" w:cs="Times New Roman"/>
          <w:color w:val="212A35"/>
          <w:spacing w:val="23"/>
        </w:rPr>
        <w:t xml:space="preserve"> </w:t>
      </w:r>
      <w:r w:rsidRPr="003A0DDF">
        <w:rPr>
          <w:rFonts w:eastAsia="Times New Roman" w:hAnsi="Times New Roman" w:cs="Times New Roman"/>
          <w:color w:val="212A35"/>
        </w:rPr>
        <w:t>di</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non</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aver</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consolidato</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intese</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o</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pratiche</w:t>
      </w:r>
      <w:r w:rsidRPr="003A0DDF">
        <w:rPr>
          <w:rFonts w:eastAsia="Times New Roman" w:hAnsi="Times New Roman" w:cs="Times New Roman"/>
          <w:color w:val="212A35"/>
          <w:spacing w:val="25"/>
        </w:rPr>
        <w:t xml:space="preserve"> </w:t>
      </w:r>
      <w:r w:rsidRPr="003A0DDF">
        <w:rPr>
          <w:rFonts w:eastAsia="Times New Roman" w:hAnsi="Times New Roman" w:cs="Times New Roman"/>
          <w:color w:val="212A35"/>
        </w:rPr>
        <w:t>vietate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restrittive</w:t>
      </w:r>
      <w:r w:rsidRPr="003A0DDF">
        <w:rPr>
          <w:rFonts w:eastAsia="Times New Roman" w:hAnsi="Times New Roman" w:cs="Times New Roman"/>
          <w:color w:val="212A35"/>
          <w:spacing w:val="22"/>
        </w:rPr>
        <w:t xml:space="preserve"> </w:t>
      </w:r>
      <w:r w:rsidRPr="003A0DDF">
        <w:rPr>
          <w:rFonts w:eastAsia="Times New Roman" w:hAnsi="Times New Roman" w:cs="Times New Roman"/>
          <w:color w:val="212A35"/>
        </w:rPr>
        <w:t>o</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lesive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della</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concorrenza</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e</w:t>
      </w:r>
      <w:r w:rsidRPr="003A0DDF">
        <w:rPr>
          <w:rFonts w:eastAsia="Times New Roman" w:hAnsi="Times New Roman" w:cs="Times New Roman"/>
          <w:color w:val="212A35"/>
          <w:spacing w:val="24"/>
        </w:rPr>
        <w:t xml:space="preserve"> </w:t>
      </w:r>
      <w:r w:rsidRPr="003A0DDF">
        <w:rPr>
          <w:rFonts w:eastAsia="Times New Roman" w:hAnsi="Times New Roman" w:cs="Times New Roman"/>
          <w:color w:val="212A35"/>
        </w:rPr>
        <w:t>del</w:t>
      </w:r>
      <w:r w:rsidRPr="003A0DDF">
        <w:rPr>
          <w:rFonts w:eastAsia="Times New Roman" w:hAnsi="Times New Roman" w:cs="Times New Roman"/>
          <w:color w:val="212A35"/>
          <w:spacing w:val="-47"/>
        </w:rPr>
        <w:t xml:space="preserve"> </w:t>
      </w:r>
      <w:r w:rsidRPr="003A0DDF">
        <w:rPr>
          <w:rFonts w:eastAsia="Times New Roman" w:hAnsi="Times New Roman" w:cs="Times New Roman"/>
          <w:color w:val="212A35"/>
        </w:rPr>
        <w:t>mercato;</w:t>
      </w:r>
    </w:p>
    <w:p w14:paraId="1DAF900E" w14:textId="77777777" w:rsidR="003A0DDF" w:rsidRPr="003A0DDF" w:rsidRDefault="003A0DDF">
      <w:pPr>
        <w:numPr>
          <w:ilvl w:val="0"/>
          <w:numId w:val="27"/>
        </w:numPr>
        <w:tabs>
          <w:tab w:val="left" w:pos="882"/>
        </w:tabs>
        <w:ind w:right="581"/>
        <w:rPr>
          <w:rFonts w:eastAsia="Times New Roman" w:cs="Times New Roman"/>
        </w:rPr>
      </w:pPr>
      <w:r w:rsidRPr="003A0DDF">
        <w:rPr>
          <w:rFonts w:eastAsia="Times New Roman" w:cs="Times New Roman"/>
          <w:color w:val="212A35"/>
        </w:rPr>
        <w:t>segnala, al responsabile della prevenzione della corruzione della stazione appaltante, ogni irregolarità,</w:t>
      </w:r>
      <w:r w:rsidRPr="003A0DDF">
        <w:rPr>
          <w:rFonts w:eastAsia="Times New Roman" w:cs="Times New Roman"/>
          <w:color w:val="212A35"/>
          <w:spacing w:val="1"/>
        </w:rPr>
        <w:t xml:space="preserve"> </w:t>
      </w:r>
      <w:r w:rsidRPr="003A0DDF">
        <w:rPr>
          <w:rFonts w:eastAsia="Times New Roman" w:cs="Times New Roman"/>
          <w:color w:val="212A35"/>
        </w:rPr>
        <w:t>distorsione,</w:t>
      </w:r>
      <w:r w:rsidRPr="003A0DDF">
        <w:rPr>
          <w:rFonts w:eastAsia="Times New Roman" w:cs="Times New Roman"/>
          <w:color w:val="212A35"/>
          <w:spacing w:val="1"/>
        </w:rPr>
        <w:t xml:space="preserve"> </w:t>
      </w:r>
      <w:r w:rsidRPr="003A0DDF">
        <w:rPr>
          <w:rFonts w:eastAsia="Times New Roman" w:cs="Times New Roman"/>
          <w:color w:val="212A35"/>
        </w:rPr>
        <w:t>tentativo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turbativa</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gara 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successiva</w:t>
      </w:r>
      <w:r w:rsidRPr="003A0DDF">
        <w:rPr>
          <w:rFonts w:eastAsia="Times New Roman" w:cs="Times New Roman"/>
          <w:color w:val="212A35"/>
          <w:spacing w:val="1"/>
        </w:rPr>
        <w:t xml:space="preserve"> </w:t>
      </w:r>
      <w:r w:rsidRPr="003A0DDF">
        <w:rPr>
          <w:rFonts w:eastAsia="Times New Roman" w:cs="Times New Roman"/>
          <w:color w:val="212A35"/>
        </w:rPr>
        <w:t>gestione</w:t>
      </w:r>
      <w:r w:rsidRPr="003A0DDF">
        <w:rPr>
          <w:rFonts w:eastAsia="Times New Roman" w:cs="Times New Roman"/>
          <w:color w:val="212A35"/>
          <w:spacing w:val="49"/>
        </w:rPr>
        <w:t xml:space="preserve"> </w:t>
      </w:r>
      <w:r w:rsidRPr="003A0DDF">
        <w:rPr>
          <w:rFonts w:eastAsia="Times New Roman" w:cs="Times New Roman"/>
          <w:color w:val="212A35"/>
        </w:rPr>
        <w:t>del rapporto contrattuale,</w:t>
      </w:r>
      <w:r w:rsidRPr="003A0DDF">
        <w:rPr>
          <w:rFonts w:eastAsia="Times New Roman" w:cs="Times New Roman"/>
          <w:color w:val="212A35"/>
          <w:spacing w:val="1"/>
        </w:rPr>
        <w:t xml:space="preserve"> </w:t>
      </w:r>
      <w:r w:rsidRPr="003A0DDF">
        <w:rPr>
          <w:rFonts w:eastAsia="Times New Roman" w:cs="Times New Roman"/>
          <w:color w:val="212A35"/>
        </w:rPr>
        <w:t>poste</w:t>
      </w:r>
      <w:r w:rsidRPr="003A0DDF">
        <w:rPr>
          <w:rFonts w:eastAsia="Times New Roman" w:cs="Times New Roman"/>
          <w:color w:val="212A35"/>
          <w:spacing w:val="1"/>
        </w:rPr>
        <w:t xml:space="preserve"> </w:t>
      </w:r>
      <w:r w:rsidRPr="003A0DDF">
        <w:rPr>
          <w:rFonts w:eastAsia="Times New Roman" w:cs="Times New Roman"/>
          <w:color w:val="212A35"/>
        </w:rPr>
        <w:t>in essere</w:t>
      </w:r>
      <w:r w:rsidRPr="003A0DDF">
        <w:rPr>
          <w:rFonts w:eastAsia="Times New Roman" w:cs="Times New Roman"/>
          <w:color w:val="212A35"/>
          <w:spacing w:val="1"/>
        </w:rPr>
        <w:t xml:space="preserve"> </w:t>
      </w:r>
      <w:r w:rsidRPr="003A0DDF">
        <w:rPr>
          <w:rFonts w:eastAsia="Times New Roman" w:cs="Times New Roman"/>
          <w:color w:val="212A35"/>
        </w:rPr>
        <w:t>da</w:t>
      </w:r>
      <w:r w:rsidRPr="003A0DDF">
        <w:rPr>
          <w:rFonts w:eastAsia="Times New Roman" w:cs="Times New Roman"/>
          <w:color w:val="212A35"/>
          <w:spacing w:val="1"/>
        </w:rPr>
        <w:t xml:space="preserve"> </w:t>
      </w:r>
      <w:r w:rsidRPr="003A0DDF">
        <w:rPr>
          <w:rFonts w:eastAsia="Times New Roman" w:cs="Times New Roman"/>
          <w:color w:val="212A35"/>
        </w:rPr>
        <w:t>chiunque</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particolare,</w:t>
      </w:r>
      <w:r w:rsidRPr="003A0DDF">
        <w:rPr>
          <w:rFonts w:eastAsia="Times New Roman" w:cs="Times New Roman"/>
          <w:color w:val="212A35"/>
          <w:spacing w:val="1"/>
        </w:rPr>
        <w:t xml:space="preserve"> </w:t>
      </w:r>
      <w:r w:rsidRPr="003A0DDF">
        <w:rPr>
          <w:rFonts w:eastAsia="Times New Roman" w:cs="Times New Roman"/>
          <w:color w:val="212A35"/>
        </w:rPr>
        <w:t>da</w:t>
      </w:r>
      <w:r w:rsidRPr="003A0DDF">
        <w:rPr>
          <w:rFonts w:eastAsia="Times New Roman" w:cs="Times New Roman"/>
          <w:color w:val="212A35"/>
          <w:spacing w:val="1"/>
        </w:rPr>
        <w:t xml:space="preserve"> </w:t>
      </w:r>
      <w:r w:rsidRPr="003A0DDF">
        <w:rPr>
          <w:rFonts w:eastAsia="Times New Roman" w:cs="Times New Roman"/>
          <w:color w:val="212A35"/>
        </w:rPr>
        <w:t>amministratori,</w:t>
      </w:r>
      <w:r w:rsidRPr="003A0DDF">
        <w:rPr>
          <w:rFonts w:eastAsia="Times New Roman" w:cs="Times New Roman"/>
          <w:color w:val="212A35"/>
          <w:spacing w:val="1"/>
        </w:rPr>
        <w:t xml:space="preserve"> </w:t>
      </w:r>
      <w:r w:rsidRPr="003A0DDF">
        <w:rPr>
          <w:rFonts w:eastAsia="Times New Roman" w:cs="Times New Roman"/>
          <w:color w:val="212A35"/>
        </w:rPr>
        <w:t>dipendenti</w:t>
      </w:r>
      <w:r w:rsidRPr="003A0DDF">
        <w:rPr>
          <w:rFonts w:eastAsia="Times New Roman" w:cs="Times New Roman"/>
          <w:color w:val="212A35"/>
          <w:spacing w:val="1"/>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collaboratori</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stazione appaltante; al segnalante di applicano, per quanto compatibili, le tutele previste dall’articolo 1</w:t>
      </w:r>
      <w:r w:rsidRPr="003A0DDF">
        <w:rPr>
          <w:rFonts w:eastAsia="Times New Roman" w:cs="Times New Roman"/>
          <w:color w:val="212A35"/>
          <w:spacing w:val="-47"/>
        </w:rPr>
        <w:t xml:space="preserve"> </w:t>
      </w:r>
      <w:r w:rsidRPr="003A0DDF">
        <w:rPr>
          <w:rFonts w:eastAsia="Times New Roman" w:cs="Times New Roman"/>
          <w:color w:val="212A35"/>
        </w:rPr>
        <w:t>comma</w:t>
      </w:r>
      <w:r w:rsidRPr="003A0DDF">
        <w:rPr>
          <w:rFonts w:eastAsia="Times New Roman" w:cs="Times New Roman"/>
          <w:color w:val="212A35"/>
          <w:spacing w:val="-1"/>
        </w:rPr>
        <w:t xml:space="preserve"> </w:t>
      </w:r>
      <w:r w:rsidRPr="003A0DDF">
        <w:rPr>
          <w:rFonts w:eastAsia="Times New Roman" w:cs="Times New Roman"/>
          <w:color w:val="212A35"/>
        </w:rPr>
        <w:t>51 della</w:t>
      </w:r>
      <w:r w:rsidRPr="003A0DDF">
        <w:rPr>
          <w:rFonts w:eastAsia="Times New Roman" w:cs="Times New Roman"/>
          <w:color w:val="212A35"/>
          <w:spacing w:val="-4"/>
        </w:rPr>
        <w:t xml:space="preserve"> </w:t>
      </w:r>
      <w:r w:rsidRPr="003A0DDF">
        <w:rPr>
          <w:rFonts w:eastAsia="Times New Roman" w:cs="Times New Roman"/>
          <w:color w:val="212A35"/>
        </w:rPr>
        <w:t>legge</w:t>
      </w:r>
      <w:r w:rsidRPr="003A0DDF">
        <w:rPr>
          <w:rFonts w:eastAsia="Times New Roman" w:cs="Times New Roman"/>
          <w:color w:val="212A35"/>
          <w:spacing w:val="-2"/>
        </w:rPr>
        <w:t xml:space="preserve"> </w:t>
      </w:r>
      <w:r w:rsidRPr="003A0DDF">
        <w:rPr>
          <w:rFonts w:eastAsia="Times New Roman" w:cs="Times New Roman"/>
          <w:color w:val="212A35"/>
        </w:rPr>
        <w:t>190/2012;</w:t>
      </w:r>
    </w:p>
    <w:p w14:paraId="733638BB" w14:textId="77777777" w:rsidR="003A0DDF" w:rsidRPr="003A0DDF" w:rsidRDefault="003A0DDF">
      <w:pPr>
        <w:numPr>
          <w:ilvl w:val="0"/>
          <w:numId w:val="27"/>
        </w:numPr>
        <w:tabs>
          <w:tab w:val="left" w:pos="882"/>
        </w:tabs>
        <w:ind w:right="584"/>
        <w:rPr>
          <w:rFonts w:eastAsia="Times New Roman" w:cs="Times New Roman"/>
        </w:rPr>
      </w:pPr>
      <w:r w:rsidRPr="003A0DDF">
        <w:rPr>
          <w:rFonts w:eastAsia="Times New Roman" w:cs="Times New Roman"/>
          <w:color w:val="212A35"/>
        </w:rPr>
        <w:t>informa i propri collaboratori e dipendenti degli obblighi recati dal presente e vigila affinché detti</w:t>
      </w:r>
      <w:r w:rsidRPr="003A0DDF">
        <w:rPr>
          <w:rFonts w:eastAsia="Times New Roman" w:cs="Times New Roman"/>
          <w:color w:val="212A35"/>
          <w:spacing w:val="1"/>
        </w:rPr>
        <w:t xml:space="preserve"> </w:t>
      </w:r>
      <w:r w:rsidRPr="003A0DDF">
        <w:rPr>
          <w:rFonts w:eastAsia="Times New Roman" w:cs="Times New Roman"/>
          <w:color w:val="212A35"/>
        </w:rPr>
        <w:t>obblighi</w:t>
      </w:r>
      <w:r w:rsidRPr="003A0DDF">
        <w:rPr>
          <w:rFonts w:eastAsia="Times New Roman" w:cs="Times New Roman"/>
          <w:color w:val="212A35"/>
          <w:spacing w:val="-1"/>
        </w:rPr>
        <w:t xml:space="preserve"> </w:t>
      </w:r>
      <w:r w:rsidRPr="003A0DDF">
        <w:rPr>
          <w:rFonts w:eastAsia="Times New Roman" w:cs="Times New Roman"/>
          <w:color w:val="212A35"/>
        </w:rPr>
        <w:t>siano</w:t>
      </w:r>
      <w:r w:rsidRPr="003A0DDF">
        <w:rPr>
          <w:rFonts w:eastAsia="Times New Roman" w:cs="Times New Roman"/>
          <w:color w:val="212A35"/>
          <w:spacing w:val="-1"/>
        </w:rPr>
        <w:t xml:space="preserve"> </w:t>
      </w:r>
      <w:r w:rsidRPr="003A0DDF">
        <w:rPr>
          <w:rFonts w:eastAsia="Times New Roman" w:cs="Times New Roman"/>
          <w:color w:val="212A35"/>
        </w:rPr>
        <w:t>osservati</w:t>
      </w:r>
      <w:r w:rsidRPr="003A0DDF">
        <w:rPr>
          <w:rFonts w:eastAsia="Times New Roman" w:cs="Times New Roman"/>
          <w:color w:val="212A35"/>
          <w:spacing w:val="-3"/>
        </w:rPr>
        <w:t xml:space="preserve"> </w:t>
      </w:r>
      <w:r w:rsidRPr="003A0DDF">
        <w:rPr>
          <w:rFonts w:eastAsia="Times New Roman" w:cs="Times New Roman"/>
          <w:color w:val="212A35"/>
        </w:rPr>
        <w:t>da</w:t>
      </w:r>
      <w:r w:rsidRPr="003A0DDF">
        <w:rPr>
          <w:rFonts w:eastAsia="Times New Roman" w:cs="Times New Roman"/>
          <w:color w:val="212A35"/>
          <w:spacing w:val="-3"/>
        </w:rPr>
        <w:t xml:space="preserve"> </w:t>
      </w:r>
      <w:r w:rsidRPr="003A0DDF">
        <w:rPr>
          <w:rFonts w:eastAsia="Times New Roman" w:cs="Times New Roman"/>
          <w:color w:val="212A35"/>
        </w:rPr>
        <w:t>tutti i collaboratori e</w:t>
      </w:r>
      <w:r w:rsidRPr="003A0DDF">
        <w:rPr>
          <w:rFonts w:eastAsia="Times New Roman" w:cs="Times New Roman"/>
          <w:color w:val="212A35"/>
          <w:spacing w:val="-2"/>
        </w:rPr>
        <w:t xml:space="preserve"> </w:t>
      </w:r>
      <w:r w:rsidRPr="003A0DDF">
        <w:rPr>
          <w:rFonts w:eastAsia="Times New Roman" w:cs="Times New Roman"/>
          <w:color w:val="212A35"/>
        </w:rPr>
        <w:t>dipendenti;</w:t>
      </w:r>
    </w:p>
    <w:p w14:paraId="022B615D" w14:textId="77777777" w:rsidR="003A0DDF" w:rsidRPr="003A0DDF" w:rsidRDefault="003A0DDF">
      <w:pPr>
        <w:numPr>
          <w:ilvl w:val="0"/>
          <w:numId w:val="27"/>
        </w:numPr>
        <w:tabs>
          <w:tab w:val="left" w:pos="882"/>
        </w:tabs>
        <w:ind w:right="586"/>
        <w:rPr>
          <w:rFonts w:eastAsia="Times New Roman" w:cs="Times New Roman"/>
        </w:rPr>
      </w:pPr>
      <w:r w:rsidRPr="003A0DDF">
        <w:rPr>
          <w:rFonts w:eastAsia="Times New Roman" w:cs="Times New Roman"/>
          <w:color w:val="212A35"/>
        </w:rPr>
        <w:t>collabora con le forze di pubblica scurezza, denunciando ogni tentativo di estorsione, intimidazione o</w:t>
      </w:r>
      <w:r w:rsidRPr="003A0DDF">
        <w:rPr>
          <w:rFonts w:eastAsia="Times New Roman" w:cs="Times New Roman"/>
          <w:color w:val="212A35"/>
          <w:spacing w:val="1"/>
        </w:rPr>
        <w:t xml:space="preserve"> </w:t>
      </w:r>
      <w:r w:rsidRPr="003A0DDF">
        <w:rPr>
          <w:rFonts w:eastAsia="Times New Roman" w:cs="Times New Roman"/>
          <w:color w:val="212A35"/>
        </w:rPr>
        <w:t>condizionamento</w:t>
      </w:r>
      <w:r w:rsidRPr="003A0DDF">
        <w:rPr>
          <w:rFonts w:eastAsia="Times New Roman" w:cs="Times New Roman"/>
          <w:color w:val="212A35"/>
          <w:spacing w:val="17"/>
        </w:rPr>
        <w:t xml:space="preserve"> </w:t>
      </w:r>
      <w:r w:rsidRPr="003A0DDF">
        <w:rPr>
          <w:rFonts w:eastAsia="Times New Roman" w:cs="Times New Roman"/>
          <w:color w:val="212A35"/>
        </w:rPr>
        <w:t>quali,</w:t>
      </w:r>
      <w:r w:rsidRPr="003A0DDF">
        <w:rPr>
          <w:rFonts w:eastAsia="Times New Roman" w:cs="Times New Roman"/>
          <w:color w:val="212A35"/>
          <w:spacing w:val="16"/>
        </w:rPr>
        <w:t xml:space="preserve"> </w:t>
      </w:r>
      <w:r w:rsidRPr="003A0DDF">
        <w:rPr>
          <w:rFonts w:eastAsia="Times New Roman" w:cs="Times New Roman"/>
          <w:color w:val="212A35"/>
        </w:rPr>
        <w:t>a</w:t>
      </w:r>
      <w:r w:rsidRPr="003A0DDF">
        <w:rPr>
          <w:rFonts w:eastAsia="Times New Roman" w:cs="Times New Roman"/>
          <w:color w:val="212A35"/>
          <w:spacing w:val="17"/>
        </w:rPr>
        <w:t xml:space="preserve"> </w:t>
      </w:r>
      <w:r w:rsidRPr="003A0DDF">
        <w:rPr>
          <w:rFonts w:eastAsia="Times New Roman" w:cs="Times New Roman"/>
          <w:color w:val="212A35"/>
        </w:rPr>
        <w:t>titolo</w:t>
      </w:r>
      <w:r w:rsidRPr="003A0DDF">
        <w:rPr>
          <w:rFonts w:eastAsia="Times New Roman" w:cs="Times New Roman"/>
          <w:color w:val="212A35"/>
          <w:spacing w:val="17"/>
        </w:rPr>
        <w:t xml:space="preserve"> </w:t>
      </w:r>
      <w:r w:rsidRPr="003A0DDF">
        <w:rPr>
          <w:rFonts w:eastAsia="Times New Roman" w:cs="Times New Roman"/>
          <w:color w:val="212A35"/>
        </w:rPr>
        <w:t>d’esempio:</w:t>
      </w:r>
      <w:r w:rsidRPr="003A0DDF">
        <w:rPr>
          <w:rFonts w:eastAsia="Times New Roman" w:cs="Times New Roman"/>
          <w:color w:val="212A35"/>
          <w:spacing w:val="17"/>
        </w:rPr>
        <w:t xml:space="preserve"> </w:t>
      </w:r>
      <w:r w:rsidRPr="003A0DDF">
        <w:rPr>
          <w:rFonts w:eastAsia="Times New Roman" w:cs="Times New Roman"/>
          <w:color w:val="212A35"/>
        </w:rPr>
        <w:t>richieste</w:t>
      </w:r>
      <w:r w:rsidRPr="003A0DDF">
        <w:rPr>
          <w:rFonts w:eastAsia="Times New Roman" w:cs="Times New Roman"/>
          <w:color w:val="212A35"/>
          <w:spacing w:val="14"/>
        </w:rPr>
        <w:t xml:space="preserve"> </w:t>
      </w:r>
      <w:r w:rsidRPr="003A0DDF">
        <w:rPr>
          <w:rFonts w:eastAsia="Times New Roman" w:cs="Times New Roman"/>
          <w:color w:val="212A35"/>
        </w:rPr>
        <w:t>di</w:t>
      </w:r>
      <w:r w:rsidRPr="003A0DDF">
        <w:rPr>
          <w:rFonts w:eastAsia="Times New Roman" w:cs="Times New Roman"/>
          <w:color w:val="212A35"/>
          <w:spacing w:val="17"/>
        </w:rPr>
        <w:t xml:space="preserve"> </w:t>
      </w:r>
      <w:r w:rsidRPr="003A0DDF">
        <w:rPr>
          <w:rFonts w:eastAsia="Times New Roman" w:cs="Times New Roman"/>
          <w:color w:val="212A35"/>
        </w:rPr>
        <w:t>tangenti,</w:t>
      </w:r>
      <w:r w:rsidRPr="003A0DDF">
        <w:rPr>
          <w:rFonts w:eastAsia="Times New Roman" w:cs="Times New Roman"/>
          <w:color w:val="212A35"/>
          <w:spacing w:val="16"/>
        </w:rPr>
        <w:t xml:space="preserve"> </w:t>
      </w:r>
      <w:r w:rsidRPr="003A0DDF">
        <w:rPr>
          <w:rFonts w:eastAsia="Times New Roman" w:cs="Times New Roman"/>
          <w:color w:val="212A35"/>
        </w:rPr>
        <w:t>pressioni</w:t>
      </w:r>
      <w:r w:rsidRPr="003A0DDF">
        <w:rPr>
          <w:rFonts w:eastAsia="Times New Roman" w:cs="Times New Roman"/>
          <w:color w:val="212A35"/>
          <w:spacing w:val="17"/>
        </w:rPr>
        <w:t xml:space="preserve"> </w:t>
      </w:r>
      <w:r w:rsidRPr="003A0DDF">
        <w:rPr>
          <w:rFonts w:eastAsia="Times New Roman" w:cs="Times New Roman"/>
          <w:color w:val="212A35"/>
        </w:rPr>
        <w:t>per</w:t>
      </w:r>
      <w:r w:rsidRPr="003A0DDF">
        <w:rPr>
          <w:rFonts w:eastAsia="Times New Roman" w:cs="Times New Roman"/>
          <w:color w:val="212A35"/>
          <w:spacing w:val="16"/>
        </w:rPr>
        <w:t xml:space="preserve"> </w:t>
      </w:r>
      <w:r w:rsidRPr="003A0DDF">
        <w:rPr>
          <w:rFonts w:eastAsia="Times New Roman" w:cs="Times New Roman"/>
          <w:color w:val="212A35"/>
        </w:rPr>
        <w:t>indirizzare</w:t>
      </w:r>
      <w:r w:rsidRPr="003A0DDF">
        <w:rPr>
          <w:rFonts w:eastAsia="Times New Roman" w:cs="Times New Roman"/>
          <w:color w:val="212A35"/>
          <w:spacing w:val="17"/>
        </w:rPr>
        <w:t xml:space="preserve"> </w:t>
      </w:r>
      <w:r w:rsidRPr="003A0DDF">
        <w:rPr>
          <w:rFonts w:eastAsia="Times New Roman" w:cs="Times New Roman"/>
          <w:color w:val="212A35"/>
        </w:rPr>
        <w:t>l’assunzione</w:t>
      </w:r>
      <w:r w:rsidRPr="003A0DDF">
        <w:rPr>
          <w:rFonts w:eastAsia="Times New Roman" w:cs="Times New Roman"/>
          <w:color w:val="212A35"/>
          <w:spacing w:val="-48"/>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personale</w:t>
      </w:r>
      <w:r w:rsidRPr="003A0DDF">
        <w:rPr>
          <w:rFonts w:eastAsia="Times New Roman" w:cs="Times New Roman"/>
          <w:color w:val="212A35"/>
          <w:spacing w:val="-4"/>
        </w:rPr>
        <w:t xml:space="preserve"> </w:t>
      </w:r>
      <w:r w:rsidRPr="003A0DDF">
        <w:rPr>
          <w:rFonts w:eastAsia="Times New Roman" w:cs="Times New Roman"/>
          <w:color w:val="212A35"/>
        </w:rPr>
        <w:t>o</w:t>
      </w:r>
      <w:r w:rsidRPr="003A0DDF">
        <w:rPr>
          <w:rFonts w:eastAsia="Times New Roman" w:cs="Times New Roman"/>
          <w:color w:val="212A35"/>
          <w:spacing w:val="-1"/>
        </w:rPr>
        <w:t xml:space="preserve"> </w:t>
      </w:r>
      <w:r w:rsidRPr="003A0DDF">
        <w:rPr>
          <w:rFonts w:eastAsia="Times New Roman" w:cs="Times New Roman"/>
          <w:color w:val="212A35"/>
        </w:rPr>
        <w:t>l’affidamento di</w:t>
      </w:r>
      <w:r w:rsidRPr="003A0DDF">
        <w:rPr>
          <w:rFonts w:eastAsia="Times New Roman" w:cs="Times New Roman"/>
          <w:color w:val="212A35"/>
          <w:spacing w:val="-1"/>
        </w:rPr>
        <w:t xml:space="preserve"> </w:t>
      </w:r>
      <w:r w:rsidRPr="003A0DDF">
        <w:rPr>
          <w:rFonts w:eastAsia="Times New Roman" w:cs="Times New Roman"/>
          <w:color w:val="212A35"/>
        </w:rPr>
        <w:t>subappalti, danneggiamenti</w:t>
      </w:r>
      <w:r w:rsidRPr="003A0DDF">
        <w:rPr>
          <w:rFonts w:eastAsia="Times New Roman" w:cs="Times New Roman"/>
          <w:color w:val="212A35"/>
          <w:spacing w:val="-4"/>
        </w:rPr>
        <w:t xml:space="preserve"> </w:t>
      </w:r>
      <w:r w:rsidRPr="003A0DDF">
        <w:rPr>
          <w:rFonts w:eastAsia="Times New Roman" w:cs="Times New Roman"/>
          <w:color w:val="212A35"/>
        </w:rPr>
        <w:t>o furti di</w:t>
      </w:r>
      <w:r w:rsidRPr="003A0DDF">
        <w:rPr>
          <w:rFonts w:eastAsia="Times New Roman" w:cs="Times New Roman"/>
          <w:color w:val="212A35"/>
          <w:spacing w:val="-1"/>
        </w:rPr>
        <w:t xml:space="preserve"> </w:t>
      </w:r>
      <w:r w:rsidRPr="003A0DDF">
        <w:rPr>
          <w:rFonts w:eastAsia="Times New Roman" w:cs="Times New Roman"/>
          <w:color w:val="212A35"/>
        </w:rPr>
        <w:t>beni</w:t>
      </w:r>
      <w:r w:rsidRPr="003A0DDF">
        <w:rPr>
          <w:rFonts w:eastAsia="Times New Roman" w:cs="Times New Roman"/>
          <w:color w:val="212A35"/>
          <w:spacing w:val="-1"/>
        </w:rPr>
        <w:t xml:space="preserve"> </w:t>
      </w:r>
      <w:r w:rsidRPr="003A0DDF">
        <w:rPr>
          <w:rFonts w:eastAsia="Times New Roman" w:cs="Times New Roman"/>
          <w:color w:val="212A35"/>
        </w:rPr>
        <w:t>personali</w:t>
      </w:r>
      <w:r w:rsidRPr="003A0DDF">
        <w:rPr>
          <w:rFonts w:eastAsia="Times New Roman" w:cs="Times New Roman"/>
          <w:color w:val="212A35"/>
          <w:spacing w:val="-2"/>
        </w:rPr>
        <w:t xml:space="preserve"> </w:t>
      </w:r>
      <w:r w:rsidRPr="003A0DDF">
        <w:rPr>
          <w:rFonts w:eastAsia="Times New Roman" w:cs="Times New Roman"/>
          <w:color w:val="212A35"/>
        </w:rPr>
        <w:t>o in</w:t>
      </w:r>
      <w:r w:rsidRPr="003A0DDF">
        <w:rPr>
          <w:rFonts w:eastAsia="Times New Roman" w:cs="Times New Roman"/>
          <w:color w:val="212A35"/>
          <w:spacing w:val="-3"/>
        </w:rPr>
        <w:t xml:space="preserve"> </w:t>
      </w:r>
      <w:r w:rsidRPr="003A0DDF">
        <w:rPr>
          <w:rFonts w:eastAsia="Times New Roman" w:cs="Times New Roman"/>
          <w:color w:val="212A35"/>
        </w:rPr>
        <w:t>cantiere;</w:t>
      </w:r>
    </w:p>
    <w:p w14:paraId="5542D0F9" w14:textId="77777777" w:rsidR="003A0DDF" w:rsidRPr="003A0DDF" w:rsidRDefault="003A0DDF">
      <w:pPr>
        <w:numPr>
          <w:ilvl w:val="0"/>
          <w:numId w:val="27"/>
        </w:numPr>
        <w:tabs>
          <w:tab w:val="left" w:pos="882"/>
        </w:tabs>
        <w:spacing w:before="1"/>
        <w:ind w:right="581"/>
        <w:rPr>
          <w:rFonts w:eastAsia="Times New Roman" w:cs="Times New Roman"/>
        </w:rPr>
      </w:pPr>
      <w:r w:rsidRPr="003A0DDF">
        <w:rPr>
          <w:rFonts w:eastAsia="Times New Roman" w:cs="Times New Roman"/>
          <w:color w:val="212A35"/>
        </w:rPr>
        <w:t>acquisisce, con le stesse modalità e gli stessi adempimenti previsti dalla normativa vigente in materia di</w:t>
      </w:r>
      <w:r w:rsidRPr="003A0DDF">
        <w:rPr>
          <w:rFonts w:eastAsia="Times New Roman" w:cs="Times New Roman"/>
          <w:color w:val="212A35"/>
          <w:spacing w:val="-47"/>
        </w:rPr>
        <w:t xml:space="preserve"> </w:t>
      </w:r>
      <w:r w:rsidRPr="003A0DDF">
        <w:rPr>
          <w:rFonts w:eastAsia="Times New Roman" w:cs="Times New Roman"/>
          <w:color w:val="212A35"/>
        </w:rPr>
        <w:t>subappalto, la preventiva autorizzazione della stazione appaltante anche per cottimi e sub-affidamenti</w:t>
      </w:r>
      <w:r w:rsidRPr="003A0DDF">
        <w:rPr>
          <w:rFonts w:eastAsia="Times New Roman" w:cs="Times New Roman"/>
          <w:color w:val="212A35"/>
          <w:spacing w:val="1"/>
        </w:rPr>
        <w:t xml:space="preserve"> </w:t>
      </w:r>
      <w:r w:rsidRPr="003A0DDF">
        <w:rPr>
          <w:rFonts w:eastAsia="Times New Roman" w:cs="Times New Roman"/>
          <w:color w:val="212A35"/>
        </w:rPr>
        <w:t>relativi alle seguenti categorie: A. trasporto di materiali a discarica per conto di terzi; B. trasporto,</w:t>
      </w:r>
      <w:r w:rsidRPr="003A0DDF">
        <w:rPr>
          <w:rFonts w:eastAsia="Times New Roman" w:cs="Times New Roman"/>
          <w:color w:val="212A35"/>
          <w:spacing w:val="1"/>
        </w:rPr>
        <w:t xml:space="preserve"> </w:t>
      </w:r>
      <w:r w:rsidRPr="003A0DDF">
        <w:rPr>
          <w:rFonts w:eastAsia="Times New Roman" w:cs="Times New Roman"/>
          <w:color w:val="212A35"/>
        </w:rPr>
        <w:t>anche transfrontaliero, e smaltimento rifiuti per conto terzi; C. estrazione, fornitura e trasporto terra e</w:t>
      </w:r>
      <w:r w:rsidRPr="003A0DDF">
        <w:rPr>
          <w:rFonts w:eastAsia="Times New Roman" w:cs="Times New Roman"/>
          <w:color w:val="212A35"/>
          <w:spacing w:val="1"/>
        </w:rPr>
        <w:t xml:space="preserve"> </w:t>
      </w:r>
      <w:r w:rsidRPr="003A0DDF">
        <w:rPr>
          <w:rFonts w:eastAsia="Times New Roman" w:cs="Times New Roman"/>
          <w:color w:val="212A35"/>
        </w:rPr>
        <w:t>materiali</w:t>
      </w:r>
      <w:r w:rsidRPr="003A0DDF">
        <w:rPr>
          <w:rFonts w:eastAsia="Times New Roman" w:cs="Times New Roman"/>
          <w:color w:val="212A35"/>
          <w:spacing w:val="8"/>
        </w:rPr>
        <w:t xml:space="preserve"> </w:t>
      </w:r>
      <w:r w:rsidRPr="003A0DDF">
        <w:rPr>
          <w:rFonts w:eastAsia="Times New Roman" w:cs="Times New Roman"/>
          <w:color w:val="212A35"/>
        </w:rPr>
        <w:t>inerti;</w:t>
      </w:r>
      <w:r w:rsidRPr="003A0DDF">
        <w:rPr>
          <w:rFonts w:eastAsia="Times New Roman" w:cs="Times New Roman"/>
          <w:color w:val="212A35"/>
          <w:spacing w:val="7"/>
        </w:rPr>
        <w:t xml:space="preserve"> </w:t>
      </w:r>
      <w:r w:rsidRPr="003A0DDF">
        <w:rPr>
          <w:rFonts w:eastAsia="Times New Roman" w:cs="Times New Roman"/>
          <w:color w:val="212A35"/>
        </w:rPr>
        <w:t>D.</w:t>
      </w:r>
      <w:r w:rsidRPr="003A0DDF">
        <w:rPr>
          <w:rFonts w:eastAsia="Times New Roman" w:cs="Times New Roman"/>
          <w:color w:val="212A35"/>
          <w:spacing w:val="8"/>
        </w:rPr>
        <w:t xml:space="preserve"> </w:t>
      </w:r>
      <w:r w:rsidRPr="003A0DDF">
        <w:rPr>
          <w:rFonts w:eastAsia="Times New Roman" w:cs="Times New Roman"/>
          <w:color w:val="212A35"/>
        </w:rPr>
        <w:t>confezionamento,</w:t>
      </w:r>
      <w:r w:rsidRPr="003A0DDF">
        <w:rPr>
          <w:rFonts w:eastAsia="Times New Roman" w:cs="Times New Roman"/>
          <w:color w:val="212A35"/>
          <w:spacing w:val="10"/>
        </w:rPr>
        <w:t xml:space="preserve"> </w:t>
      </w:r>
      <w:r w:rsidRPr="003A0DDF">
        <w:rPr>
          <w:rFonts w:eastAsia="Times New Roman" w:cs="Times New Roman"/>
          <w:color w:val="212A35"/>
        </w:rPr>
        <w:t>fornitura</w:t>
      </w:r>
      <w:r w:rsidRPr="003A0DDF">
        <w:rPr>
          <w:rFonts w:eastAsia="Times New Roman" w:cs="Times New Roman"/>
          <w:color w:val="212A35"/>
          <w:spacing w:val="8"/>
        </w:rPr>
        <w:t xml:space="preserve"> </w:t>
      </w:r>
      <w:r w:rsidRPr="003A0DDF">
        <w:rPr>
          <w:rFonts w:eastAsia="Times New Roman" w:cs="Times New Roman"/>
          <w:color w:val="212A35"/>
        </w:rPr>
        <w:t>e</w:t>
      </w:r>
      <w:r w:rsidRPr="003A0DDF">
        <w:rPr>
          <w:rFonts w:eastAsia="Times New Roman" w:cs="Times New Roman"/>
          <w:color w:val="212A35"/>
          <w:spacing w:val="9"/>
        </w:rPr>
        <w:t xml:space="preserve"> </w:t>
      </w:r>
      <w:r w:rsidRPr="003A0DDF">
        <w:rPr>
          <w:rFonts w:eastAsia="Times New Roman" w:cs="Times New Roman"/>
          <w:color w:val="212A35"/>
        </w:rPr>
        <w:t>trasporto</w:t>
      </w:r>
      <w:r w:rsidRPr="003A0DDF">
        <w:rPr>
          <w:rFonts w:eastAsia="Times New Roman" w:cs="Times New Roman"/>
          <w:color w:val="212A35"/>
          <w:spacing w:val="11"/>
        </w:rPr>
        <w:t xml:space="preserve"> </w:t>
      </w:r>
      <w:r w:rsidRPr="003A0DDF">
        <w:rPr>
          <w:rFonts w:eastAsia="Times New Roman" w:cs="Times New Roman"/>
          <w:color w:val="212A35"/>
        </w:rPr>
        <w:t>di</w:t>
      </w:r>
      <w:r w:rsidRPr="003A0DDF">
        <w:rPr>
          <w:rFonts w:eastAsia="Times New Roman" w:cs="Times New Roman"/>
          <w:color w:val="212A35"/>
          <w:spacing w:val="8"/>
        </w:rPr>
        <w:t xml:space="preserve"> </w:t>
      </w:r>
      <w:r w:rsidRPr="003A0DDF">
        <w:rPr>
          <w:rFonts w:eastAsia="Times New Roman" w:cs="Times New Roman"/>
          <w:color w:val="212A35"/>
        </w:rPr>
        <w:t>calcestruzzo</w:t>
      </w:r>
      <w:r w:rsidRPr="003A0DDF">
        <w:rPr>
          <w:rFonts w:eastAsia="Times New Roman" w:cs="Times New Roman"/>
          <w:color w:val="212A35"/>
          <w:spacing w:val="10"/>
        </w:rPr>
        <w:t xml:space="preserve"> </w:t>
      </w:r>
      <w:r w:rsidRPr="003A0DDF">
        <w:rPr>
          <w:rFonts w:eastAsia="Times New Roman" w:cs="Times New Roman"/>
          <w:color w:val="212A35"/>
        </w:rPr>
        <w:t>e</w:t>
      </w:r>
      <w:r w:rsidRPr="003A0DDF">
        <w:rPr>
          <w:rFonts w:eastAsia="Times New Roman" w:cs="Times New Roman"/>
          <w:color w:val="212A35"/>
          <w:spacing w:val="10"/>
        </w:rPr>
        <w:t xml:space="preserve"> </w:t>
      </w:r>
      <w:r w:rsidRPr="003A0DDF">
        <w:rPr>
          <w:rFonts w:eastAsia="Times New Roman" w:cs="Times New Roman"/>
          <w:color w:val="212A35"/>
        </w:rPr>
        <w:t>di</w:t>
      </w:r>
      <w:r w:rsidRPr="003A0DDF">
        <w:rPr>
          <w:rFonts w:eastAsia="Times New Roman" w:cs="Times New Roman"/>
          <w:color w:val="212A35"/>
          <w:spacing w:val="8"/>
        </w:rPr>
        <w:t xml:space="preserve"> </w:t>
      </w:r>
      <w:r w:rsidRPr="003A0DDF">
        <w:rPr>
          <w:rFonts w:eastAsia="Times New Roman" w:cs="Times New Roman"/>
          <w:color w:val="212A35"/>
        </w:rPr>
        <w:t>bitume;</w:t>
      </w:r>
      <w:r w:rsidRPr="003A0DDF">
        <w:rPr>
          <w:rFonts w:eastAsia="Times New Roman" w:cs="Times New Roman"/>
          <w:color w:val="212A35"/>
          <w:spacing w:val="9"/>
        </w:rPr>
        <w:t xml:space="preserve"> </w:t>
      </w:r>
      <w:r w:rsidRPr="003A0DDF">
        <w:rPr>
          <w:rFonts w:eastAsia="Times New Roman" w:cs="Times New Roman"/>
          <w:color w:val="212A35"/>
        </w:rPr>
        <w:t>E.</w:t>
      </w:r>
      <w:r w:rsidRPr="003A0DDF">
        <w:rPr>
          <w:rFonts w:eastAsia="Times New Roman" w:cs="Times New Roman"/>
          <w:color w:val="212A35"/>
          <w:spacing w:val="9"/>
        </w:rPr>
        <w:t xml:space="preserve"> </w:t>
      </w:r>
      <w:r w:rsidRPr="003A0DDF">
        <w:rPr>
          <w:rFonts w:eastAsia="Times New Roman" w:cs="Times New Roman"/>
          <w:color w:val="212A35"/>
        </w:rPr>
        <w:t>noli</w:t>
      </w:r>
      <w:r w:rsidRPr="003A0DDF">
        <w:rPr>
          <w:rFonts w:eastAsia="Times New Roman" w:cs="Times New Roman"/>
          <w:color w:val="212A35"/>
          <w:spacing w:val="8"/>
        </w:rPr>
        <w:t xml:space="preserve"> </w:t>
      </w:r>
      <w:r w:rsidRPr="003A0DDF">
        <w:rPr>
          <w:rFonts w:eastAsia="Times New Roman" w:cs="Times New Roman"/>
          <w:color w:val="212A35"/>
        </w:rPr>
        <w:t>a</w:t>
      </w:r>
      <w:r w:rsidRPr="003A0DDF">
        <w:rPr>
          <w:rFonts w:eastAsia="Times New Roman" w:cs="Times New Roman"/>
          <w:color w:val="212A35"/>
          <w:spacing w:val="8"/>
        </w:rPr>
        <w:t xml:space="preserve"> </w:t>
      </w:r>
      <w:r w:rsidRPr="003A0DDF">
        <w:rPr>
          <w:rFonts w:eastAsia="Times New Roman" w:cs="Times New Roman"/>
          <w:color w:val="212A35"/>
        </w:rPr>
        <w:t>freddo</w:t>
      </w:r>
      <w:r w:rsidRPr="003A0DDF">
        <w:rPr>
          <w:rFonts w:eastAsia="Times New Roman" w:cs="Times New Roman"/>
          <w:color w:val="212A35"/>
          <w:spacing w:val="-47"/>
        </w:rPr>
        <w:t xml:space="preserve"> </w:t>
      </w:r>
      <w:r w:rsidRPr="003A0DDF">
        <w:rPr>
          <w:rFonts w:eastAsia="Times New Roman" w:cs="Times New Roman"/>
          <w:color w:val="212A35"/>
        </w:rPr>
        <w:t>di macchinari; F. forniture di ferro lavorato; G. noli a caldo; H. autotrasporti per conto di terzi; I.</w:t>
      </w:r>
      <w:r w:rsidRPr="003A0DDF">
        <w:rPr>
          <w:rFonts w:eastAsia="Times New Roman" w:cs="Times New Roman"/>
          <w:color w:val="212A35"/>
          <w:spacing w:val="1"/>
        </w:rPr>
        <w:t xml:space="preserve"> </w:t>
      </w:r>
      <w:r w:rsidRPr="003A0DDF">
        <w:rPr>
          <w:rFonts w:eastAsia="Times New Roman" w:cs="Times New Roman"/>
          <w:color w:val="212A35"/>
        </w:rPr>
        <w:t>guardiania</w:t>
      </w:r>
      <w:r w:rsidRPr="003A0DDF">
        <w:rPr>
          <w:rFonts w:eastAsia="Times New Roman" w:cs="Times New Roman"/>
          <w:color w:val="212A35"/>
          <w:spacing w:val="-1"/>
        </w:rPr>
        <w:t xml:space="preserve"> </w:t>
      </w:r>
      <w:r w:rsidRPr="003A0DDF">
        <w:rPr>
          <w:rFonts w:eastAsia="Times New Roman" w:cs="Times New Roman"/>
          <w:color w:val="212A35"/>
        </w:rPr>
        <w:t>dei cantieri;</w:t>
      </w:r>
    </w:p>
    <w:p w14:paraId="7F57D665" w14:textId="77777777" w:rsidR="003A0DDF" w:rsidRPr="003A0DDF" w:rsidRDefault="003A0DDF">
      <w:pPr>
        <w:numPr>
          <w:ilvl w:val="0"/>
          <w:numId w:val="27"/>
        </w:numPr>
        <w:tabs>
          <w:tab w:val="left" w:pos="882"/>
        </w:tabs>
        <w:ind w:right="585"/>
        <w:rPr>
          <w:rFonts w:eastAsia="Times New Roman" w:cs="Times New Roman"/>
        </w:rPr>
      </w:pPr>
      <w:r w:rsidRPr="003A0DDF">
        <w:rPr>
          <w:rFonts w:eastAsia="Times New Roman" w:cs="Times New Roman"/>
          <w:color w:val="212A35"/>
        </w:rPr>
        <w:t>inserisce le clausole di integrità e anticorruzione di cui sopra nei contratti di subappalto, pena il diniego</w:t>
      </w:r>
      <w:r w:rsidRPr="003A0DDF">
        <w:rPr>
          <w:rFonts w:eastAsia="Times New Roman" w:cs="Times New Roman"/>
          <w:color w:val="212A35"/>
          <w:spacing w:val="-47"/>
        </w:rPr>
        <w:t xml:space="preserve"> </w:t>
      </w:r>
      <w:r w:rsidRPr="003A0DDF">
        <w:rPr>
          <w:rFonts w:eastAsia="Times New Roman" w:cs="Times New Roman"/>
          <w:color w:val="212A35"/>
        </w:rPr>
        <w:t>dell’autorizzazione;</w:t>
      </w:r>
    </w:p>
    <w:p w14:paraId="67C8CDC9" w14:textId="77777777" w:rsidR="003A0DDF" w:rsidRPr="003A0DDF" w:rsidRDefault="003A0DDF">
      <w:pPr>
        <w:numPr>
          <w:ilvl w:val="0"/>
          <w:numId w:val="27"/>
        </w:numPr>
        <w:tabs>
          <w:tab w:val="left" w:pos="882"/>
        </w:tabs>
        <w:ind w:right="582"/>
        <w:rPr>
          <w:rFonts w:eastAsia="Times New Roman" w:cs="Times New Roman"/>
        </w:rPr>
      </w:pPr>
      <w:r w:rsidRPr="003A0DDF">
        <w:rPr>
          <w:rFonts w:eastAsia="Times New Roman" w:cs="Times New Roman"/>
          <w:color w:val="212A35"/>
        </w:rPr>
        <w:t>comunica tempestivamente, alla Prefettura e all’Autorità giudiziaria,</w:t>
      </w:r>
      <w:r w:rsidRPr="003A0DDF">
        <w:rPr>
          <w:rFonts w:eastAsia="Times New Roman" w:cs="Times New Roman"/>
          <w:color w:val="212A35"/>
          <w:spacing w:val="1"/>
        </w:rPr>
        <w:t xml:space="preserve"> </w:t>
      </w:r>
      <w:r w:rsidRPr="003A0DDF">
        <w:rPr>
          <w:rFonts w:eastAsia="Times New Roman" w:cs="Times New Roman"/>
          <w:color w:val="212A35"/>
        </w:rPr>
        <w:t>tentativi di concussione che si</w:t>
      </w:r>
      <w:r w:rsidRPr="003A0DDF">
        <w:rPr>
          <w:rFonts w:eastAsia="Times New Roman" w:cs="Times New Roman"/>
          <w:color w:val="212A35"/>
          <w:spacing w:val="1"/>
        </w:rPr>
        <w:t xml:space="preserve"> </w:t>
      </w:r>
      <w:r w:rsidRPr="003A0DDF">
        <w:rPr>
          <w:rFonts w:eastAsia="Times New Roman" w:cs="Times New Roman"/>
          <w:color w:val="212A35"/>
        </w:rPr>
        <w:t>siano, in qualsiasi modo, manifestati nei confronti dell’imprenditore, degli organi sociali o dei dirigenti</w:t>
      </w:r>
      <w:r w:rsidRPr="003A0DDF">
        <w:rPr>
          <w:rFonts w:eastAsia="Times New Roman" w:cs="Times New Roman"/>
          <w:color w:val="212A35"/>
          <w:spacing w:val="1"/>
        </w:rPr>
        <w:t xml:space="preserve"> </w:t>
      </w:r>
      <w:r w:rsidRPr="003A0DDF">
        <w:rPr>
          <w:rFonts w:eastAsia="Times New Roman" w:cs="Times New Roman"/>
          <w:color w:val="212A35"/>
        </w:rPr>
        <w:t>di impresa; questo adempimento ha natura essenziale ai fini della esecuzione del contratto; il relativo</w:t>
      </w:r>
      <w:r w:rsidRPr="003A0DDF">
        <w:rPr>
          <w:rFonts w:eastAsia="Times New Roman" w:cs="Times New Roman"/>
          <w:color w:val="212A35"/>
          <w:spacing w:val="1"/>
        </w:rPr>
        <w:t xml:space="preserve"> </w:t>
      </w:r>
      <w:r w:rsidRPr="003A0DDF">
        <w:rPr>
          <w:rFonts w:eastAsia="Times New Roman" w:cs="Times New Roman"/>
          <w:color w:val="212A35"/>
        </w:rPr>
        <w:t>inadempimento darà luogo alla risoluzione del contratto stesso, ai sensi dell’articolo 1456 del c.c.;</w:t>
      </w:r>
      <w:r w:rsidRPr="003A0DDF">
        <w:rPr>
          <w:rFonts w:eastAsia="Times New Roman" w:cs="Times New Roman"/>
          <w:color w:val="212A35"/>
          <w:spacing w:val="1"/>
        </w:rPr>
        <w:t xml:space="preserve"> </w:t>
      </w:r>
      <w:r w:rsidRPr="003A0DDF">
        <w:rPr>
          <w:rFonts w:eastAsia="Times New Roman" w:cs="Times New Roman"/>
          <w:color w:val="212A35"/>
        </w:rPr>
        <w:t>medesima risoluzione interverrà ogni qualvolta nei confronti di pubblici amministratori, che abbiano</w:t>
      </w:r>
      <w:r w:rsidRPr="003A0DDF">
        <w:rPr>
          <w:rFonts w:eastAsia="Times New Roman" w:cs="Times New Roman"/>
          <w:color w:val="212A35"/>
          <w:spacing w:val="1"/>
        </w:rPr>
        <w:t xml:space="preserve"> </w:t>
      </w:r>
      <w:r w:rsidRPr="003A0DDF">
        <w:rPr>
          <w:rFonts w:eastAsia="Times New Roman" w:cs="Times New Roman"/>
          <w:color w:val="212A35"/>
        </w:rPr>
        <w:t>esercitato funzioni relative alla stipula ed esecuzione del contratto, sia disposta misura cautelare o sia</w:t>
      </w:r>
      <w:r w:rsidRPr="003A0DDF">
        <w:rPr>
          <w:rFonts w:eastAsia="Times New Roman" w:cs="Times New Roman"/>
          <w:color w:val="212A35"/>
          <w:spacing w:val="1"/>
        </w:rPr>
        <w:t xml:space="preserve"> </w:t>
      </w:r>
      <w:r w:rsidRPr="003A0DDF">
        <w:rPr>
          <w:rFonts w:eastAsia="Times New Roman" w:cs="Times New Roman"/>
          <w:color w:val="212A35"/>
        </w:rPr>
        <w:t>intervenuto rinvio</w:t>
      </w:r>
      <w:r w:rsidRPr="003A0DDF">
        <w:rPr>
          <w:rFonts w:eastAsia="Times New Roman" w:cs="Times New Roman"/>
          <w:color w:val="212A35"/>
          <w:spacing w:val="-2"/>
        </w:rPr>
        <w:t xml:space="preserve"> </w:t>
      </w:r>
      <w:r w:rsidRPr="003A0DDF">
        <w:rPr>
          <w:rFonts w:eastAsia="Times New Roman" w:cs="Times New Roman"/>
          <w:color w:val="212A35"/>
        </w:rPr>
        <w:t>a giudizio per</w:t>
      </w:r>
      <w:r w:rsidRPr="003A0DDF">
        <w:rPr>
          <w:rFonts w:eastAsia="Times New Roman" w:cs="Times New Roman"/>
          <w:color w:val="212A35"/>
          <w:spacing w:val="-1"/>
        </w:rPr>
        <w:t xml:space="preserve"> </w:t>
      </w:r>
      <w:r w:rsidRPr="003A0DDF">
        <w:rPr>
          <w:rFonts w:eastAsia="Times New Roman" w:cs="Times New Roman"/>
          <w:color w:val="212A35"/>
        </w:rPr>
        <w:t>il</w:t>
      </w:r>
      <w:r w:rsidRPr="003A0DDF">
        <w:rPr>
          <w:rFonts w:eastAsia="Times New Roman" w:cs="Times New Roman"/>
          <w:color w:val="212A35"/>
          <w:spacing w:val="-3"/>
        </w:rPr>
        <w:t xml:space="preserve"> </w:t>
      </w:r>
      <w:r w:rsidRPr="003A0DDF">
        <w:rPr>
          <w:rFonts w:eastAsia="Times New Roman" w:cs="Times New Roman"/>
          <w:color w:val="212A35"/>
        </w:rPr>
        <w:t>delitto</w:t>
      </w:r>
      <w:r w:rsidRPr="003A0DDF">
        <w:rPr>
          <w:rFonts w:eastAsia="Times New Roman" w:cs="Times New Roman"/>
          <w:color w:val="212A35"/>
          <w:spacing w:val="1"/>
        </w:rPr>
        <w:t xml:space="preserve"> </w:t>
      </w:r>
      <w:r w:rsidRPr="003A0DDF">
        <w:rPr>
          <w:rFonts w:eastAsia="Times New Roman" w:cs="Times New Roman"/>
          <w:color w:val="212A35"/>
        </w:rPr>
        <w:t>previsto</w:t>
      </w:r>
      <w:r w:rsidRPr="003A0DDF">
        <w:rPr>
          <w:rFonts w:eastAsia="Times New Roman" w:cs="Times New Roman"/>
          <w:color w:val="212A35"/>
          <w:spacing w:val="-1"/>
        </w:rPr>
        <w:t xml:space="preserve"> </w:t>
      </w:r>
      <w:r w:rsidRPr="003A0DDF">
        <w:rPr>
          <w:rFonts w:eastAsia="Times New Roman" w:cs="Times New Roman"/>
          <w:color w:val="212A35"/>
        </w:rPr>
        <w:t>dall’articolo</w:t>
      </w:r>
      <w:r w:rsidRPr="003A0DDF">
        <w:rPr>
          <w:rFonts w:eastAsia="Times New Roman" w:cs="Times New Roman"/>
          <w:color w:val="212A35"/>
          <w:spacing w:val="-2"/>
        </w:rPr>
        <w:t xml:space="preserve"> </w:t>
      </w:r>
      <w:r w:rsidRPr="003A0DDF">
        <w:rPr>
          <w:rFonts w:eastAsia="Times New Roman" w:cs="Times New Roman"/>
          <w:color w:val="212A35"/>
        </w:rPr>
        <w:t>317 del</w:t>
      </w:r>
      <w:r w:rsidRPr="003A0DDF">
        <w:rPr>
          <w:rFonts w:eastAsia="Times New Roman" w:cs="Times New Roman"/>
          <w:color w:val="212A35"/>
          <w:spacing w:val="-3"/>
        </w:rPr>
        <w:t xml:space="preserve"> </w:t>
      </w:r>
      <w:r w:rsidRPr="003A0DDF">
        <w:rPr>
          <w:rFonts w:eastAsia="Times New Roman" w:cs="Times New Roman"/>
          <w:color w:val="212A35"/>
        </w:rPr>
        <w:t>c.p.</w:t>
      </w:r>
    </w:p>
    <w:p w14:paraId="1D8B83D8" w14:textId="77777777" w:rsidR="003A0DDF" w:rsidRPr="003A0DDF" w:rsidRDefault="003A0DDF" w:rsidP="003A0DDF">
      <w:pPr>
        <w:spacing w:before="119"/>
        <w:jc w:val="both"/>
        <w:rPr>
          <w:rFonts w:eastAsia="Times New Roman" w:cs="Times New Roman"/>
        </w:rPr>
      </w:pPr>
      <w:r w:rsidRPr="003A0DDF">
        <w:rPr>
          <w:rFonts w:eastAsia="Times New Roman" w:cs="Times New Roman"/>
          <w:b/>
          <w:color w:val="212A35"/>
        </w:rPr>
        <w:t>Articolo</w:t>
      </w:r>
      <w:r w:rsidRPr="003A0DDF">
        <w:rPr>
          <w:rFonts w:eastAsia="Times New Roman" w:cs="Times New Roman"/>
          <w:b/>
          <w:color w:val="212A35"/>
          <w:spacing w:val="-4"/>
        </w:rPr>
        <w:t xml:space="preserve"> </w:t>
      </w:r>
      <w:r w:rsidRPr="003A0DDF">
        <w:rPr>
          <w:rFonts w:eastAsia="Times New Roman" w:cs="Times New Roman"/>
          <w:b/>
          <w:color w:val="212A35"/>
        </w:rPr>
        <w:t>4</w:t>
      </w:r>
      <w:r w:rsidRPr="003A0DDF">
        <w:rPr>
          <w:rFonts w:eastAsia="Times New Roman" w:cs="Times New Roman"/>
          <w:b/>
          <w:color w:val="212A35"/>
          <w:spacing w:val="-2"/>
        </w:rPr>
        <w:t xml:space="preserve"> </w:t>
      </w:r>
      <w:r w:rsidRPr="003A0DDF">
        <w:rPr>
          <w:rFonts w:eastAsia="Times New Roman" w:cs="Times New Roman"/>
          <w:b/>
          <w:color w:val="212A35"/>
        </w:rPr>
        <w:t xml:space="preserve">– </w:t>
      </w:r>
      <w:r w:rsidRPr="003A0DDF">
        <w:rPr>
          <w:rFonts w:eastAsia="Times New Roman" w:cs="Times New Roman"/>
          <w:color w:val="212A35"/>
        </w:rPr>
        <w:t>La</w:t>
      </w:r>
      <w:r w:rsidRPr="003A0DDF">
        <w:rPr>
          <w:rFonts w:eastAsia="Times New Roman" w:cs="Times New Roman"/>
          <w:color w:val="212A35"/>
          <w:spacing w:val="-3"/>
        </w:rPr>
        <w:t xml:space="preserve"> </w:t>
      </w:r>
      <w:r w:rsidRPr="003A0DDF">
        <w:rPr>
          <w:rFonts w:eastAsia="Times New Roman" w:cs="Times New Roman"/>
          <w:color w:val="212A35"/>
        </w:rPr>
        <w:t>stazione appaltante:</w:t>
      </w:r>
    </w:p>
    <w:p w14:paraId="0C4DB78F" w14:textId="77777777" w:rsidR="003A0DDF" w:rsidRPr="003A0DDF" w:rsidRDefault="003A0DDF">
      <w:pPr>
        <w:numPr>
          <w:ilvl w:val="0"/>
          <w:numId w:val="26"/>
        </w:numPr>
        <w:tabs>
          <w:tab w:val="left" w:pos="882"/>
        </w:tabs>
        <w:spacing w:before="1"/>
        <w:ind w:hanging="361"/>
        <w:rPr>
          <w:rFonts w:eastAsia="Times New Roman" w:cs="Times New Roman"/>
        </w:rPr>
      </w:pPr>
      <w:r w:rsidRPr="003A0DDF">
        <w:rPr>
          <w:rFonts w:eastAsia="Times New Roman" w:cs="Times New Roman"/>
          <w:color w:val="212A35"/>
        </w:rPr>
        <w:t>rispetta</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3"/>
        </w:rPr>
        <w:t xml:space="preserve"> </w:t>
      </w:r>
      <w:r w:rsidRPr="003A0DDF">
        <w:rPr>
          <w:rFonts w:eastAsia="Times New Roman" w:cs="Times New Roman"/>
          <w:color w:val="212A35"/>
        </w:rPr>
        <w:t>principi</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lealtà,</w:t>
      </w:r>
      <w:r w:rsidRPr="003A0DDF">
        <w:rPr>
          <w:rFonts w:eastAsia="Times New Roman" w:cs="Times New Roman"/>
          <w:color w:val="212A35"/>
          <w:spacing w:val="-2"/>
        </w:rPr>
        <w:t xml:space="preserve"> </w:t>
      </w:r>
      <w:r w:rsidRPr="003A0DDF">
        <w:rPr>
          <w:rFonts w:eastAsia="Times New Roman" w:cs="Times New Roman"/>
          <w:color w:val="212A35"/>
        </w:rPr>
        <w:t>trasparenza</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correttezza;</w:t>
      </w:r>
    </w:p>
    <w:p w14:paraId="1C87A45F" w14:textId="77777777" w:rsidR="003A0DDF" w:rsidRPr="003A0DDF" w:rsidRDefault="003A0DDF">
      <w:pPr>
        <w:numPr>
          <w:ilvl w:val="0"/>
          <w:numId w:val="26"/>
        </w:numPr>
        <w:tabs>
          <w:tab w:val="left" w:pos="882"/>
        </w:tabs>
        <w:ind w:right="584"/>
        <w:rPr>
          <w:rFonts w:eastAsia="Times New Roman" w:cs="Times New Roman"/>
        </w:rPr>
      </w:pPr>
      <w:r w:rsidRPr="003A0DDF">
        <w:rPr>
          <w:rFonts w:eastAsia="Times New Roman" w:cs="Times New Roman"/>
          <w:color w:val="212A35"/>
        </w:rPr>
        <w:t>avvia</w:t>
      </w:r>
      <w:r w:rsidRPr="003A0DDF">
        <w:rPr>
          <w:rFonts w:eastAsia="Times New Roman" w:cs="Times New Roman"/>
          <w:color w:val="212A35"/>
          <w:spacing w:val="1"/>
        </w:rPr>
        <w:t xml:space="preserve"> </w:t>
      </w:r>
      <w:r w:rsidRPr="003A0DDF">
        <w:rPr>
          <w:rFonts w:eastAsia="Times New Roman" w:cs="Times New Roman"/>
          <w:color w:val="212A35"/>
        </w:rPr>
        <w:t>tempestivamente</w:t>
      </w:r>
      <w:r w:rsidRPr="003A0DDF">
        <w:rPr>
          <w:rFonts w:eastAsia="Times New Roman" w:cs="Times New Roman"/>
          <w:color w:val="212A35"/>
          <w:spacing w:val="1"/>
        </w:rPr>
        <w:t xml:space="preserve"> </w:t>
      </w:r>
      <w:r w:rsidRPr="003A0DDF">
        <w:rPr>
          <w:rFonts w:eastAsia="Times New Roman" w:cs="Times New Roman"/>
          <w:color w:val="212A35"/>
        </w:rPr>
        <w:t>procedimenti</w:t>
      </w:r>
      <w:r w:rsidRPr="003A0DDF">
        <w:rPr>
          <w:rFonts w:eastAsia="Times New Roman" w:cs="Times New Roman"/>
          <w:color w:val="212A35"/>
          <w:spacing w:val="1"/>
        </w:rPr>
        <w:t xml:space="preserve"> </w:t>
      </w:r>
      <w:r w:rsidRPr="003A0DDF">
        <w:rPr>
          <w:rFonts w:eastAsia="Times New Roman" w:cs="Times New Roman"/>
          <w:color w:val="212A35"/>
        </w:rPr>
        <w:t>disciplinari</w:t>
      </w:r>
      <w:r w:rsidRPr="003A0DDF">
        <w:rPr>
          <w:rFonts w:eastAsia="Times New Roman" w:cs="Times New Roman"/>
          <w:color w:val="212A35"/>
          <w:spacing w:val="1"/>
        </w:rPr>
        <w:t xml:space="preserve"> </w:t>
      </w:r>
      <w:r w:rsidRPr="003A0DDF">
        <w:rPr>
          <w:rFonts w:eastAsia="Times New Roman" w:cs="Times New Roman"/>
          <w:color w:val="212A35"/>
        </w:rPr>
        <w:t>nei</w:t>
      </w:r>
      <w:r w:rsidRPr="003A0DDF">
        <w:rPr>
          <w:rFonts w:eastAsia="Times New Roman" w:cs="Times New Roman"/>
          <w:color w:val="212A35"/>
          <w:spacing w:val="1"/>
        </w:rPr>
        <w:t xml:space="preserve"> </w:t>
      </w:r>
      <w:r w:rsidRPr="003A0DDF">
        <w:rPr>
          <w:rFonts w:eastAsia="Times New Roman" w:cs="Times New Roman"/>
          <w:color w:val="212A35"/>
        </w:rPr>
        <w:t>confronti</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personale,</w:t>
      </w:r>
      <w:r w:rsidRPr="003A0DDF">
        <w:rPr>
          <w:rFonts w:eastAsia="Times New Roman" w:cs="Times New Roman"/>
          <w:color w:val="212A35"/>
          <w:spacing w:val="1"/>
        </w:rPr>
        <w:t xml:space="preserve"> </w:t>
      </w:r>
      <w:r w:rsidRPr="003A0DDF">
        <w:rPr>
          <w:rFonts w:eastAsia="Times New Roman" w:cs="Times New Roman"/>
          <w:color w:val="212A35"/>
        </w:rPr>
        <w:t>intervenuto</w:t>
      </w:r>
      <w:r w:rsidRPr="003A0DDF">
        <w:rPr>
          <w:rFonts w:eastAsia="Times New Roman" w:cs="Times New Roman"/>
          <w:color w:val="212A35"/>
          <w:spacing w:val="1"/>
        </w:rPr>
        <w:t xml:space="preserve"> </w:t>
      </w:r>
      <w:r w:rsidRPr="003A0DDF">
        <w:rPr>
          <w:rFonts w:eastAsia="Times New Roman" w:cs="Times New Roman"/>
          <w:color w:val="212A35"/>
        </w:rPr>
        <w:t>nella</w:t>
      </w:r>
      <w:r w:rsidRPr="003A0DDF">
        <w:rPr>
          <w:rFonts w:eastAsia="Times New Roman" w:cs="Times New Roman"/>
          <w:color w:val="212A35"/>
          <w:spacing w:val="1"/>
        </w:rPr>
        <w:t xml:space="preserve"> </w:t>
      </w:r>
      <w:r w:rsidRPr="003A0DDF">
        <w:rPr>
          <w:rFonts w:eastAsia="Times New Roman" w:cs="Times New Roman"/>
          <w:color w:val="212A35"/>
        </w:rPr>
        <w:t>procedura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2"/>
        </w:rPr>
        <w:t xml:space="preserve"> </w:t>
      </w:r>
      <w:r w:rsidRPr="003A0DDF">
        <w:rPr>
          <w:rFonts w:eastAsia="Times New Roman" w:cs="Times New Roman"/>
          <w:color w:val="212A35"/>
        </w:rPr>
        <w:t>gara</w:t>
      </w:r>
      <w:r w:rsidRPr="003A0DDF">
        <w:rPr>
          <w:rFonts w:eastAsia="Times New Roman" w:cs="Times New Roman"/>
          <w:color w:val="212A35"/>
          <w:spacing w:val="-3"/>
        </w:rPr>
        <w:t xml:space="preserve"> </w:t>
      </w:r>
      <w:r w:rsidRPr="003A0DDF">
        <w:rPr>
          <w:rFonts w:eastAsia="Times New Roman" w:cs="Times New Roman"/>
          <w:color w:val="212A35"/>
        </w:rPr>
        <w:t>e nell’esecuzione del contratto,</w:t>
      </w:r>
      <w:r w:rsidRPr="003A0DDF">
        <w:rPr>
          <w:rFonts w:eastAsia="Times New Roman" w:cs="Times New Roman"/>
          <w:color w:val="212A35"/>
          <w:spacing w:val="-3"/>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caso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3"/>
        </w:rPr>
        <w:t xml:space="preserve"> </w:t>
      </w:r>
      <w:r w:rsidRPr="003A0DDF">
        <w:rPr>
          <w:rFonts w:eastAsia="Times New Roman" w:cs="Times New Roman"/>
          <w:color w:val="212A35"/>
        </w:rPr>
        <w:t>violazione</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detti</w:t>
      </w:r>
      <w:r w:rsidRPr="003A0DDF">
        <w:rPr>
          <w:rFonts w:eastAsia="Times New Roman" w:cs="Times New Roman"/>
          <w:color w:val="212A35"/>
          <w:spacing w:val="-3"/>
        </w:rPr>
        <w:t xml:space="preserve"> </w:t>
      </w:r>
      <w:r w:rsidRPr="003A0DDF">
        <w:rPr>
          <w:rFonts w:eastAsia="Times New Roman" w:cs="Times New Roman"/>
          <w:color w:val="212A35"/>
        </w:rPr>
        <w:t>principi;</w:t>
      </w:r>
    </w:p>
    <w:p w14:paraId="1AB98590" w14:textId="77777777" w:rsidR="003A0DDF" w:rsidRPr="003A0DDF" w:rsidRDefault="003A0DDF">
      <w:pPr>
        <w:numPr>
          <w:ilvl w:val="0"/>
          <w:numId w:val="26"/>
        </w:numPr>
        <w:tabs>
          <w:tab w:val="left" w:pos="882"/>
        </w:tabs>
        <w:ind w:right="581"/>
        <w:rPr>
          <w:rFonts w:eastAsia="Times New Roman" w:cs="Times New Roman"/>
        </w:rPr>
      </w:pPr>
      <w:r w:rsidRPr="003A0DDF">
        <w:rPr>
          <w:rFonts w:eastAsia="Times New Roman" w:cs="Times New Roman"/>
          <w:color w:val="212A35"/>
        </w:rPr>
        <w:t>avvia tempestivamente procedimenti disciplinari nei confronti del personale nel caso di violazione del</w:t>
      </w:r>
      <w:r w:rsidRPr="003A0DDF">
        <w:rPr>
          <w:rFonts w:eastAsia="Times New Roman" w:cs="Times New Roman"/>
          <w:color w:val="212A35"/>
          <w:spacing w:val="1"/>
        </w:rPr>
        <w:t xml:space="preserve"> </w:t>
      </w:r>
      <w:r w:rsidRPr="003A0DDF">
        <w:rPr>
          <w:rFonts w:eastAsia="Times New Roman" w:cs="Times New Roman"/>
          <w:color w:val="212A35"/>
        </w:rPr>
        <w:t>proprio “</w:t>
      </w:r>
      <w:r w:rsidRPr="003A0DDF">
        <w:rPr>
          <w:rFonts w:eastAsia="Times New Roman" w:cs="Times New Roman"/>
          <w:i/>
          <w:color w:val="212A35"/>
        </w:rPr>
        <w:t xml:space="preserve">codice di comportamento dei dipendenti” </w:t>
      </w:r>
      <w:r w:rsidRPr="003A0DDF">
        <w:rPr>
          <w:rFonts w:eastAsia="Times New Roman" w:cs="Times New Roman"/>
          <w:color w:val="212A35"/>
        </w:rPr>
        <w:t>e del DPR 62/2013 (</w:t>
      </w:r>
      <w:r w:rsidRPr="003A0DDF">
        <w:rPr>
          <w:rFonts w:eastAsia="Times New Roman" w:cs="Times New Roman"/>
          <w:i/>
          <w:color w:val="212A35"/>
        </w:rPr>
        <w:t>Regolamento recante codice di</w:t>
      </w:r>
      <w:r w:rsidRPr="003A0DDF">
        <w:rPr>
          <w:rFonts w:eastAsia="Times New Roman" w:cs="Times New Roman"/>
          <w:i/>
          <w:color w:val="212A35"/>
          <w:spacing w:val="1"/>
        </w:rPr>
        <w:t xml:space="preserve"> </w:t>
      </w:r>
      <w:r w:rsidRPr="003A0DDF">
        <w:rPr>
          <w:rFonts w:eastAsia="Times New Roman" w:cs="Times New Roman"/>
          <w:i/>
          <w:color w:val="212A35"/>
        </w:rPr>
        <w:t>comportamento</w:t>
      </w:r>
      <w:r w:rsidRPr="003A0DDF">
        <w:rPr>
          <w:rFonts w:eastAsia="Times New Roman" w:cs="Times New Roman"/>
          <w:i/>
          <w:color w:val="212A35"/>
          <w:spacing w:val="-2"/>
        </w:rPr>
        <w:t xml:space="preserve"> </w:t>
      </w:r>
      <w:r w:rsidRPr="003A0DDF">
        <w:rPr>
          <w:rFonts w:eastAsia="Times New Roman" w:cs="Times New Roman"/>
          <w:i/>
          <w:color w:val="212A35"/>
        </w:rPr>
        <w:t>dei dipendenti pubblici</w:t>
      </w:r>
      <w:r w:rsidRPr="003A0DDF">
        <w:rPr>
          <w:rFonts w:eastAsia="Times New Roman" w:cs="Times New Roman"/>
          <w:color w:val="212A35"/>
        </w:rPr>
        <w:t>);</w:t>
      </w:r>
    </w:p>
    <w:p w14:paraId="5A45AFDD" w14:textId="77777777" w:rsidR="003A0DDF" w:rsidRPr="003A0DDF" w:rsidRDefault="003A0DDF">
      <w:pPr>
        <w:numPr>
          <w:ilvl w:val="0"/>
          <w:numId w:val="26"/>
        </w:numPr>
        <w:tabs>
          <w:tab w:val="left" w:pos="882"/>
        </w:tabs>
        <w:ind w:right="585"/>
        <w:rPr>
          <w:rFonts w:eastAsia="Times New Roman" w:cs="Times New Roman"/>
        </w:rPr>
      </w:pPr>
      <w:r w:rsidRPr="003A0DDF">
        <w:rPr>
          <w:rFonts w:eastAsia="Times New Roman" w:cs="Times New Roman"/>
          <w:color w:val="212A35"/>
        </w:rPr>
        <w:t>si avvale della clausola risolutiva espressa, di cui all’articolo 1456 c.c., ogni qualvolta nei confronti</w:t>
      </w:r>
      <w:r w:rsidRPr="003A0DDF">
        <w:rPr>
          <w:rFonts w:eastAsia="Times New Roman" w:cs="Times New Roman"/>
          <w:color w:val="212A35"/>
          <w:spacing w:val="1"/>
        </w:rPr>
        <w:t xml:space="preserve"> </w:t>
      </w:r>
      <w:r w:rsidRPr="003A0DDF">
        <w:rPr>
          <w:rFonts w:eastAsia="Times New Roman" w:cs="Times New Roman"/>
          <w:color w:val="212A35"/>
        </w:rPr>
        <w:t>dell’operatore economico, di taluno dei componenti la compagine sociale o dei dirigenti dell’impresa,</w:t>
      </w:r>
      <w:r w:rsidRPr="003A0DDF">
        <w:rPr>
          <w:rFonts w:eastAsia="Times New Roman" w:cs="Times New Roman"/>
          <w:color w:val="212A35"/>
          <w:spacing w:val="1"/>
        </w:rPr>
        <w:t xml:space="preserve"> </w:t>
      </w:r>
      <w:r w:rsidRPr="003A0DDF">
        <w:rPr>
          <w:rFonts w:eastAsia="Times New Roman" w:cs="Times New Roman"/>
          <w:color w:val="212A35"/>
        </w:rPr>
        <w:t>sia stata disposta misura cautelare o sia intervenuto rinvio a giudizio per taluno dei delitti di cui agli</w:t>
      </w:r>
      <w:r w:rsidRPr="003A0DDF">
        <w:rPr>
          <w:rFonts w:eastAsia="Times New Roman" w:cs="Times New Roman"/>
          <w:color w:val="212A35"/>
          <w:spacing w:val="1"/>
        </w:rPr>
        <w:t xml:space="preserve"> </w:t>
      </w:r>
      <w:r w:rsidRPr="003A0DDF">
        <w:rPr>
          <w:rFonts w:eastAsia="Times New Roman" w:cs="Times New Roman"/>
          <w:color w:val="212A35"/>
        </w:rPr>
        <w:t>articoli</w:t>
      </w:r>
      <w:r w:rsidRPr="003A0DDF">
        <w:rPr>
          <w:rFonts w:eastAsia="Times New Roman" w:cs="Times New Roman"/>
          <w:color w:val="212A35"/>
          <w:spacing w:val="-4"/>
        </w:rPr>
        <w:t xml:space="preserve"> </w:t>
      </w:r>
      <w:r w:rsidRPr="003A0DDF">
        <w:rPr>
          <w:rFonts w:eastAsia="Times New Roman" w:cs="Times New Roman"/>
          <w:color w:val="212A35"/>
        </w:rPr>
        <w:t>317,</w:t>
      </w:r>
      <w:r w:rsidRPr="003A0DDF">
        <w:rPr>
          <w:rFonts w:eastAsia="Times New Roman" w:cs="Times New Roman"/>
          <w:color w:val="212A35"/>
          <w:spacing w:val="-2"/>
        </w:rPr>
        <w:t xml:space="preserve"> </w:t>
      </w:r>
      <w:r w:rsidRPr="003A0DDF">
        <w:rPr>
          <w:rFonts w:eastAsia="Times New Roman" w:cs="Times New Roman"/>
          <w:color w:val="212A35"/>
        </w:rPr>
        <w:t>318,</w:t>
      </w:r>
      <w:r w:rsidRPr="003A0DDF">
        <w:rPr>
          <w:rFonts w:eastAsia="Times New Roman" w:cs="Times New Roman"/>
          <w:color w:val="212A35"/>
          <w:spacing w:val="-3"/>
        </w:rPr>
        <w:t xml:space="preserve"> </w:t>
      </w:r>
      <w:r w:rsidRPr="003A0DDF">
        <w:rPr>
          <w:rFonts w:eastAsia="Times New Roman" w:cs="Times New Roman"/>
          <w:color w:val="212A35"/>
        </w:rPr>
        <w:t>319,</w:t>
      </w:r>
      <w:r w:rsidRPr="003A0DDF">
        <w:rPr>
          <w:rFonts w:eastAsia="Times New Roman" w:cs="Times New Roman"/>
          <w:color w:val="212A35"/>
          <w:spacing w:val="-3"/>
        </w:rPr>
        <w:t xml:space="preserve"> </w:t>
      </w:r>
      <w:r w:rsidRPr="003A0DDF">
        <w:rPr>
          <w:rFonts w:eastAsia="Times New Roman" w:cs="Times New Roman"/>
          <w:color w:val="212A35"/>
        </w:rPr>
        <w:t>319-bis,</w:t>
      </w:r>
      <w:r w:rsidRPr="003A0DDF">
        <w:rPr>
          <w:rFonts w:eastAsia="Times New Roman" w:cs="Times New Roman"/>
          <w:color w:val="212A35"/>
          <w:spacing w:val="-1"/>
        </w:rPr>
        <w:t xml:space="preserve"> </w:t>
      </w:r>
      <w:r w:rsidRPr="003A0DDF">
        <w:rPr>
          <w:rFonts w:eastAsia="Times New Roman" w:cs="Times New Roman"/>
          <w:color w:val="212A35"/>
        </w:rPr>
        <w:t>319-ter,</w:t>
      </w:r>
      <w:r w:rsidRPr="003A0DDF">
        <w:rPr>
          <w:rFonts w:eastAsia="Times New Roman" w:cs="Times New Roman"/>
          <w:color w:val="212A35"/>
          <w:spacing w:val="-2"/>
        </w:rPr>
        <w:t xml:space="preserve"> </w:t>
      </w:r>
      <w:r w:rsidRPr="003A0DDF">
        <w:rPr>
          <w:rFonts w:eastAsia="Times New Roman" w:cs="Times New Roman"/>
          <w:color w:val="212A35"/>
        </w:rPr>
        <w:t>319-quater,</w:t>
      </w:r>
      <w:r w:rsidRPr="003A0DDF">
        <w:rPr>
          <w:rFonts w:eastAsia="Times New Roman" w:cs="Times New Roman"/>
          <w:color w:val="212A35"/>
          <w:spacing w:val="-2"/>
        </w:rPr>
        <w:t xml:space="preserve"> </w:t>
      </w:r>
      <w:r w:rsidRPr="003A0DDF">
        <w:rPr>
          <w:rFonts w:eastAsia="Times New Roman" w:cs="Times New Roman"/>
          <w:color w:val="212A35"/>
        </w:rPr>
        <w:t>320,</w:t>
      </w:r>
      <w:r w:rsidRPr="003A0DDF">
        <w:rPr>
          <w:rFonts w:eastAsia="Times New Roman" w:cs="Times New Roman"/>
          <w:color w:val="212A35"/>
          <w:spacing w:val="-1"/>
        </w:rPr>
        <w:t xml:space="preserve"> </w:t>
      </w:r>
      <w:r w:rsidRPr="003A0DDF">
        <w:rPr>
          <w:rFonts w:eastAsia="Times New Roman" w:cs="Times New Roman"/>
          <w:color w:val="212A35"/>
        </w:rPr>
        <w:t>322, 322-bis,</w:t>
      </w:r>
      <w:r w:rsidRPr="003A0DDF">
        <w:rPr>
          <w:rFonts w:eastAsia="Times New Roman" w:cs="Times New Roman"/>
          <w:color w:val="212A35"/>
          <w:spacing w:val="-1"/>
        </w:rPr>
        <w:t xml:space="preserve"> </w:t>
      </w:r>
      <w:r w:rsidRPr="003A0DDF">
        <w:rPr>
          <w:rFonts w:eastAsia="Times New Roman" w:cs="Times New Roman"/>
          <w:color w:val="212A35"/>
        </w:rPr>
        <w:t>346-bis,</w:t>
      </w:r>
      <w:r w:rsidRPr="003A0DDF">
        <w:rPr>
          <w:rFonts w:eastAsia="Times New Roman" w:cs="Times New Roman"/>
          <w:color w:val="212A35"/>
          <w:spacing w:val="-3"/>
        </w:rPr>
        <w:t xml:space="preserve"> </w:t>
      </w:r>
      <w:r w:rsidRPr="003A0DDF">
        <w:rPr>
          <w:rFonts w:eastAsia="Times New Roman" w:cs="Times New Roman"/>
          <w:color w:val="212A35"/>
        </w:rPr>
        <w:t>353</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353-bis;</w:t>
      </w:r>
    </w:p>
    <w:p w14:paraId="3E78A739" w14:textId="77777777" w:rsidR="003A0DDF" w:rsidRPr="003A0DDF" w:rsidRDefault="003A0DDF">
      <w:pPr>
        <w:numPr>
          <w:ilvl w:val="0"/>
          <w:numId w:val="26"/>
        </w:numPr>
        <w:tabs>
          <w:tab w:val="left" w:pos="882"/>
        </w:tabs>
        <w:ind w:hanging="361"/>
        <w:rPr>
          <w:rFonts w:eastAsia="Times New Roman" w:cs="Times New Roman"/>
        </w:rPr>
      </w:pPr>
      <w:r w:rsidRPr="003A0DDF">
        <w:rPr>
          <w:rFonts w:eastAsia="Times New Roman" w:cs="Times New Roman"/>
          <w:color w:val="212A35"/>
        </w:rPr>
        <w:t>segnala,</w:t>
      </w:r>
      <w:r w:rsidRPr="003A0DDF">
        <w:rPr>
          <w:rFonts w:eastAsia="Times New Roman" w:cs="Times New Roman"/>
          <w:color w:val="212A35"/>
          <w:spacing w:val="-3"/>
        </w:rPr>
        <w:t xml:space="preserve"> </w:t>
      </w:r>
      <w:r w:rsidRPr="003A0DDF">
        <w:rPr>
          <w:rFonts w:eastAsia="Times New Roman" w:cs="Times New Roman"/>
          <w:color w:val="212A35"/>
        </w:rPr>
        <w:t>senza</w:t>
      </w:r>
      <w:r w:rsidRPr="003A0DDF">
        <w:rPr>
          <w:rFonts w:eastAsia="Times New Roman" w:cs="Times New Roman"/>
          <w:color w:val="212A35"/>
          <w:spacing w:val="-2"/>
        </w:rPr>
        <w:t xml:space="preserve"> </w:t>
      </w:r>
      <w:r w:rsidRPr="003A0DDF">
        <w:rPr>
          <w:rFonts w:eastAsia="Times New Roman" w:cs="Times New Roman"/>
          <w:color w:val="212A35"/>
        </w:rPr>
        <w:t>indugio,</w:t>
      </w:r>
      <w:r w:rsidRPr="003A0DDF">
        <w:rPr>
          <w:rFonts w:eastAsia="Times New Roman" w:cs="Times New Roman"/>
          <w:color w:val="212A35"/>
          <w:spacing w:val="-5"/>
        </w:rPr>
        <w:t xml:space="preserve"> </w:t>
      </w:r>
      <w:r w:rsidRPr="003A0DDF">
        <w:rPr>
          <w:rFonts w:eastAsia="Times New Roman" w:cs="Times New Roman"/>
          <w:color w:val="212A35"/>
        </w:rPr>
        <w:t>ogni</w:t>
      </w:r>
      <w:r w:rsidRPr="003A0DDF">
        <w:rPr>
          <w:rFonts w:eastAsia="Times New Roman" w:cs="Times New Roman"/>
          <w:color w:val="212A35"/>
          <w:spacing w:val="-3"/>
        </w:rPr>
        <w:t xml:space="preserve"> </w:t>
      </w:r>
      <w:r w:rsidRPr="003A0DDF">
        <w:rPr>
          <w:rFonts w:eastAsia="Times New Roman" w:cs="Times New Roman"/>
          <w:color w:val="212A35"/>
        </w:rPr>
        <w:t>illecito</w:t>
      </w:r>
      <w:r w:rsidRPr="003A0DDF">
        <w:rPr>
          <w:rFonts w:eastAsia="Times New Roman" w:cs="Times New Roman"/>
          <w:color w:val="212A35"/>
          <w:spacing w:val="-1"/>
        </w:rPr>
        <w:t xml:space="preserve"> </w:t>
      </w:r>
      <w:r w:rsidRPr="003A0DDF">
        <w:rPr>
          <w:rFonts w:eastAsia="Times New Roman" w:cs="Times New Roman"/>
          <w:color w:val="212A35"/>
        </w:rPr>
        <w:t>all’Autorità</w:t>
      </w:r>
      <w:r w:rsidRPr="003A0DDF">
        <w:rPr>
          <w:rFonts w:eastAsia="Times New Roman" w:cs="Times New Roman"/>
          <w:color w:val="212A35"/>
          <w:spacing w:val="-2"/>
        </w:rPr>
        <w:t xml:space="preserve"> </w:t>
      </w:r>
      <w:r w:rsidRPr="003A0DDF">
        <w:rPr>
          <w:rFonts w:eastAsia="Times New Roman" w:cs="Times New Roman"/>
          <w:color w:val="212A35"/>
        </w:rPr>
        <w:t>giudiziaria;</w:t>
      </w:r>
    </w:p>
    <w:p w14:paraId="35B40BCD" w14:textId="77777777" w:rsidR="003A0DDF" w:rsidRPr="003A0DDF" w:rsidRDefault="003A0DDF">
      <w:pPr>
        <w:numPr>
          <w:ilvl w:val="0"/>
          <w:numId w:val="26"/>
        </w:numPr>
        <w:tabs>
          <w:tab w:val="left" w:pos="882"/>
        </w:tabs>
        <w:ind w:right="582"/>
        <w:rPr>
          <w:rFonts w:eastAsia="Times New Roman" w:cs="Times New Roman"/>
        </w:rPr>
      </w:pPr>
      <w:r w:rsidRPr="003A0DDF">
        <w:rPr>
          <w:rFonts w:eastAsia="Times New Roman" w:cs="Times New Roman"/>
          <w:color w:val="212A35"/>
        </w:rPr>
        <w:t>rende</w:t>
      </w:r>
      <w:r w:rsidRPr="003A0DDF">
        <w:rPr>
          <w:rFonts w:eastAsia="Times New Roman" w:cs="Times New Roman"/>
          <w:color w:val="212A35"/>
          <w:spacing w:val="1"/>
        </w:rPr>
        <w:t xml:space="preserve"> </w:t>
      </w:r>
      <w:r w:rsidRPr="003A0DDF">
        <w:rPr>
          <w:rFonts w:eastAsia="Times New Roman" w:cs="Times New Roman"/>
          <w:color w:val="212A35"/>
        </w:rPr>
        <w:t>pubblici</w:t>
      </w:r>
      <w:r w:rsidRPr="003A0DDF">
        <w:rPr>
          <w:rFonts w:eastAsia="Times New Roman" w:cs="Times New Roman"/>
          <w:color w:val="212A35"/>
          <w:spacing w:val="1"/>
        </w:rPr>
        <w:t xml:space="preserve"> </w:t>
      </w:r>
      <w:r w:rsidRPr="003A0DDF">
        <w:rPr>
          <w:rFonts w:eastAsia="Times New Roman" w:cs="Times New Roman"/>
          <w:color w:val="212A35"/>
        </w:rPr>
        <w:t>i</w:t>
      </w:r>
      <w:r w:rsidRPr="003A0DDF">
        <w:rPr>
          <w:rFonts w:eastAsia="Times New Roman" w:cs="Times New Roman"/>
          <w:color w:val="212A35"/>
          <w:spacing w:val="1"/>
        </w:rPr>
        <w:t xml:space="preserve"> </w:t>
      </w:r>
      <w:r w:rsidRPr="003A0DDF">
        <w:rPr>
          <w:rFonts w:eastAsia="Times New Roman" w:cs="Times New Roman"/>
          <w:color w:val="212A35"/>
        </w:rPr>
        <w:t>dati</w:t>
      </w:r>
      <w:r w:rsidRPr="003A0DDF">
        <w:rPr>
          <w:rFonts w:eastAsia="Times New Roman" w:cs="Times New Roman"/>
          <w:color w:val="212A35"/>
          <w:spacing w:val="1"/>
        </w:rPr>
        <w:t xml:space="preserve"> </w:t>
      </w:r>
      <w:r w:rsidRPr="003A0DDF">
        <w:rPr>
          <w:rFonts w:eastAsia="Times New Roman" w:cs="Times New Roman"/>
          <w:color w:val="212A35"/>
        </w:rPr>
        <w:t>riguardanti</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procedura</w:t>
      </w:r>
      <w:r w:rsidRPr="003A0DDF">
        <w:rPr>
          <w:rFonts w:eastAsia="Times New Roman" w:cs="Times New Roman"/>
          <w:color w:val="212A35"/>
          <w:spacing w:val="1"/>
        </w:rPr>
        <w:t xml:space="preserve"> </w:t>
      </w:r>
      <w:r w:rsidRPr="003A0DDF">
        <w:rPr>
          <w:rFonts w:eastAsia="Times New Roman" w:cs="Times New Roman"/>
          <w:color w:val="212A35"/>
        </w:rPr>
        <w:t>e</w:t>
      </w:r>
      <w:r w:rsidRPr="003A0DDF">
        <w:rPr>
          <w:rFonts w:eastAsia="Times New Roman" w:cs="Times New Roman"/>
          <w:color w:val="212A35"/>
          <w:spacing w:val="1"/>
        </w:rPr>
        <w:t xml:space="preserve"> </w:t>
      </w:r>
      <w:r w:rsidRPr="003A0DDF">
        <w:rPr>
          <w:rFonts w:eastAsia="Times New Roman" w:cs="Times New Roman"/>
          <w:color w:val="212A35"/>
        </w:rPr>
        <w:t>l’aggiudicazione</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1"/>
        </w:rPr>
        <w:t xml:space="preserve"> </w:t>
      </w:r>
      <w:r w:rsidRPr="003A0DDF">
        <w:rPr>
          <w:rFonts w:eastAsia="Times New Roman" w:cs="Times New Roman"/>
          <w:color w:val="212A35"/>
        </w:rPr>
        <w:t>esecuzione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normativa</w:t>
      </w:r>
      <w:r w:rsidRPr="003A0DDF">
        <w:rPr>
          <w:rFonts w:eastAsia="Times New Roman" w:cs="Times New Roman"/>
          <w:color w:val="212A35"/>
          <w:spacing w:val="1"/>
        </w:rPr>
        <w:t xml:space="preserve"> </w:t>
      </w:r>
      <w:r w:rsidRPr="003A0DDF">
        <w:rPr>
          <w:rFonts w:eastAsia="Times New Roman" w:cs="Times New Roman"/>
          <w:color w:val="212A35"/>
        </w:rPr>
        <w:t>in</w:t>
      </w:r>
      <w:r w:rsidRPr="003A0DDF">
        <w:rPr>
          <w:rFonts w:eastAsia="Times New Roman" w:cs="Times New Roman"/>
          <w:color w:val="212A35"/>
          <w:spacing w:val="-47"/>
        </w:rPr>
        <w:t xml:space="preserve"> </w:t>
      </w:r>
      <w:r w:rsidRPr="003A0DDF">
        <w:rPr>
          <w:rFonts w:eastAsia="Times New Roman" w:cs="Times New Roman"/>
          <w:color w:val="212A35"/>
        </w:rPr>
        <w:t>materia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trasparenza.</w:t>
      </w:r>
    </w:p>
    <w:p w14:paraId="573585FF" w14:textId="77777777" w:rsidR="003A0DDF" w:rsidRPr="003A0DDF" w:rsidRDefault="003A0DDF" w:rsidP="003A0DDF">
      <w:pPr>
        <w:spacing w:before="119"/>
        <w:ind w:right="585"/>
        <w:jc w:val="both"/>
        <w:rPr>
          <w:rFonts w:eastAsia="Times New Roman" w:cs="Times New Roman"/>
        </w:rPr>
      </w:pPr>
      <w:r w:rsidRPr="003A0DDF">
        <w:rPr>
          <w:rFonts w:eastAsia="Times New Roman" w:cs="Times New Roman"/>
          <w:b/>
          <w:color w:val="212A35"/>
        </w:rPr>
        <w:t xml:space="preserve">Articolo 5 - </w:t>
      </w:r>
      <w:r w:rsidRPr="003A0DDF">
        <w:rPr>
          <w:rFonts w:eastAsia="Times New Roman" w:cs="Times New Roman"/>
          <w:color w:val="212A35"/>
        </w:rPr>
        <w:t>La violazione del Patto di integrità è decretata dalla stazione appaltante a conclusione di un</w:t>
      </w:r>
      <w:r w:rsidRPr="003A0DDF">
        <w:rPr>
          <w:rFonts w:eastAsia="Times New Roman" w:cs="Times New Roman"/>
          <w:color w:val="212A35"/>
          <w:spacing w:val="1"/>
        </w:rPr>
        <w:t xml:space="preserve"> </w:t>
      </w:r>
      <w:r w:rsidRPr="003A0DDF">
        <w:rPr>
          <w:rFonts w:eastAsia="Times New Roman" w:cs="Times New Roman"/>
          <w:color w:val="212A35"/>
        </w:rPr>
        <w:t>procedimento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verifica,</w:t>
      </w:r>
      <w:r w:rsidRPr="003A0DDF">
        <w:rPr>
          <w:rFonts w:eastAsia="Times New Roman" w:cs="Times New Roman"/>
          <w:color w:val="212A35"/>
          <w:spacing w:val="1"/>
        </w:rPr>
        <w:t xml:space="preserve"> </w:t>
      </w:r>
      <w:r w:rsidRPr="003A0DDF">
        <w:rPr>
          <w:rFonts w:eastAsia="Times New Roman" w:cs="Times New Roman"/>
          <w:color w:val="212A35"/>
        </w:rPr>
        <w:t>nel</w:t>
      </w:r>
      <w:r w:rsidRPr="003A0DDF">
        <w:rPr>
          <w:rFonts w:eastAsia="Times New Roman" w:cs="Times New Roman"/>
          <w:color w:val="212A35"/>
          <w:spacing w:val="1"/>
        </w:rPr>
        <w:t xml:space="preserve"> </w:t>
      </w:r>
      <w:r w:rsidRPr="003A0DDF">
        <w:rPr>
          <w:rFonts w:eastAsia="Times New Roman" w:cs="Times New Roman"/>
          <w:color w:val="212A35"/>
        </w:rPr>
        <w:t>quale</w:t>
      </w:r>
      <w:r w:rsidRPr="003A0DDF">
        <w:rPr>
          <w:rFonts w:eastAsia="Times New Roman" w:cs="Times New Roman"/>
          <w:color w:val="212A35"/>
          <w:spacing w:val="1"/>
        </w:rPr>
        <w:t xml:space="preserve"> </w:t>
      </w:r>
      <w:r w:rsidRPr="003A0DDF">
        <w:rPr>
          <w:rFonts w:eastAsia="Times New Roman" w:cs="Times New Roman"/>
          <w:color w:val="212A35"/>
        </w:rPr>
        <w:t>è</w:t>
      </w:r>
      <w:r w:rsidRPr="003A0DDF">
        <w:rPr>
          <w:rFonts w:eastAsia="Times New Roman" w:cs="Times New Roman"/>
          <w:color w:val="212A35"/>
          <w:spacing w:val="1"/>
        </w:rPr>
        <w:t xml:space="preserve"> </w:t>
      </w:r>
      <w:r w:rsidRPr="003A0DDF">
        <w:rPr>
          <w:rFonts w:eastAsia="Times New Roman" w:cs="Times New Roman"/>
          <w:color w:val="212A35"/>
        </w:rPr>
        <w:t>assicurata</w:t>
      </w:r>
      <w:r w:rsidRPr="003A0DDF">
        <w:rPr>
          <w:rFonts w:eastAsia="Times New Roman" w:cs="Times New Roman"/>
          <w:color w:val="212A35"/>
          <w:spacing w:val="1"/>
        </w:rPr>
        <w:t xml:space="preserve"> </w:t>
      </w:r>
      <w:r w:rsidRPr="003A0DDF">
        <w:rPr>
          <w:rFonts w:eastAsia="Times New Roman" w:cs="Times New Roman"/>
          <w:color w:val="212A35"/>
        </w:rPr>
        <w:t>all’operatore</w:t>
      </w:r>
      <w:r w:rsidRPr="003A0DDF">
        <w:rPr>
          <w:rFonts w:eastAsia="Times New Roman" w:cs="Times New Roman"/>
          <w:color w:val="212A35"/>
          <w:spacing w:val="1"/>
        </w:rPr>
        <w:t xml:space="preserve"> </w:t>
      </w:r>
      <w:r w:rsidRPr="003A0DDF">
        <w:rPr>
          <w:rFonts w:eastAsia="Times New Roman" w:cs="Times New Roman"/>
          <w:color w:val="212A35"/>
        </w:rPr>
        <w:t>economico</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possibilità</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depositare</w:t>
      </w:r>
      <w:r w:rsidRPr="003A0DDF">
        <w:rPr>
          <w:rFonts w:eastAsia="Times New Roman" w:cs="Times New Roman"/>
          <w:color w:val="212A35"/>
          <w:spacing w:val="1"/>
        </w:rPr>
        <w:t xml:space="preserve"> </w:t>
      </w:r>
      <w:r w:rsidRPr="003A0DDF">
        <w:rPr>
          <w:rFonts w:eastAsia="Times New Roman" w:cs="Times New Roman"/>
          <w:color w:val="212A35"/>
        </w:rPr>
        <w:t>memorie</w:t>
      </w:r>
      <w:r w:rsidRPr="003A0DDF">
        <w:rPr>
          <w:rFonts w:eastAsia="Times New Roman" w:cs="Times New Roman"/>
          <w:color w:val="212A35"/>
          <w:spacing w:val="-1"/>
        </w:rPr>
        <w:t xml:space="preserve"> </w:t>
      </w:r>
      <w:r w:rsidRPr="003A0DDF">
        <w:rPr>
          <w:rFonts w:eastAsia="Times New Roman" w:cs="Times New Roman"/>
          <w:color w:val="212A35"/>
        </w:rPr>
        <w:t>difensive</w:t>
      </w:r>
      <w:r w:rsidRPr="003A0DDF">
        <w:rPr>
          <w:rFonts w:eastAsia="Times New Roman" w:cs="Times New Roman"/>
          <w:color w:val="212A35"/>
          <w:spacing w:val="-2"/>
        </w:rPr>
        <w:t xml:space="preserve"> </w:t>
      </w:r>
      <w:r w:rsidRPr="003A0DDF">
        <w:rPr>
          <w:rFonts w:eastAsia="Times New Roman" w:cs="Times New Roman"/>
          <w:color w:val="212A35"/>
        </w:rPr>
        <w:t>e</w:t>
      </w:r>
      <w:r w:rsidRPr="003A0DDF">
        <w:rPr>
          <w:rFonts w:eastAsia="Times New Roman" w:cs="Times New Roman"/>
          <w:color w:val="212A35"/>
          <w:spacing w:val="-2"/>
        </w:rPr>
        <w:t xml:space="preserve"> </w:t>
      </w:r>
      <w:r w:rsidRPr="003A0DDF">
        <w:rPr>
          <w:rFonts w:eastAsia="Times New Roman" w:cs="Times New Roman"/>
          <w:color w:val="212A35"/>
        </w:rPr>
        <w:t>controdeduzioni.</w:t>
      </w:r>
    </w:p>
    <w:p w14:paraId="3B626F43" w14:textId="77777777" w:rsidR="003A0DDF" w:rsidRPr="003A0DDF" w:rsidRDefault="003A0DDF" w:rsidP="003A0DDF">
      <w:pPr>
        <w:jc w:val="both"/>
        <w:rPr>
          <w:rFonts w:eastAsia="Times New Roman" w:cs="Times New Roman"/>
        </w:rPr>
        <w:sectPr w:rsidR="003A0DDF" w:rsidRPr="003A0DDF" w:rsidSect="00DD43B0">
          <w:pgSz w:w="11910" w:h="16840"/>
          <w:pgMar w:top="1580" w:right="540" w:bottom="280" w:left="660" w:header="720" w:footer="720" w:gutter="0"/>
          <w:cols w:space="720"/>
        </w:sectPr>
      </w:pPr>
    </w:p>
    <w:p w14:paraId="4A533F32" w14:textId="77777777" w:rsidR="003A0DDF" w:rsidRPr="003A0DDF" w:rsidRDefault="003A0DDF" w:rsidP="003A0DDF">
      <w:pPr>
        <w:spacing w:before="103"/>
        <w:ind w:right="583"/>
        <w:rPr>
          <w:rFonts w:eastAsia="Times New Roman" w:cs="Times New Roman"/>
        </w:rPr>
      </w:pPr>
      <w:r w:rsidRPr="003A0DDF">
        <w:rPr>
          <w:rFonts w:eastAsia="Times New Roman" w:cs="Times New Roman"/>
          <w:color w:val="212A35"/>
        </w:rPr>
        <w:lastRenderedPageBreak/>
        <w:t>La violazione</w:t>
      </w:r>
      <w:r w:rsidRPr="003A0DDF">
        <w:rPr>
          <w:rFonts w:eastAsia="Times New Roman" w:cs="Times New Roman"/>
          <w:color w:val="212A35"/>
          <w:spacing w:val="1"/>
        </w:rPr>
        <w:t xml:space="preserve"> </w:t>
      </w:r>
      <w:r w:rsidRPr="003A0DDF">
        <w:rPr>
          <w:rFonts w:eastAsia="Times New Roman" w:cs="Times New Roman"/>
          <w:color w:val="212A35"/>
        </w:rPr>
        <w:t>da parte dell’operatore</w:t>
      </w:r>
      <w:r w:rsidRPr="003A0DDF">
        <w:rPr>
          <w:rFonts w:eastAsia="Times New Roman" w:cs="Times New Roman"/>
          <w:color w:val="212A35"/>
          <w:spacing w:val="1"/>
        </w:rPr>
        <w:t xml:space="preserve"> </w:t>
      </w:r>
      <w:r w:rsidRPr="003A0DDF">
        <w:rPr>
          <w:rFonts w:eastAsia="Times New Roman" w:cs="Times New Roman"/>
          <w:color w:val="212A35"/>
        </w:rPr>
        <w:t>economico, sia quale</w:t>
      </w:r>
      <w:r w:rsidRPr="003A0DDF">
        <w:rPr>
          <w:rFonts w:eastAsia="Times New Roman" w:cs="Times New Roman"/>
          <w:color w:val="212A35"/>
          <w:spacing w:val="1"/>
        </w:rPr>
        <w:t xml:space="preserve"> </w:t>
      </w:r>
      <w:r w:rsidRPr="003A0DDF">
        <w:rPr>
          <w:rFonts w:eastAsia="Times New Roman" w:cs="Times New Roman"/>
          <w:color w:val="212A35"/>
        </w:rPr>
        <w:t>concorrente,</w:t>
      </w:r>
      <w:r w:rsidRPr="003A0DDF">
        <w:rPr>
          <w:rFonts w:eastAsia="Times New Roman" w:cs="Times New Roman"/>
          <w:color w:val="212A35"/>
          <w:spacing w:val="1"/>
        </w:rPr>
        <w:t xml:space="preserve"> </w:t>
      </w:r>
      <w:r w:rsidRPr="003A0DDF">
        <w:rPr>
          <w:rFonts w:eastAsia="Times New Roman" w:cs="Times New Roman"/>
          <w:color w:val="212A35"/>
        </w:rPr>
        <w:t>sia quale</w:t>
      </w:r>
      <w:r w:rsidRPr="003A0DDF">
        <w:rPr>
          <w:rFonts w:eastAsia="Times New Roman" w:cs="Times New Roman"/>
          <w:color w:val="212A35"/>
          <w:spacing w:val="1"/>
        </w:rPr>
        <w:t xml:space="preserve"> </w:t>
      </w:r>
      <w:r w:rsidRPr="003A0DDF">
        <w:rPr>
          <w:rFonts w:eastAsia="Times New Roman" w:cs="Times New Roman"/>
          <w:color w:val="212A35"/>
        </w:rPr>
        <w:t>aggiudicatario,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uno</w:t>
      </w:r>
      <w:r w:rsidRPr="003A0DDF">
        <w:rPr>
          <w:rFonts w:eastAsia="Times New Roman" w:cs="Times New Roman"/>
          <w:color w:val="212A35"/>
          <w:spacing w:val="-47"/>
        </w:rPr>
        <w:t xml:space="preserve"> </w:t>
      </w:r>
      <w:r w:rsidRPr="003A0DDF">
        <w:rPr>
          <w:rFonts w:eastAsia="Times New Roman" w:cs="Times New Roman"/>
          <w:color w:val="212A35"/>
        </w:rPr>
        <w:t>degli</w:t>
      </w:r>
      <w:r w:rsidRPr="003A0DDF">
        <w:rPr>
          <w:rFonts w:eastAsia="Times New Roman" w:cs="Times New Roman"/>
          <w:color w:val="212A35"/>
          <w:spacing w:val="-1"/>
        </w:rPr>
        <w:t xml:space="preserve"> </w:t>
      </w:r>
      <w:r w:rsidRPr="003A0DDF">
        <w:rPr>
          <w:rFonts w:eastAsia="Times New Roman" w:cs="Times New Roman"/>
          <w:color w:val="212A35"/>
        </w:rPr>
        <w:t>impegni previsti</w:t>
      </w:r>
      <w:r w:rsidRPr="003A0DDF">
        <w:rPr>
          <w:rFonts w:eastAsia="Times New Roman" w:cs="Times New Roman"/>
          <w:color w:val="212A35"/>
          <w:spacing w:val="-3"/>
        </w:rPr>
        <w:t xml:space="preserve"> </w:t>
      </w:r>
      <w:r w:rsidRPr="003A0DDF">
        <w:rPr>
          <w:rFonts w:eastAsia="Times New Roman" w:cs="Times New Roman"/>
          <w:color w:val="212A35"/>
        </w:rPr>
        <w:t>dal</w:t>
      </w:r>
      <w:r w:rsidRPr="003A0DDF">
        <w:rPr>
          <w:rFonts w:eastAsia="Times New Roman" w:cs="Times New Roman"/>
          <w:color w:val="212A35"/>
          <w:spacing w:val="-1"/>
        </w:rPr>
        <w:t xml:space="preserve"> </w:t>
      </w:r>
      <w:r w:rsidRPr="003A0DDF">
        <w:rPr>
          <w:rFonts w:eastAsia="Times New Roman" w:cs="Times New Roman"/>
          <w:color w:val="212A35"/>
        </w:rPr>
        <w:t>presente</w:t>
      </w:r>
      <w:r w:rsidRPr="003A0DDF">
        <w:rPr>
          <w:rFonts w:eastAsia="Times New Roman" w:cs="Times New Roman"/>
          <w:color w:val="212A35"/>
          <w:spacing w:val="-2"/>
        </w:rPr>
        <w:t xml:space="preserve"> </w:t>
      </w:r>
      <w:r w:rsidRPr="003A0DDF">
        <w:rPr>
          <w:rFonts w:eastAsia="Times New Roman" w:cs="Times New Roman"/>
          <w:color w:val="212A35"/>
        </w:rPr>
        <w:t>può</w:t>
      </w:r>
      <w:r w:rsidRPr="003A0DDF">
        <w:rPr>
          <w:rFonts w:eastAsia="Times New Roman" w:cs="Times New Roman"/>
          <w:color w:val="212A35"/>
          <w:spacing w:val="-1"/>
        </w:rPr>
        <w:t xml:space="preserve"> </w:t>
      </w:r>
      <w:r w:rsidRPr="003A0DDF">
        <w:rPr>
          <w:rFonts w:eastAsia="Times New Roman" w:cs="Times New Roman"/>
          <w:color w:val="212A35"/>
        </w:rPr>
        <w:t>comportare:</w:t>
      </w:r>
    </w:p>
    <w:p w14:paraId="76AC438B" w14:textId="77777777" w:rsidR="003A0DDF" w:rsidRPr="003A0DDF" w:rsidRDefault="003A0DDF">
      <w:pPr>
        <w:numPr>
          <w:ilvl w:val="0"/>
          <w:numId w:val="25"/>
        </w:numPr>
        <w:tabs>
          <w:tab w:val="left" w:pos="882"/>
        </w:tabs>
        <w:ind w:hanging="361"/>
        <w:rPr>
          <w:rFonts w:eastAsia="Times New Roman" w:cs="Times New Roman"/>
        </w:rPr>
      </w:pPr>
      <w:r w:rsidRPr="003A0DDF">
        <w:rPr>
          <w:rFonts w:eastAsia="Times New Roman" w:cs="Times New Roman"/>
          <w:color w:val="212A35"/>
        </w:rPr>
        <w:t>l’esclusione</w:t>
      </w:r>
      <w:r w:rsidRPr="003A0DDF">
        <w:rPr>
          <w:rFonts w:eastAsia="Times New Roman" w:cs="Times New Roman"/>
          <w:color w:val="212A35"/>
          <w:spacing w:val="-1"/>
        </w:rPr>
        <w:t xml:space="preserve"> </w:t>
      </w:r>
      <w:r w:rsidRPr="003A0DDF">
        <w:rPr>
          <w:rFonts w:eastAsia="Times New Roman" w:cs="Times New Roman"/>
          <w:color w:val="212A35"/>
        </w:rPr>
        <w:t>dalla</w:t>
      </w:r>
      <w:r w:rsidRPr="003A0DDF">
        <w:rPr>
          <w:rFonts w:eastAsia="Times New Roman" w:cs="Times New Roman"/>
          <w:color w:val="212A35"/>
          <w:spacing w:val="-2"/>
        </w:rPr>
        <w:t xml:space="preserve"> </w:t>
      </w:r>
      <w:r w:rsidRPr="003A0DDF">
        <w:rPr>
          <w:rFonts w:eastAsia="Times New Roman" w:cs="Times New Roman"/>
          <w:color w:val="212A35"/>
        </w:rPr>
        <w:t>gara;</w:t>
      </w:r>
    </w:p>
    <w:p w14:paraId="49A8184B" w14:textId="77777777" w:rsidR="003A0DDF" w:rsidRPr="003A0DDF" w:rsidRDefault="003A0DDF">
      <w:pPr>
        <w:numPr>
          <w:ilvl w:val="0"/>
          <w:numId w:val="25"/>
        </w:numPr>
        <w:tabs>
          <w:tab w:val="left" w:pos="882"/>
        </w:tabs>
        <w:ind w:hanging="361"/>
        <w:rPr>
          <w:rFonts w:eastAsia="Times New Roman" w:cs="Times New Roman"/>
        </w:rPr>
      </w:pPr>
      <w:r w:rsidRPr="003A0DDF">
        <w:rPr>
          <w:rFonts w:eastAsia="Times New Roman" w:cs="Times New Roman"/>
          <w:color w:val="212A35"/>
        </w:rPr>
        <w:t>l’escussione</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5"/>
        </w:rPr>
        <w:t xml:space="preserve"> </w:t>
      </w:r>
      <w:r w:rsidRPr="003A0DDF">
        <w:rPr>
          <w:rFonts w:eastAsia="Times New Roman" w:cs="Times New Roman"/>
          <w:color w:val="212A35"/>
        </w:rPr>
        <w:t>cauzione</w:t>
      </w:r>
      <w:r w:rsidRPr="003A0DDF">
        <w:rPr>
          <w:rFonts w:eastAsia="Times New Roman" w:cs="Times New Roman"/>
          <w:color w:val="212A35"/>
          <w:spacing w:val="-5"/>
        </w:rPr>
        <w:t xml:space="preserve"> </w:t>
      </w:r>
      <w:r w:rsidRPr="003A0DDF">
        <w:rPr>
          <w:rFonts w:eastAsia="Times New Roman" w:cs="Times New Roman"/>
          <w:color w:val="212A35"/>
        </w:rPr>
        <w:t>provvisoria</w:t>
      </w:r>
      <w:r w:rsidRPr="003A0DDF">
        <w:rPr>
          <w:rFonts w:eastAsia="Times New Roman" w:cs="Times New Roman"/>
          <w:color w:val="212A35"/>
          <w:spacing w:val="-2"/>
        </w:rPr>
        <w:t xml:space="preserve"> </w:t>
      </w:r>
      <w:r w:rsidRPr="003A0DDF">
        <w:rPr>
          <w:rFonts w:eastAsia="Times New Roman" w:cs="Times New Roman"/>
          <w:color w:val="212A35"/>
        </w:rPr>
        <w:t>a</w:t>
      </w:r>
      <w:r w:rsidRPr="003A0DDF">
        <w:rPr>
          <w:rFonts w:eastAsia="Times New Roman" w:cs="Times New Roman"/>
          <w:color w:val="212A35"/>
          <w:spacing w:val="-2"/>
        </w:rPr>
        <w:t xml:space="preserve"> </w:t>
      </w:r>
      <w:r w:rsidRPr="003A0DDF">
        <w:rPr>
          <w:rFonts w:eastAsia="Times New Roman" w:cs="Times New Roman"/>
          <w:color w:val="212A35"/>
        </w:rPr>
        <w:t>corredo</w:t>
      </w:r>
      <w:r w:rsidRPr="003A0DDF">
        <w:rPr>
          <w:rFonts w:eastAsia="Times New Roman" w:cs="Times New Roman"/>
          <w:color w:val="212A35"/>
          <w:spacing w:val="-1"/>
        </w:rPr>
        <w:t xml:space="preserve"> </w:t>
      </w:r>
      <w:r w:rsidRPr="003A0DDF">
        <w:rPr>
          <w:rFonts w:eastAsia="Times New Roman" w:cs="Times New Roman"/>
          <w:color w:val="212A35"/>
        </w:rPr>
        <w:t>dell'offerta;</w:t>
      </w:r>
    </w:p>
    <w:p w14:paraId="50B8C532" w14:textId="77777777" w:rsidR="003A0DDF" w:rsidRPr="003A0DDF" w:rsidRDefault="003A0DDF">
      <w:pPr>
        <w:numPr>
          <w:ilvl w:val="0"/>
          <w:numId w:val="25"/>
        </w:numPr>
        <w:tabs>
          <w:tab w:val="left" w:pos="882"/>
        </w:tabs>
        <w:spacing w:before="1"/>
        <w:ind w:right="583"/>
        <w:rPr>
          <w:rFonts w:eastAsia="Times New Roman" w:cs="Times New Roman"/>
        </w:rPr>
      </w:pPr>
      <w:r w:rsidRPr="003A0DDF">
        <w:rPr>
          <w:rFonts w:eastAsia="Times New Roman" w:cs="Times New Roman"/>
          <w:color w:val="212A35"/>
        </w:rPr>
        <w:t>la risoluzione espressa del contratto ai sensi dell’articolo 1456 del c.c., per grave inadempimento e in</w:t>
      </w:r>
      <w:r w:rsidRPr="003A0DDF">
        <w:rPr>
          <w:rFonts w:eastAsia="Times New Roman" w:cs="Times New Roman"/>
          <w:color w:val="212A35"/>
          <w:spacing w:val="1"/>
        </w:rPr>
        <w:t xml:space="preserve"> </w:t>
      </w:r>
      <w:r w:rsidRPr="003A0DDF">
        <w:rPr>
          <w:rFonts w:eastAsia="Times New Roman" w:cs="Times New Roman"/>
          <w:color w:val="212A35"/>
        </w:rPr>
        <w:t>danno dell'operatore</w:t>
      </w:r>
      <w:r w:rsidRPr="003A0DDF">
        <w:rPr>
          <w:rFonts w:eastAsia="Times New Roman" w:cs="Times New Roman"/>
          <w:color w:val="212A35"/>
          <w:spacing w:val="1"/>
        </w:rPr>
        <w:t xml:space="preserve"> </w:t>
      </w:r>
      <w:r w:rsidRPr="003A0DDF">
        <w:rPr>
          <w:rFonts w:eastAsia="Times New Roman" w:cs="Times New Roman"/>
          <w:color w:val="212A35"/>
        </w:rPr>
        <w:t>economico;</w:t>
      </w:r>
    </w:p>
    <w:p w14:paraId="5B71E1BC" w14:textId="77777777" w:rsidR="003A0DDF" w:rsidRPr="003A0DDF" w:rsidRDefault="003A0DDF">
      <w:pPr>
        <w:numPr>
          <w:ilvl w:val="0"/>
          <w:numId w:val="25"/>
        </w:numPr>
        <w:tabs>
          <w:tab w:val="left" w:pos="882"/>
        </w:tabs>
        <w:spacing w:before="2" w:line="237" w:lineRule="auto"/>
        <w:ind w:right="583"/>
        <w:rPr>
          <w:rFonts w:eastAsia="Times New Roman" w:cs="Times New Roman"/>
        </w:rPr>
      </w:pPr>
      <w:r w:rsidRPr="003A0DDF">
        <w:rPr>
          <w:rFonts w:eastAsia="Times New Roman" w:cs="Times New Roman"/>
          <w:color w:val="212A35"/>
        </w:rPr>
        <w:t>l’escussione della cauzione definitiva a garanzia dell’esecuzione del contratto, impregiudicata la prova</w:t>
      </w:r>
      <w:r w:rsidRPr="003A0DDF">
        <w:rPr>
          <w:rFonts w:eastAsia="Times New Roman" w:cs="Times New Roman"/>
          <w:color w:val="212A35"/>
          <w:spacing w:val="1"/>
        </w:rPr>
        <w:t xml:space="preserve"> </w:t>
      </w:r>
      <w:r w:rsidRPr="003A0DDF">
        <w:rPr>
          <w:rFonts w:eastAsia="Times New Roman" w:cs="Times New Roman"/>
          <w:color w:val="212A35"/>
        </w:rPr>
        <w:t>dell’esistenza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danno</w:t>
      </w:r>
      <w:r w:rsidRPr="003A0DDF">
        <w:rPr>
          <w:rFonts w:eastAsia="Times New Roman" w:cs="Times New Roman"/>
          <w:color w:val="212A35"/>
          <w:spacing w:val="-1"/>
        </w:rPr>
        <w:t xml:space="preserve"> </w:t>
      </w:r>
      <w:r w:rsidRPr="003A0DDF">
        <w:rPr>
          <w:rFonts w:eastAsia="Times New Roman" w:cs="Times New Roman"/>
          <w:color w:val="212A35"/>
        </w:rPr>
        <w:t>maggiore;</w:t>
      </w:r>
    </w:p>
    <w:p w14:paraId="3AEDC995" w14:textId="77777777" w:rsidR="003A0DDF" w:rsidRPr="003A0DDF" w:rsidRDefault="003A0DDF">
      <w:pPr>
        <w:numPr>
          <w:ilvl w:val="0"/>
          <w:numId w:val="25"/>
        </w:numPr>
        <w:tabs>
          <w:tab w:val="left" w:pos="882"/>
        </w:tabs>
        <w:spacing w:before="2"/>
        <w:ind w:right="582"/>
        <w:rPr>
          <w:rFonts w:eastAsia="Times New Roman" w:cs="Times New Roman"/>
        </w:rPr>
      </w:pP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responsabilità</w:t>
      </w:r>
      <w:r w:rsidRPr="003A0DDF">
        <w:rPr>
          <w:rFonts w:eastAsia="Times New Roman" w:cs="Times New Roman"/>
          <w:color w:val="212A35"/>
          <w:spacing w:val="1"/>
        </w:rPr>
        <w:t xml:space="preserve"> </w:t>
      </w:r>
      <w:r w:rsidRPr="003A0DDF">
        <w:rPr>
          <w:rFonts w:eastAsia="Times New Roman" w:cs="Times New Roman"/>
          <w:color w:val="212A35"/>
        </w:rPr>
        <w:t>per danno</w:t>
      </w:r>
      <w:r w:rsidRPr="003A0DDF">
        <w:rPr>
          <w:rFonts w:eastAsia="Times New Roman" w:cs="Times New Roman"/>
          <w:color w:val="212A35"/>
          <w:spacing w:val="1"/>
        </w:rPr>
        <w:t xml:space="preserve"> </w:t>
      </w:r>
      <w:r w:rsidRPr="003A0DDF">
        <w:rPr>
          <w:rFonts w:eastAsia="Times New Roman" w:cs="Times New Roman"/>
          <w:color w:val="212A35"/>
        </w:rPr>
        <w:t>arrecato</w:t>
      </w:r>
      <w:r w:rsidRPr="003A0DDF">
        <w:rPr>
          <w:rFonts w:eastAsia="Times New Roman" w:cs="Times New Roman"/>
          <w:color w:val="212A35"/>
          <w:spacing w:val="1"/>
        </w:rPr>
        <w:t xml:space="preserve"> </w:t>
      </w:r>
      <w:r w:rsidRPr="003A0DDF">
        <w:rPr>
          <w:rFonts w:eastAsia="Times New Roman" w:cs="Times New Roman"/>
          <w:color w:val="212A35"/>
        </w:rPr>
        <w:t>alla stazione appaltante</w:t>
      </w:r>
      <w:r w:rsidRPr="003A0DDF">
        <w:rPr>
          <w:rFonts w:eastAsia="Times New Roman" w:cs="Times New Roman"/>
          <w:color w:val="212A35"/>
          <w:spacing w:val="1"/>
        </w:rPr>
        <w:t xml:space="preserve"> </w:t>
      </w:r>
      <w:r w:rsidRPr="003A0DDF">
        <w:rPr>
          <w:rFonts w:eastAsia="Times New Roman" w:cs="Times New Roman"/>
          <w:color w:val="212A35"/>
        </w:rPr>
        <w:t>nella misura</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10% del valore</w:t>
      </w:r>
      <w:r w:rsidRPr="003A0DDF">
        <w:rPr>
          <w:rFonts w:eastAsia="Times New Roman" w:cs="Times New Roman"/>
          <w:color w:val="212A35"/>
          <w:spacing w:val="1"/>
        </w:rPr>
        <w:t xml:space="preserve"> </w:t>
      </w:r>
      <w:r w:rsidRPr="003A0DDF">
        <w:rPr>
          <w:rFonts w:eastAsia="Times New Roman" w:cs="Times New Roman"/>
          <w:color w:val="212A35"/>
        </w:rPr>
        <w:t>del</w:t>
      </w:r>
      <w:r w:rsidRPr="003A0DDF">
        <w:rPr>
          <w:rFonts w:eastAsia="Times New Roman" w:cs="Times New Roman"/>
          <w:color w:val="212A35"/>
          <w:spacing w:val="1"/>
        </w:rPr>
        <w:t xml:space="preserve"> </w:t>
      </w:r>
      <w:r w:rsidRPr="003A0DDF">
        <w:rPr>
          <w:rFonts w:eastAsia="Times New Roman" w:cs="Times New Roman"/>
          <w:color w:val="212A35"/>
        </w:rPr>
        <w:t>contratto</w:t>
      </w:r>
      <w:r w:rsidRPr="003A0DDF">
        <w:rPr>
          <w:rFonts w:eastAsia="Times New Roman" w:cs="Times New Roman"/>
          <w:color w:val="212A35"/>
          <w:spacing w:val="1"/>
        </w:rPr>
        <w:t xml:space="preserve"> </w:t>
      </w:r>
      <w:r w:rsidRPr="003A0DDF">
        <w:rPr>
          <w:rFonts w:eastAsia="Times New Roman" w:cs="Times New Roman"/>
          <w:color w:val="212A35"/>
        </w:rPr>
        <w:t>(se</w:t>
      </w:r>
      <w:r w:rsidRPr="003A0DDF">
        <w:rPr>
          <w:rFonts w:eastAsia="Times New Roman" w:cs="Times New Roman"/>
          <w:color w:val="212A35"/>
          <w:spacing w:val="1"/>
        </w:rPr>
        <w:t xml:space="preserve"> </w:t>
      </w:r>
      <w:r w:rsidRPr="003A0DDF">
        <w:rPr>
          <w:rFonts w:eastAsia="Times New Roman" w:cs="Times New Roman"/>
          <w:color w:val="212A35"/>
        </w:rPr>
        <w:t>non</w:t>
      </w:r>
      <w:r w:rsidRPr="003A0DDF">
        <w:rPr>
          <w:rFonts w:eastAsia="Times New Roman" w:cs="Times New Roman"/>
          <w:color w:val="212A35"/>
          <w:spacing w:val="1"/>
        </w:rPr>
        <w:t xml:space="preserve"> </w:t>
      </w:r>
      <w:r w:rsidRPr="003A0DDF">
        <w:rPr>
          <w:rFonts w:eastAsia="Times New Roman" w:cs="Times New Roman"/>
          <w:color w:val="212A35"/>
        </w:rPr>
        <w:t>coperto</w:t>
      </w:r>
      <w:r w:rsidRPr="003A0DDF">
        <w:rPr>
          <w:rFonts w:eastAsia="Times New Roman" w:cs="Times New Roman"/>
          <w:color w:val="212A35"/>
          <w:spacing w:val="1"/>
        </w:rPr>
        <w:t xml:space="preserve"> </w:t>
      </w:r>
      <w:r w:rsidRPr="003A0DDF">
        <w:rPr>
          <w:rFonts w:eastAsia="Times New Roman" w:cs="Times New Roman"/>
          <w:color w:val="212A35"/>
        </w:rPr>
        <w:t>dall'incameramento</w:t>
      </w:r>
      <w:r w:rsidRPr="003A0DDF">
        <w:rPr>
          <w:rFonts w:eastAsia="Times New Roman" w:cs="Times New Roman"/>
          <w:color w:val="212A35"/>
          <w:spacing w:val="1"/>
        </w:rPr>
        <w:t xml:space="preserve"> </w:t>
      </w:r>
      <w:r w:rsidRPr="003A0DDF">
        <w:rPr>
          <w:rFonts w:eastAsia="Times New Roman" w:cs="Times New Roman"/>
          <w:color w:val="212A35"/>
        </w:rPr>
        <w:t>della</w:t>
      </w:r>
      <w:r w:rsidRPr="003A0DDF">
        <w:rPr>
          <w:rFonts w:eastAsia="Times New Roman" w:cs="Times New Roman"/>
          <w:color w:val="212A35"/>
          <w:spacing w:val="1"/>
        </w:rPr>
        <w:t xml:space="preserve"> </w:t>
      </w:r>
      <w:r w:rsidRPr="003A0DDF">
        <w:rPr>
          <w:rFonts w:eastAsia="Times New Roman" w:cs="Times New Roman"/>
          <w:color w:val="212A35"/>
        </w:rPr>
        <w:t>cauzione</w:t>
      </w:r>
      <w:r w:rsidRPr="003A0DDF">
        <w:rPr>
          <w:rFonts w:eastAsia="Times New Roman" w:cs="Times New Roman"/>
          <w:color w:val="212A35"/>
          <w:spacing w:val="1"/>
        </w:rPr>
        <w:t xml:space="preserve"> </w:t>
      </w:r>
      <w:r w:rsidRPr="003A0DDF">
        <w:rPr>
          <w:rFonts w:eastAsia="Times New Roman" w:cs="Times New Roman"/>
          <w:color w:val="212A35"/>
        </w:rPr>
        <w:t>definitiva),</w:t>
      </w:r>
      <w:r w:rsidRPr="003A0DDF">
        <w:rPr>
          <w:rFonts w:eastAsia="Times New Roman" w:cs="Times New Roman"/>
          <w:color w:val="212A35"/>
          <w:spacing w:val="1"/>
        </w:rPr>
        <w:t xml:space="preserve"> </w:t>
      </w:r>
      <w:r w:rsidRPr="003A0DDF">
        <w:rPr>
          <w:rFonts w:eastAsia="Times New Roman" w:cs="Times New Roman"/>
          <w:color w:val="212A35"/>
        </w:rPr>
        <w:t>impregiudicata</w:t>
      </w:r>
      <w:r w:rsidRPr="003A0DDF">
        <w:rPr>
          <w:rFonts w:eastAsia="Times New Roman" w:cs="Times New Roman"/>
          <w:color w:val="212A35"/>
          <w:spacing w:val="1"/>
        </w:rPr>
        <w:t xml:space="preserve"> </w:t>
      </w:r>
      <w:r w:rsidRPr="003A0DDF">
        <w:rPr>
          <w:rFonts w:eastAsia="Times New Roman" w:cs="Times New Roman"/>
          <w:color w:val="212A35"/>
        </w:rPr>
        <w:t>la</w:t>
      </w:r>
      <w:r w:rsidRPr="003A0DDF">
        <w:rPr>
          <w:rFonts w:eastAsia="Times New Roman" w:cs="Times New Roman"/>
          <w:color w:val="212A35"/>
          <w:spacing w:val="1"/>
        </w:rPr>
        <w:t xml:space="preserve"> </w:t>
      </w:r>
      <w:r w:rsidRPr="003A0DDF">
        <w:rPr>
          <w:rFonts w:eastAsia="Times New Roman" w:cs="Times New Roman"/>
          <w:color w:val="212A35"/>
        </w:rPr>
        <w:t>prova</w:t>
      </w:r>
      <w:r w:rsidRPr="003A0DDF">
        <w:rPr>
          <w:rFonts w:eastAsia="Times New Roman" w:cs="Times New Roman"/>
          <w:color w:val="212A35"/>
          <w:spacing w:val="1"/>
        </w:rPr>
        <w:t xml:space="preserve"> </w:t>
      </w:r>
      <w:r w:rsidRPr="003A0DDF">
        <w:rPr>
          <w:rFonts w:eastAsia="Times New Roman" w:cs="Times New Roman"/>
          <w:color w:val="212A35"/>
        </w:rPr>
        <w:t>dell’esistenza</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un</w:t>
      </w:r>
      <w:r w:rsidRPr="003A0DDF">
        <w:rPr>
          <w:rFonts w:eastAsia="Times New Roman" w:cs="Times New Roman"/>
          <w:color w:val="212A35"/>
          <w:spacing w:val="-1"/>
        </w:rPr>
        <w:t xml:space="preserve"> </w:t>
      </w:r>
      <w:r w:rsidRPr="003A0DDF">
        <w:rPr>
          <w:rFonts w:eastAsia="Times New Roman" w:cs="Times New Roman"/>
          <w:color w:val="212A35"/>
        </w:rPr>
        <w:t>danno</w:t>
      </w:r>
      <w:r w:rsidRPr="003A0DDF">
        <w:rPr>
          <w:rFonts w:eastAsia="Times New Roman" w:cs="Times New Roman"/>
          <w:color w:val="212A35"/>
          <w:spacing w:val="-1"/>
        </w:rPr>
        <w:t xml:space="preserve"> </w:t>
      </w:r>
      <w:r w:rsidRPr="003A0DDF">
        <w:rPr>
          <w:rFonts w:eastAsia="Times New Roman" w:cs="Times New Roman"/>
          <w:color w:val="212A35"/>
        </w:rPr>
        <w:t>maggiore;</w:t>
      </w:r>
    </w:p>
    <w:p w14:paraId="4F5B1C44" w14:textId="77777777" w:rsidR="003A0DDF" w:rsidRPr="003A0DDF" w:rsidRDefault="003A0DDF">
      <w:pPr>
        <w:numPr>
          <w:ilvl w:val="0"/>
          <w:numId w:val="25"/>
        </w:numPr>
        <w:tabs>
          <w:tab w:val="left" w:pos="882"/>
        </w:tabs>
        <w:spacing w:before="1"/>
        <w:ind w:right="584"/>
        <w:rPr>
          <w:rFonts w:eastAsia="Times New Roman" w:cs="Times New Roman"/>
        </w:rPr>
      </w:pPr>
      <w:r w:rsidRPr="003A0DDF">
        <w:rPr>
          <w:rFonts w:eastAsia="Times New Roman" w:cs="Times New Roman"/>
          <w:color w:val="212A35"/>
        </w:rPr>
        <w:t>l’esclusione</w:t>
      </w:r>
      <w:r w:rsidRPr="003A0DDF">
        <w:rPr>
          <w:rFonts w:eastAsia="Times New Roman" w:cs="Times New Roman"/>
          <w:color w:val="212A35"/>
          <w:spacing w:val="15"/>
        </w:rPr>
        <w:t xml:space="preserve"> </w:t>
      </w:r>
      <w:r w:rsidRPr="003A0DDF">
        <w:rPr>
          <w:rFonts w:eastAsia="Times New Roman" w:cs="Times New Roman"/>
          <w:color w:val="212A35"/>
        </w:rPr>
        <w:t>del</w:t>
      </w:r>
      <w:r w:rsidRPr="003A0DDF">
        <w:rPr>
          <w:rFonts w:eastAsia="Times New Roman" w:cs="Times New Roman"/>
          <w:color w:val="212A35"/>
          <w:spacing w:val="13"/>
        </w:rPr>
        <w:t xml:space="preserve"> </w:t>
      </w:r>
      <w:r w:rsidRPr="003A0DDF">
        <w:rPr>
          <w:rFonts w:eastAsia="Times New Roman" w:cs="Times New Roman"/>
          <w:color w:val="212A35"/>
        </w:rPr>
        <w:t>concorrente</w:t>
      </w:r>
      <w:r w:rsidRPr="003A0DDF">
        <w:rPr>
          <w:rFonts w:eastAsia="Times New Roman" w:cs="Times New Roman"/>
          <w:color w:val="212A35"/>
          <w:spacing w:val="15"/>
        </w:rPr>
        <w:t xml:space="preserve"> </w:t>
      </w:r>
      <w:r w:rsidRPr="003A0DDF">
        <w:rPr>
          <w:rFonts w:eastAsia="Times New Roman" w:cs="Times New Roman"/>
          <w:color w:val="212A35"/>
        </w:rPr>
        <w:t>dalle</w:t>
      </w:r>
      <w:r w:rsidRPr="003A0DDF">
        <w:rPr>
          <w:rFonts w:eastAsia="Times New Roman" w:cs="Times New Roman"/>
          <w:color w:val="212A35"/>
          <w:spacing w:val="16"/>
        </w:rPr>
        <w:t xml:space="preserve"> </w:t>
      </w:r>
      <w:r w:rsidRPr="003A0DDF">
        <w:rPr>
          <w:rFonts w:eastAsia="Times New Roman" w:cs="Times New Roman"/>
          <w:color w:val="212A35"/>
        </w:rPr>
        <w:t>gare</w:t>
      </w:r>
      <w:r w:rsidRPr="003A0DDF">
        <w:rPr>
          <w:rFonts w:eastAsia="Times New Roman" w:cs="Times New Roman"/>
          <w:color w:val="212A35"/>
          <w:spacing w:val="15"/>
        </w:rPr>
        <w:t xml:space="preserve"> </w:t>
      </w:r>
      <w:r w:rsidRPr="003A0DDF">
        <w:rPr>
          <w:rFonts w:eastAsia="Times New Roman" w:cs="Times New Roman"/>
          <w:color w:val="212A35"/>
        </w:rPr>
        <w:t>indette</w:t>
      </w:r>
      <w:r w:rsidRPr="003A0DDF">
        <w:rPr>
          <w:rFonts w:eastAsia="Times New Roman" w:cs="Times New Roman"/>
          <w:color w:val="212A35"/>
          <w:spacing w:val="14"/>
        </w:rPr>
        <w:t xml:space="preserve"> </w:t>
      </w:r>
      <w:r w:rsidRPr="003A0DDF">
        <w:rPr>
          <w:rFonts w:eastAsia="Times New Roman" w:cs="Times New Roman"/>
          <w:color w:val="212A35"/>
        </w:rPr>
        <w:t>dalla</w:t>
      </w:r>
      <w:r w:rsidRPr="003A0DDF">
        <w:rPr>
          <w:rFonts w:eastAsia="Times New Roman" w:cs="Times New Roman"/>
          <w:color w:val="212A35"/>
          <w:spacing w:val="15"/>
        </w:rPr>
        <w:t xml:space="preserve"> </w:t>
      </w:r>
      <w:r w:rsidRPr="003A0DDF">
        <w:rPr>
          <w:rFonts w:eastAsia="Times New Roman" w:cs="Times New Roman"/>
          <w:color w:val="212A35"/>
        </w:rPr>
        <w:t>stazione</w:t>
      </w:r>
      <w:r w:rsidRPr="003A0DDF">
        <w:rPr>
          <w:rFonts w:eastAsia="Times New Roman" w:cs="Times New Roman"/>
          <w:color w:val="212A35"/>
          <w:spacing w:val="14"/>
        </w:rPr>
        <w:t xml:space="preserve"> </w:t>
      </w:r>
      <w:r w:rsidRPr="003A0DDF">
        <w:rPr>
          <w:rFonts w:eastAsia="Times New Roman" w:cs="Times New Roman"/>
          <w:color w:val="212A35"/>
        </w:rPr>
        <w:t>appaltante</w:t>
      </w:r>
      <w:r w:rsidRPr="003A0DDF">
        <w:rPr>
          <w:rFonts w:eastAsia="Times New Roman" w:cs="Times New Roman"/>
          <w:color w:val="212A35"/>
          <w:spacing w:val="14"/>
        </w:rPr>
        <w:t xml:space="preserve"> </w:t>
      </w:r>
      <w:r w:rsidRPr="003A0DDF">
        <w:rPr>
          <w:rFonts w:eastAsia="Times New Roman" w:cs="Times New Roman"/>
          <w:color w:val="212A35"/>
        </w:rPr>
        <w:t>per</w:t>
      </w:r>
      <w:r w:rsidRPr="003A0DDF">
        <w:rPr>
          <w:rFonts w:eastAsia="Times New Roman" w:cs="Times New Roman"/>
          <w:color w:val="212A35"/>
          <w:spacing w:val="15"/>
        </w:rPr>
        <w:t xml:space="preserve"> </w:t>
      </w:r>
      <w:r w:rsidRPr="003A0DDF">
        <w:rPr>
          <w:rFonts w:eastAsia="Times New Roman" w:cs="Times New Roman"/>
          <w:color w:val="212A35"/>
        </w:rPr>
        <w:t>un</w:t>
      </w:r>
      <w:r w:rsidRPr="003A0DDF">
        <w:rPr>
          <w:rFonts w:eastAsia="Times New Roman" w:cs="Times New Roman"/>
          <w:color w:val="212A35"/>
          <w:spacing w:val="12"/>
        </w:rPr>
        <w:t xml:space="preserve"> </w:t>
      </w:r>
      <w:r w:rsidRPr="003A0DDF">
        <w:rPr>
          <w:rFonts w:eastAsia="Times New Roman" w:cs="Times New Roman"/>
          <w:color w:val="212A35"/>
        </w:rPr>
        <w:t>periodo</w:t>
      </w:r>
      <w:r w:rsidRPr="003A0DDF">
        <w:rPr>
          <w:rFonts w:eastAsia="Times New Roman" w:cs="Times New Roman"/>
          <w:color w:val="212A35"/>
          <w:spacing w:val="13"/>
        </w:rPr>
        <w:t xml:space="preserve"> </w:t>
      </w:r>
      <w:r w:rsidRPr="003A0DDF">
        <w:rPr>
          <w:rFonts w:eastAsia="Times New Roman" w:cs="Times New Roman"/>
          <w:color w:val="212A35"/>
        </w:rPr>
        <w:t>non</w:t>
      </w:r>
      <w:r w:rsidRPr="003A0DDF">
        <w:rPr>
          <w:rFonts w:eastAsia="Times New Roman" w:cs="Times New Roman"/>
          <w:color w:val="212A35"/>
          <w:spacing w:val="12"/>
        </w:rPr>
        <w:t xml:space="preserve"> </w:t>
      </w:r>
      <w:r w:rsidRPr="003A0DDF">
        <w:rPr>
          <w:rFonts w:eastAsia="Times New Roman" w:cs="Times New Roman"/>
          <w:color w:val="212A35"/>
        </w:rPr>
        <w:t>inferiore</w:t>
      </w:r>
      <w:r w:rsidRPr="003A0DDF">
        <w:rPr>
          <w:rFonts w:eastAsia="Times New Roman" w:cs="Times New Roman"/>
          <w:color w:val="212A35"/>
          <w:spacing w:val="-47"/>
        </w:rPr>
        <w:t xml:space="preserve"> </w:t>
      </w:r>
      <w:r w:rsidRPr="003A0DDF">
        <w:rPr>
          <w:rFonts w:eastAsia="Times New Roman" w:cs="Times New Roman"/>
          <w:color w:val="212A35"/>
        </w:rPr>
        <w:t>ad un anno e non superiore a cinque anni, determinato in ragione della gravità dei fatti accertati e</w:t>
      </w:r>
      <w:r w:rsidRPr="003A0DDF">
        <w:rPr>
          <w:rFonts w:eastAsia="Times New Roman" w:cs="Times New Roman"/>
          <w:color w:val="212A35"/>
          <w:spacing w:val="1"/>
        </w:rPr>
        <w:t xml:space="preserve"> </w:t>
      </w:r>
      <w:r w:rsidRPr="003A0DDF">
        <w:rPr>
          <w:rFonts w:eastAsia="Times New Roman" w:cs="Times New Roman"/>
          <w:color w:val="212A35"/>
        </w:rPr>
        <w:t>dell'entità</w:t>
      </w:r>
      <w:r w:rsidRPr="003A0DDF">
        <w:rPr>
          <w:rFonts w:eastAsia="Times New Roman" w:cs="Times New Roman"/>
          <w:color w:val="212A35"/>
          <w:spacing w:val="-1"/>
        </w:rPr>
        <w:t xml:space="preserve"> </w:t>
      </w:r>
      <w:r w:rsidRPr="003A0DDF">
        <w:rPr>
          <w:rFonts w:eastAsia="Times New Roman" w:cs="Times New Roman"/>
          <w:color w:val="212A35"/>
        </w:rPr>
        <w:t>economica del</w:t>
      </w:r>
      <w:r w:rsidRPr="003A0DDF">
        <w:rPr>
          <w:rFonts w:eastAsia="Times New Roman" w:cs="Times New Roman"/>
          <w:color w:val="212A35"/>
          <w:spacing w:val="-3"/>
        </w:rPr>
        <w:t xml:space="preserve"> </w:t>
      </w:r>
      <w:r w:rsidRPr="003A0DDF">
        <w:rPr>
          <w:rFonts w:eastAsia="Times New Roman" w:cs="Times New Roman"/>
          <w:color w:val="212A35"/>
        </w:rPr>
        <w:t>contratto;</w:t>
      </w:r>
    </w:p>
    <w:p w14:paraId="75582CF3" w14:textId="77777777" w:rsidR="003A0DDF" w:rsidRPr="003A0DDF" w:rsidRDefault="003A0DDF">
      <w:pPr>
        <w:numPr>
          <w:ilvl w:val="0"/>
          <w:numId w:val="25"/>
        </w:numPr>
        <w:tabs>
          <w:tab w:val="left" w:pos="882"/>
        </w:tabs>
        <w:spacing w:before="1"/>
        <w:ind w:hanging="361"/>
        <w:rPr>
          <w:rFonts w:eastAsia="Times New Roman" w:cs="Times New Roman"/>
        </w:rPr>
      </w:pPr>
      <w:r w:rsidRPr="003A0DDF">
        <w:rPr>
          <w:rFonts w:eastAsia="Times New Roman" w:cs="Times New Roman"/>
          <w:color w:val="212A35"/>
        </w:rPr>
        <w:t>la</w:t>
      </w:r>
      <w:r w:rsidRPr="003A0DDF">
        <w:rPr>
          <w:rFonts w:eastAsia="Times New Roman" w:cs="Times New Roman"/>
          <w:color w:val="212A35"/>
          <w:spacing w:val="-2"/>
        </w:rPr>
        <w:t xml:space="preserve"> </w:t>
      </w:r>
      <w:r w:rsidRPr="003A0DDF">
        <w:rPr>
          <w:rFonts w:eastAsia="Times New Roman" w:cs="Times New Roman"/>
          <w:color w:val="212A35"/>
        </w:rPr>
        <w:t>segnalazione</w:t>
      </w:r>
      <w:r w:rsidRPr="003A0DDF">
        <w:rPr>
          <w:rFonts w:eastAsia="Times New Roman" w:cs="Times New Roman"/>
          <w:color w:val="212A35"/>
          <w:spacing w:val="-4"/>
        </w:rPr>
        <w:t xml:space="preserve"> </w:t>
      </w:r>
      <w:r w:rsidRPr="003A0DDF">
        <w:rPr>
          <w:rFonts w:eastAsia="Times New Roman" w:cs="Times New Roman"/>
          <w:color w:val="212A35"/>
        </w:rPr>
        <w:t>all’Autorità</w:t>
      </w:r>
      <w:r w:rsidRPr="003A0DDF">
        <w:rPr>
          <w:rFonts w:eastAsia="Times New Roman" w:cs="Times New Roman"/>
          <w:color w:val="212A35"/>
          <w:spacing w:val="-4"/>
        </w:rPr>
        <w:t xml:space="preserve"> </w:t>
      </w:r>
      <w:r w:rsidRPr="003A0DDF">
        <w:rPr>
          <w:rFonts w:eastAsia="Times New Roman" w:cs="Times New Roman"/>
          <w:color w:val="212A35"/>
        </w:rPr>
        <w:t>nazionale</w:t>
      </w:r>
      <w:r w:rsidRPr="003A0DDF">
        <w:rPr>
          <w:rFonts w:eastAsia="Times New Roman" w:cs="Times New Roman"/>
          <w:color w:val="212A35"/>
          <w:spacing w:val="-2"/>
        </w:rPr>
        <w:t xml:space="preserve"> </w:t>
      </w:r>
      <w:r w:rsidRPr="003A0DDF">
        <w:rPr>
          <w:rFonts w:eastAsia="Times New Roman" w:cs="Times New Roman"/>
          <w:color w:val="212A35"/>
        </w:rPr>
        <w:t>anticorruzione e</w:t>
      </w:r>
      <w:r w:rsidRPr="003A0DDF">
        <w:rPr>
          <w:rFonts w:eastAsia="Times New Roman" w:cs="Times New Roman"/>
          <w:color w:val="212A35"/>
          <w:spacing w:val="-4"/>
        </w:rPr>
        <w:t xml:space="preserve"> </w:t>
      </w:r>
      <w:r w:rsidRPr="003A0DDF">
        <w:rPr>
          <w:rFonts w:eastAsia="Times New Roman" w:cs="Times New Roman"/>
          <w:color w:val="212A35"/>
        </w:rPr>
        <w:t>all’Autorità</w:t>
      </w:r>
      <w:r w:rsidRPr="003A0DDF">
        <w:rPr>
          <w:rFonts w:eastAsia="Times New Roman" w:cs="Times New Roman"/>
          <w:color w:val="212A35"/>
          <w:spacing w:val="-1"/>
        </w:rPr>
        <w:t xml:space="preserve"> </w:t>
      </w:r>
      <w:r w:rsidRPr="003A0DDF">
        <w:rPr>
          <w:rFonts w:eastAsia="Times New Roman" w:cs="Times New Roman"/>
          <w:color w:val="212A35"/>
        </w:rPr>
        <w:t>giudiziaria.</w:t>
      </w:r>
    </w:p>
    <w:p w14:paraId="52C154B9" w14:textId="77777777" w:rsidR="003A0DDF" w:rsidRPr="003A0DDF" w:rsidRDefault="003A0DDF" w:rsidP="003A0DDF">
      <w:pPr>
        <w:spacing w:before="120"/>
        <w:ind w:right="583"/>
        <w:jc w:val="both"/>
        <w:rPr>
          <w:rFonts w:eastAsia="Times New Roman" w:cs="Times New Roman"/>
        </w:rPr>
      </w:pPr>
      <w:r w:rsidRPr="003A0DDF">
        <w:rPr>
          <w:rFonts w:eastAsia="Times New Roman" w:cs="Times New Roman"/>
          <w:b/>
          <w:color w:val="212A35"/>
        </w:rPr>
        <w:t xml:space="preserve">Articolo 6 – </w:t>
      </w:r>
      <w:r w:rsidRPr="003A0DDF">
        <w:rPr>
          <w:rFonts w:eastAsia="Times New Roman" w:cs="Times New Roman"/>
          <w:color w:val="212A35"/>
        </w:rPr>
        <w:t>Il presente vincola l’operatore economico per tutta la durata della procedura di gara e, in caso</w:t>
      </w:r>
      <w:r w:rsidRPr="003A0DDF">
        <w:rPr>
          <w:rFonts w:eastAsia="Times New Roman" w:cs="Times New Roman"/>
          <w:color w:val="212A35"/>
          <w:spacing w:val="1"/>
        </w:rPr>
        <w:t xml:space="preserve"> </w:t>
      </w:r>
      <w:r w:rsidRPr="003A0DDF">
        <w:rPr>
          <w:rFonts w:eastAsia="Times New Roman" w:cs="Times New Roman"/>
          <w:color w:val="212A35"/>
        </w:rPr>
        <w:t>di</w:t>
      </w:r>
      <w:r w:rsidRPr="003A0DDF">
        <w:rPr>
          <w:rFonts w:eastAsia="Times New Roman" w:cs="Times New Roman"/>
          <w:color w:val="212A35"/>
          <w:spacing w:val="-1"/>
        </w:rPr>
        <w:t xml:space="preserve"> </w:t>
      </w:r>
      <w:r w:rsidRPr="003A0DDF">
        <w:rPr>
          <w:rFonts w:eastAsia="Times New Roman" w:cs="Times New Roman"/>
          <w:color w:val="212A35"/>
        </w:rPr>
        <w:t>aggiudicazione, sino</w:t>
      </w:r>
      <w:r w:rsidRPr="003A0DDF">
        <w:rPr>
          <w:rFonts w:eastAsia="Times New Roman" w:cs="Times New Roman"/>
          <w:color w:val="212A35"/>
          <w:spacing w:val="-2"/>
        </w:rPr>
        <w:t xml:space="preserve"> </w:t>
      </w:r>
      <w:r w:rsidRPr="003A0DDF">
        <w:rPr>
          <w:rFonts w:eastAsia="Times New Roman" w:cs="Times New Roman"/>
          <w:color w:val="212A35"/>
        </w:rPr>
        <w:t>al</w:t>
      </w:r>
      <w:r w:rsidRPr="003A0DDF">
        <w:rPr>
          <w:rFonts w:eastAsia="Times New Roman" w:cs="Times New Roman"/>
          <w:color w:val="212A35"/>
          <w:spacing w:val="-1"/>
        </w:rPr>
        <w:t xml:space="preserve"> </w:t>
      </w:r>
      <w:r w:rsidRPr="003A0DDF">
        <w:rPr>
          <w:rFonts w:eastAsia="Times New Roman" w:cs="Times New Roman"/>
          <w:color w:val="212A35"/>
        </w:rPr>
        <w:t>completamento, a</w:t>
      </w:r>
      <w:r w:rsidRPr="003A0DDF">
        <w:rPr>
          <w:rFonts w:eastAsia="Times New Roman" w:cs="Times New Roman"/>
          <w:color w:val="212A35"/>
          <w:spacing w:val="-2"/>
        </w:rPr>
        <w:t xml:space="preserve"> </w:t>
      </w:r>
      <w:r w:rsidRPr="003A0DDF">
        <w:rPr>
          <w:rFonts w:eastAsia="Times New Roman" w:cs="Times New Roman"/>
          <w:color w:val="212A35"/>
        </w:rPr>
        <w:t>regola</w:t>
      </w:r>
      <w:r w:rsidRPr="003A0DDF">
        <w:rPr>
          <w:rFonts w:eastAsia="Times New Roman" w:cs="Times New Roman"/>
          <w:color w:val="212A35"/>
          <w:spacing w:val="-1"/>
        </w:rPr>
        <w:t xml:space="preserve"> </w:t>
      </w:r>
      <w:r w:rsidRPr="003A0DDF">
        <w:rPr>
          <w:rFonts w:eastAsia="Times New Roman" w:cs="Times New Roman"/>
          <w:color w:val="212A35"/>
        </w:rPr>
        <w:t>d’arte, della</w:t>
      </w:r>
      <w:r w:rsidRPr="003A0DDF">
        <w:rPr>
          <w:rFonts w:eastAsia="Times New Roman" w:cs="Times New Roman"/>
          <w:color w:val="212A35"/>
          <w:spacing w:val="-3"/>
        </w:rPr>
        <w:t xml:space="preserve"> </w:t>
      </w:r>
      <w:r w:rsidRPr="003A0DDF">
        <w:rPr>
          <w:rFonts w:eastAsia="Times New Roman" w:cs="Times New Roman"/>
          <w:color w:val="212A35"/>
        </w:rPr>
        <w:t>prestazione</w:t>
      </w:r>
      <w:r w:rsidRPr="003A0DDF">
        <w:rPr>
          <w:rFonts w:eastAsia="Times New Roman" w:cs="Times New Roman"/>
          <w:color w:val="212A35"/>
          <w:spacing w:val="-3"/>
        </w:rPr>
        <w:t xml:space="preserve"> </w:t>
      </w:r>
      <w:r w:rsidRPr="003A0DDF">
        <w:rPr>
          <w:rFonts w:eastAsia="Times New Roman" w:cs="Times New Roman"/>
          <w:color w:val="212A35"/>
        </w:rPr>
        <w:t>contrattuale.</w:t>
      </w:r>
    </w:p>
    <w:p w14:paraId="5DDC0D27" w14:textId="77777777" w:rsidR="003A0DDF" w:rsidRPr="003A0DDF" w:rsidRDefault="003A0DDF" w:rsidP="003A0DDF">
      <w:pPr>
        <w:rPr>
          <w:rFonts w:eastAsia="Times New Roman" w:hAnsi="Times New Roman" w:cs="Times New Roman"/>
          <w:szCs w:val="24"/>
        </w:rPr>
      </w:pPr>
    </w:p>
    <w:p w14:paraId="5DF18A1A" w14:textId="77777777" w:rsidR="003A0DDF" w:rsidRPr="003A0DDF" w:rsidRDefault="003A0DDF" w:rsidP="003A0DDF">
      <w:pPr>
        <w:ind w:right="580"/>
        <w:jc w:val="both"/>
        <w:rPr>
          <w:rFonts w:eastAsia="Times New Roman" w:cs="Times New Roman"/>
          <w:i/>
          <w:sz w:val="18"/>
        </w:rPr>
      </w:pPr>
      <w:r w:rsidRPr="003A0DDF">
        <w:rPr>
          <w:rFonts w:eastAsia="Times New Roman" w:cs="Times New Roman"/>
          <w:i/>
          <w:sz w:val="18"/>
        </w:rPr>
        <w:t>Essendo inseriti nella presente dichiarazione, nonché nell’ulteriore documentazione presentata per la gara, dati sensibili, ai sensi</w:t>
      </w:r>
      <w:r w:rsidRPr="003A0DDF">
        <w:rPr>
          <w:rFonts w:eastAsia="Times New Roman" w:cs="Times New Roman"/>
          <w:i/>
          <w:spacing w:val="1"/>
          <w:sz w:val="18"/>
        </w:rPr>
        <w:t xml:space="preserve"> </w:t>
      </w:r>
      <w:r w:rsidRPr="003A0DDF">
        <w:rPr>
          <w:rFonts w:eastAsia="Times New Roman" w:cs="Times New Roman"/>
          <w:i/>
          <w:sz w:val="18"/>
        </w:rPr>
        <w:t>degli articoli 20, 21 e 22, del decreto legislativo 30 giugno 2003, n. 196, per quanto occorra, ferme restando le esenzioni dagli</w:t>
      </w:r>
      <w:r w:rsidRPr="003A0DDF">
        <w:rPr>
          <w:rFonts w:eastAsia="Times New Roman" w:cs="Times New Roman"/>
          <w:i/>
          <w:spacing w:val="1"/>
          <w:sz w:val="18"/>
        </w:rPr>
        <w:t xml:space="preserve"> </w:t>
      </w:r>
      <w:r w:rsidRPr="003A0DDF">
        <w:rPr>
          <w:rFonts w:eastAsia="Times New Roman" w:cs="Times New Roman"/>
          <w:i/>
          <w:sz w:val="18"/>
        </w:rPr>
        <w:t>obblighi di notifica e di acquisizione del consenso, il sottoscritto autorizza l’utilizzazione dei dati di cui alla presente dichiarazione ai</w:t>
      </w:r>
      <w:r w:rsidRPr="003A0DDF">
        <w:rPr>
          <w:rFonts w:eastAsia="Times New Roman" w:cs="Times New Roman"/>
          <w:i/>
          <w:spacing w:val="1"/>
          <w:sz w:val="18"/>
        </w:rPr>
        <w:t xml:space="preserve"> </w:t>
      </w:r>
      <w:r w:rsidRPr="003A0DDF">
        <w:rPr>
          <w:rFonts w:eastAsia="Times New Roman" w:cs="Times New Roman"/>
          <w:i/>
          <w:sz w:val="18"/>
        </w:rPr>
        <w:t>fini della partecipazione alla gara e per gli eventuali procedimenti amministrativi e giurisdizionali conseguenti; ne autorizza la</w:t>
      </w:r>
      <w:r w:rsidRPr="003A0DDF">
        <w:rPr>
          <w:rFonts w:eastAsia="Times New Roman" w:cs="Times New Roman"/>
          <w:i/>
          <w:spacing w:val="1"/>
          <w:sz w:val="18"/>
        </w:rPr>
        <w:t xml:space="preserve"> </w:t>
      </w:r>
      <w:r w:rsidRPr="003A0DDF">
        <w:rPr>
          <w:rFonts w:eastAsia="Times New Roman" w:cs="Times New Roman"/>
          <w:i/>
          <w:sz w:val="18"/>
        </w:rPr>
        <w:t>comunicazione ai funzionari e agli incaricati della stazione appaltante e agli eventuali controinteressati che ne fanno richiesta</w:t>
      </w:r>
      <w:r w:rsidRPr="003A0DDF">
        <w:rPr>
          <w:rFonts w:eastAsia="Times New Roman" w:cs="Times New Roman"/>
          <w:i/>
          <w:spacing w:val="1"/>
          <w:sz w:val="18"/>
        </w:rPr>
        <w:t xml:space="preserve"> </w:t>
      </w:r>
      <w:r w:rsidRPr="003A0DDF">
        <w:rPr>
          <w:rFonts w:eastAsia="Times New Roman" w:cs="Times New Roman"/>
          <w:i/>
          <w:sz w:val="18"/>
        </w:rPr>
        <w:t>motivata.</w:t>
      </w:r>
    </w:p>
    <w:p w14:paraId="164BE7BB" w14:textId="77777777" w:rsidR="003A0DDF" w:rsidRPr="003A0DDF" w:rsidRDefault="003A0DDF" w:rsidP="003A0DDF">
      <w:pPr>
        <w:spacing w:before="3"/>
        <w:rPr>
          <w:rFonts w:eastAsia="Times New Roman" w:hAnsi="Times New Roman" w:cs="Times New Roman"/>
          <w:i/>
          <w:sz w:val="18"/>
          <w:szCs w:val="24"/>
        </w:rPr>
      </w:pPr>
    </w:p>
    <w:p w14:paraId="7905B411" w14:textId="77777777" w:rsidR="003A0DDF" w:rsidRPr="003A0DDF" w:rsidRDefault="003A0DDF" w:rsidP="003A0DDF">
      <w:pPr>
        <w:tabs>
          <w:tab w:val="left" w:pos="2080"/>
        </w:tabs>
        <w:spacing w:before="1"/>
        <w:jc w:val="both"/>
        <w:rPr>
          <w:rFonts w:eastAsia="Times New Roman" w:hAnsi="Times New Roman" w:cs="Times New Roman"/>
          <w:sz w:val="20"/>
        </w:rPr>
      </w:pPr>
      <w:r w:rsidRPr="003A0DDF">
        <w:rPr>
          <w:rFonts w:eastAsia="Times New Roman" w:hAnsi="Times New Roman" w:cs="Times New Roman"/>
          <w:sz w:val="20"/>
        </w:rPr>
        <w:t xml:space="preserve">Data </w:t>
      </w:r>
      <w:r w:rsidRPr="003A0DDF">
        <w:rPr>
          <w:rFonts w:eastAsia="Times New Roman" w:hAnsi="Times New Roman" w:cs="Times New Roman"/>
          <w:w w:val="99"/>
          <w:sz w:val="20"/>
          <w:u w:val="single"/>
        </w:rPr>
        <w:t xml:space="preserve"> </w:t>
      </w:r>
      <w:r w:rsidRPr="003A0DDF">
        <w:rPr>
          <w:rFonts w:eastAsia="Times New Roman" w:hAnsi="Times New Roman" w:cs="Times New Roman"/>
          <w:sz w:val="20"/>
          <w:u w:val="single"/>
        </w:rPr>
        <w:tab/>
      </w:r>
    </w:p>
    <w:p w14:paraId="6AD9E6C9" w14:textId="77777777" w:rsidR="003A0DDF" w:rsidRPr="003A0DDF" w:rsidRDefault="003A0DDF" w:rsidP="003A0DDF">
      <w:pPr>
        <w:spacing w:before="5"/>
        <w:rPr>
          <w:rFonts w:eastAsia="Times New Roman" w:hAnsi="Times New Roman" w:cs="Times New Roman"/>
          <w:sz w:val="23"/>
          <w:szCs w:val="24"/>
        </w:rPr>
      </w:pPr>
    </w:p>
    <w:p w14:paraId="44779B8A" w14:textId="77777777" w:rsidR="003A0DDF" w:rsidRPr="003A0DDF" w:rsidRDefault="003A0DDF" w:rsidP="003A0DDF">
      <w:pPr>
        <w:spacing w:before="77"/>
        <w:ind w:right="63"/>
        <w:jc w:val="center"/>
        <w:rPr>
          <w:rFonts w:eastAsia="Times New Roman" w:cs="Times New Roman"/>
          <w:sz w:val="20"/>
        </w:rPr>
      </w:pPr>
      <w:r w:rsidRPr="003A0DDF">
        <w:rPr>
          <w:rFonts w:eastAsia="Times New Roman" w:cs="Times New Roman"/>
          <w:sz w:val="20"/>
        </w:rPr>
        <w:t>(firma</w:t>
      </w:r>
      <w:r w:rsidRPr="003A0DDF">
        <w:rPr>
          <w:rFonts w:eastAsia="Times New Roman" w:cs="Times New Roman"/>
          <w:spacing w:val="-4"/>
          <w:sz w:val="20"/>
        </w:rPr>
        <w:t xml:space="preserve"> </w:t>
      </w:r>
      <w:r w:rsidRPr="003A0DDF">
        <w:rPr>
          <w:rFonts w:eastAsia="Times New Roman" w:cs="Times New Roman"/>
          <w:sz w:val="20"/>
        </w:rPr>
        <w:t>del</w:t>
      </w:r>
      <w:r w:rsidRPr="003A0DDF">
        <w:rPr>
          <w:rFonts w:eastAsia="Times New Roman" w:cs="Times New Roman"/>
          <w:spacing w:val="-3"/>
          <w:sz w:val="20"/>
        </w:rPr>
        <w:t xml:space="preserve"> </w:t>
      </w:r>
      <w:r w:rsidRPr="003A0DDF">
        <w:rPr>
          <w:rFonts w:eastAsia="Times New Roman" w:cs="Times New Roman"/>
          <w:sz w:val="20"/>
        </w:rPr>
        <w:t>legale</w:t>
      </w:r>
      <w:r w:rsidRPr="003A0DDF">
        <w:rPr>
          <w:rFonts w:eastAsia="Times New Roman" w:cs="Times New Roman"/>
          <w:spacing w:val="-4"/>
          <w:sz w:val="20"/>
        </w:rPr>
        <w:t xml:space="preserve"> </w:t>
      </w:r>
      <w:r w:rsidRPr="003A0DDF">
        <w:rPr>
          <w:rFonts w:eastAsia="Times New Roman" w:cs="Times New Roman"/>
          <w:sz w:val="20"/>
        </w:rPr>
        <w:t>rappresentante</w:t>
      </w:r>
      <w:r w:rsidRPr="003A0DDF">
        <w:rPr>
          <w:rFonts w:eastAsia="Times New Roman" w:cs="Times New Roman"/>
          <w:spacing w:val="-4"/>
          <w:sz w:val="20"/>
        </w:rPr>
        <w:t xml:space="preserve"> </w:t>
      </w:r>
      <w:r w:rsidRPr="003A0DDF">
        <w:rPr>
          <w:rFonts w:eastAsia="Times New Roman" w:cs="Times New Roman"/>
          <w:sz w:val="20"/>
        </w:rPr>
        <w:t>dell’impresa)</w:t>
      </w:r>
      <w:r w:rsidRPr="003A0DDF">
        <w:rPr>
          <w:rFonts w:eastAsia="Times New Roman" w:cs="Times New Roman"/>
          <w:spacing w:val="2"/>
          <w:sz w:val="20"/>
        </w:rPr>
        <w:t xml:space="preserve"> </w:t>
      </w:r>
      <w:r w:rsidRPr="003A0DDF">
        <w:rPr>
          <w:rFonts w:eastAsia="Times New Roman" w:cs="Times New Roman"/>
          <w:sz w:val="20"/>
          <w:vertAlign w:val="superscript"/>
        </w:rPr>
        <w:t>(ii)</w:t>
      </w:r>
    </w:p>
    <w:p w14:paraId="3B96D3FA" w14:textId="77777777" w:rsidR="003A0DDF" w:rsidRPr="003A0DDF" w:rsidRDefault="003A0DDF" w:rsidP="003A0DDF">
      <w:pPr>
        <w:rPr>
          <w:rFonts w:eastAsia="Times New Roman" w:hAnsi="Times New Roman" w:cs="Times New Roman"/>
          <w:sz w:val="20"/>
          <w:szCs w:val="24"/>
        </w:rPr>
      </w:pPr>
    </w:p>
    <w:p w14:paraId="244EE54E" w14:textId="77777777" w:rsidR="003A0DDF" w:rsidRPr="003A0DDF" w:rsidRDefault="003A0DDF" w:rsidP="003A0DDF">
      <w:pPr>
        <w:rPr>
          <w:rFonts w:eastAsia="Times New Roman" w:hAnsi="Times New Roman" w:cs="Times New Roman"/>
          <w:sz w:val="20"/>
          <w:szCs w:val="24"/>
        </w:rPr>
      </w:pPr>
    </w:p>
    <w:p w14:paraId="01BF9FC1" w14:textId="77777777" w:rsidR="003A0DDF" w:rsidRPr="003A0DDF" w:rsidRDefault="003A0DDF" w:rsidP="003A0DDF">
      <w:pPr>
        <w:spacing w:before="9"/>
        <w:rPr>
          <w:rFonts w:eastAsia="Times New Roman" w:hAnsi="Times New Roman" w:cs="Times New Roman"/>
          <w:sz w:val="25"/>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5408" behindDoc="1" locked="0" layoutInCell="1" allowOverlap="1" wp14:anchorId="6C962C2F" wp14:editId="582A070D">
                <wp:simplePos x="0" y="0"/>
                <wp:positionH relativeFrom="page">
                  <wp:posOffset>1866900</wp:posOffset>
                </wp:positionH>
                <wp:positionV relativeFrom="paragraph">
                  <wp:posOffset>229235</wp:posOffset>
                </wp:positionV>
                <wp:extent cx="3854450" cy="1270"/>
                <wp:effectExtent l="0" t="0" r="0" b="0"/>
                <wp:wrapTopAndBottom/>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2940 2940"/>
                            <a:gd name="T1" fmla="*/ T0 w 6070"/>
                            <a:gd name="T2" fmla="+- 0 9010 2940"/>
                            <a:gd name="T3" fmla="*/ T2 w 6070"/>
                          </a:gdLst>
                          <a:ahLst/>
                          <a:cxnLst>
                            <a:cxn ang="0">
                              <a:pos x="T1" y="0"/>
                            </a:cxn>
                            <a:cxn ang="0">
                              <a:pos x="T3" y="0"/>
                            </a:cxn>
                          </a:cxnLst>
                          <a:rect l="0" t="0" r="r" b="b"/>
                          <a:pathLst>
                            <a:path w="6070">
                              <a:moveTo>
                                <a:pt x="0" y="0"/>
                              </a:moveTo>
                              <a:lnTo>
                                <a:pt x="6070" y="0"/>
                              </a:lnTo>
                            </a:path>
                          </a:pathLst>
                        </a:custGeom>
                        <a:noFill/>
                        <a:ln w="82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FD659F" id="Freeform 8" o:spid="_x0000_s1026" style="position:absolute;margin-left:147pt;margin-top:18.05pt;width:30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" path="m,l6070,e" filled="f" strokeweight=".22839mm">
                <v:path arrowok="t" o:connecttype="custom" o:connectlocs="0,0;3854450,0" o:connectangles="0,0"/>
                <w10:wrap type="topAndBottom" anchorx="page"/>
              </v:shape>
            </w:pict>
          </mc:Fallback>
        </mc:AlternateContent>
      </w:r>
    </w:p>
    <w:p w14:paraId="2F606E5B" w14:textId="77777777" w:rsidR="003A0DDF" w:rsidRPr="003A0DDF" w:rsidRDefault="003A0DDF" w:rsidP="003A0DDF">
      <w:pPr>
        <w:spacing w:before="5"/>
        <w:rPr>
          <w:rFonts w:eastAsia="Times New Roman" w:hAnsi="Times New Roman" w:cs="Times New Roman"/>
          <w:sz w:val="21"/>
          <w:szCs w:val="24"/>
        </w:rPr>
      </w:pPr>
    </w:p>
    <w:p w14:paraId="2176583A" w14:textId="77777777" w:rsidR="003A0DDF" w:rsidRDefault="003A0DDF" w:rsidP="003A0DDF">
      <w:pPr>
        <w:spacing w:before="57"/>
        <w:rPr>
          <w:rFonts w:eastAsia="Times New Roman" w:cs="Times New Roman"/>
          <w:i/>
        </w:rPr>
      </w:pPr>
      <w:r w:rsidRPr="003A0DDF">
        <w:rPr>
          <w:rFonts w:eastAsia="Times New Roman" w:cs="Times New Roman"/>
          <w:i/>
        </w:rPr>
        <w:t>NOTA:</w:t>
      </w:r>
      <w:r w:rsidRPr="003A0DDF">
        <w:rPr>
          <w:rFonts w:eastAsia="Times New Roman" w:cs="Times New Roman"/>
          <w:i/>
          <w:spacing w:val="22"/>
        </w:rPr>
        <w:t xml:space="preserve"> </w:t>
      </w:r>
      <w:r w:rsidRPr="003A0DDF">
        <w:rPr>
          <w:rFonts w:eastAsia="Times New Roman" w:cs="Times New Roman"/>
          <w:i/>
        </w:rPr>
        <w:t>la</w:t>
      </w:r>
      <w:r w:rsidRPr="003A0DDF">
        <w:rPr>
          <w:rFonts w:eastAsia="Times New Roman" w:cs="Times New Roman"/>
          <w:i/>
          <w:spacing w:val="22"/>
        </w:rPr>
        <w:t xml:space="preserve"> </w:t>
      </w:r>
      <w:r w:rsidRPr="003A0DDF">
        <w:rPr>
          <w:rFonts w:eastAsia="Times New Roman" w:cs="Times New Roman"/>
          <w:i/>
        </w:rPr>
        <w:t>dichiarazione</w:t>
      </w:r>
      <w:r w:rsidRPr="003A0DDF">
        <w:rPr>
          <w:rFonts w:eastAsia="Times New Roman" w:cs="Times New Roman"/>
          <w:i/>
          <w:spacing w:val="23"/>
        </w:rPr>
        <w:t xml:space="preserve"> </w:t>
      </w:r>
      <w:r w:rsidRPr="003A0DDF">
        <w:rPr>
          <w:rFonts w:eastAsia="Times New Roman" w:cs="Times New Roman"/>
          <w:i/>
        </w:rPr>
        <w:t>deve</w:t>
      </w:r>
      <w:r w:rsidRPr="003A0DDF">
        <w:rPr>
          <w:rFonts w:eastAsia="Times New Roman" w:cs="Times New Roman"/>
          <w:i/>
          <w:spacing w:val="22"/>
        </w:rPr>
        <w:t xml:space="preserve"> </w:t>
      </w:r>
      <w:r w:rsidRPr="003A0DDF">
        <w:rPr>
          <w:rFonts w:eastAsia="Times New Roman" w:cs="Times New Roman"/>
          <w:i/>
        </w:rPr>
        <w:t>essere</w:t>
      </w:r>
      <w:r w:rsidRPr="003A0DDF">
        <w:rPr>
          <w:rFonts w:eastAsia="Times New Roman" w:cs="Times New Roman"/>
          <w:i/>
          <w:spacing w:val="23"/>
        </w:rPr>
        <w:t xml:space="preserve"> </w:t>
      </w:r>
      <w:r w:rsidRPr="003A0DDF">
        <w:rPr>
          <w:rFonts w:eastAsia="Times New Roman" w:cs="Times New Roman"/>
          <w:i/>
        </w:rPr>
        <w:t>corredata</w:t>
      </w:r>
      <w:r w:rsidRPr="003A0DDF">
        <w:rPr>
          <w:rFonts w:eastAsia="Times New Roman" w:cs="Times New Roman"/>
          <w:i/>
          <w:spacing w:val="23"/>
        </w:rPr>
        <w:t xml:space="preserve"> </w:t>
      </w:r>
      <w:r w:rsidRPr="003A0DDF">
        <w:rPr>
          <w:rFonts w:eastAsia="Times New Roman" w:cs="Times New Roman"/>
          <w:i/>
        </w:rPr>
        <w:t>da</w:t>
      </w:r>
      <w:r w:rsidRPr="003A0DDF">
        <w:rPr>
          <w:rFonts w:eastAsia="Times New Roman" w:cs="Times New Roman"/>
          <w:i/>
          <w:spacing w:val="22"/>
        </w:rPr>
        <w:t xml:space="preserve"> </w:t>
      </w:r>
      <w:r w:rsidRPr="003A0DDF">
        <w:rPr>
          <w:rFonts w:eastAsia="Times New Roman" w:cs="Times New Roman"/>
          <w:i/>
        </w:rPr>
        <w:t>copia</w:t>
      </w:r>
      <w:r w:rsidRPr="003A0DDF">
        <w:rPr>
          <w:rFonts w:eastAsia="Times New Roman" w:cs="Times New Roman"/>
          <w:i/>
          <w:spacing w:val="21"/>
        </w:rPr>
        <w:t xml:space="preserve"> </w:t>
      </w:r>
      <w:r w:rsidRPr="003A0DDF">
        <w:rPr>
          <w:rFonts w:eastAsia="Times New Roman" w:cs="Times New Roman"/>
          <w:i/>
        </w:rPr>
        <w:t>fotostatica</w:t>
      </w:r>
      <w:r w:rsidRPr="003A0DDF">
        <w:rPr>
          <w:rFonts w:eastAsia="Times New Roman" w:cs="Times New Roman"/>
          <w:i/>
          <w:spacing w:val="22"/>
        </w:rPr>
        <w:t xml:space="preserve"> </w:t>
      </w:r>
      <w:r w:rsidRPr="003A0DDF">
        <w:rPr>
          <w:rFonts w:eastAsia="Times New Roman" w:cs="Times New Roman"/>
          <w:i/>
        </w:rPr>
        <w:t>(fronte/retro)</w:t>
      </w:r>
      <w:r w:rsidRPr="003A0DDF">
        <w:rPr>
          <w:rFonts w:eastAsia="Times New Roman" w:cs="Times New Roman"/>
          <w:i/>
          <w:spacing w:val="23"/>
        </w:rPr>
        <w:t xml:space="preserve"> </w:t>
      </w:r>
      <w:r w:rsidRPr="003A0DDF">
        <w:rPr>
          <w:rFonts w:eastAsia="Times New Roman" w:cs="Times New Roman"/>
          <w:i/>
        </w:rPr>
        <w:t>di</w:t>
      </w:r>
      <w:r w:rsidRPr="003A0DDF">
        <w:rPr>
          <w:rFonts w:eastAsia="Times New Roman" w:cs="Times New Roman"/>
          <w:i/>
          <w:spacing w:val="22"/>
        </w:rPr>
        <w:t xml:space="preserve"> </w:t>
      </w:r>
      <w:r w:rsidRPr="003A0DDF">
        <w:rPr>
          <w:rFonts w:eastAsia="Times New Roman" w:cs="Times New Roman"/>
          <w:i/>
        </w:rPr>
        <w:t>idoneo</w:t>
      </w:r>
      <w:r w:rsidRPr="003A0DDF">
        <w:rPr>
          <w:rFonts w:eastAsia="Times New Roman" w:cs="Times New Roman"/>
          <w:i/>
          <w:spacing w:val="25"/>
        </w:rPr>
        <w:t xml:space="preserve"> </w:t>
      </w:r>
      <w:r w:rsidRPr="003A0DDF">
        <w:rPr>
          <w:rFonts w:eastAsia="Times New Roman" w:cs="Times New Roman"/>
          <w:i/>
        </w:rPr>
        <w:t>documento</w:t>
      </w:r>
      <w:r w:rsidRPr="003A0DDF">
        <w:rPr>
          <w:rFonts w:eastAsia="Times New Roman" w:cs="Times New Roman"/>
          <w:i/>
          <w:spacing w:val="23"/>
        </w:rPr>
        <w:t xml:space="preserve"> </w:t>
      </w:r>
      <w:r w:rsidRPr="003A0DDF">
        <w:rPr>
          <w:rFonts w:eastAsia="Times New Roman" w:cs="Times New Roman"/>
          <w:i/>
        </w:rPr>
        <w:t>di</w:t>
      </w:r>
      <w:r w:rsidRPr="003A0DDF">
        <w:rPr>
          <w:rFonts w:eastAsia="Times New Roman" w:cs="Times New Roman"/>
          <w:i/>
          <w:spacing w:val="1"/>
        </w:rPr>
        <w:t xml:space="preserve"> </w:t>
      </w:r>
      <w:r w:rsidRPr="003A0DDF">
        <w:rPr>
          <w:rFonts w:eastAsia="Times New Roman" w:cs="Times New Roman"/>
          <w:i/>
        </w:rPr>
        <w:t>identità,</w:t>
      </w:r>
      <w:r w:rsidRPr="003A0DDF">
        <w:rPr>
          <w:rFonts w:eastAsia="Times New Roman" w:cs="Times New Roman"/>
          <w:i/>
          <w:spacing w:val="-1"/>
        </w:rPr>
        <w:t xml:space="preserve"> </w:t>
      </w:r>
      <w:r w:rsidRPr="003A0DDF">
        <w:rPr>
          <w:rFonts w:eastAsia="Times New Roman" w:cs="Times New Roman"/>
          <w:i/>
        </w:rPr>
        <w:t>in corso di validità</w:t>
      </w:r>
      <w:r w:rsidRPr="003A0DDF">
        <w:rPr>
          <w:rFonts w:eastAsia="Times New Roman" w:cs="Times New Roman"/>
          <w:i/>
          <w:spacing w:val="-3"/>
        </w:rPr>
        <w:t xml:space="preserve"> </w:t>
      </w:r>
      <w:r w:rsidRPr="003A0DDF">
        <w:rPr>
          <w:rFonts w:eastAsia="Times New Roman" w:cs="Times New Roman"/>
          <w:i/>
        </w:rPr>
        <w:t>,</w:t>
      </w:r>
      <w:r w:rsidRPr="003A0DDF">
        <w:rPr>
          <w:rFonts w:eastAsia="Times New Roman" w:cs="Times New Roman"/>
          <w:i/>
          <w:spacing w:val="1"/>
        </w:rPr>
        <w:t xml:space="preserve"> </w:t>
      </w:r>
      <w:r w:rsidRPr="003A0DDF">
        <w:rPr>
          <w:rFonts w:eastAsia="Times New Roman" w:cs="Times New Roman"/>
          <w:i/>
        </w:rPr>
        <w:t>del sottoscrittore.</w:t>
      </w:r>
    </w:p>
    <w:p w14:paraId="54237845" w14:textId="77777777" w:rsidR="00860E59" w:rsidRDefault="00860E59" w:rsidP="003A0DDF">
      <w:pPr>
        <w:spacing w:before="57"/>
        <w:rPr>
          <w:rFonts w:eastAsia="Times New Roman" w:cs="Times New Roman"/>
          <w:i/>
        </w:rPr>
      </w:pPr>
    </w:p>
    <w:p w14:paraId="6FC9C8AE" w14:textId="77777777" w:rsidR="00860E59" w:rsidRDefault="00860E59" w:rsidP="003A0DDF">
      <w:pPr>
        <w:spacing w:before="57"/>
        <w:rPr>
          <w:rFonts w:eastAsia="Times New Roman" w:cs="Times New Roman"/>
          <w:i/>
        </w:rPr>
      </w:pPr>
    </w:p>
    <w:p w14:paraId="2B249E58" w14:textId="77777777" w:rsidR="00860E59" w:rsidRDefault="00860E59" w:rsidP="003A0DDF">
      <w:pPr>
        <w:spacing w:before="57"/>
        <w:rPr>
          <w:rFonts w:eastAsia="Times New Roman" w:cs="Times New Roman"/>
          <w:i/>
        </w:rPr>
      </w:pPr>
    </w:p>
    <w:p w14:paraId="36DB556F" w14:textId="77777777" w:rsidR="00860E59" w:rsidRDefault="00860E59" w:rsidP="003A0DDF">
      <w:pPr>
        <w:spacing w:before="57"/>
        <w:rPr>
          <w:rFonts w:eastAsia="Times New Roman" w:cs="Times New Roman"/>
          <w:i/>
        </w:rPr>
      </w:pPr>
    </w:p>
    <w:p w14:paraId="17695766" w14:textId="77777777" w:rsidR="00860E59" w:rsidRDefault="00860E59" w:rsidP="003A0DDF">
      <w:pPr>
        <w:spacing w:before="57"/>
        <w:rPr>
          <w:rFonts w:eastAsia="Times New Roman" w:cs="Times New Roman"/>
          <w:i/>
        </w:rPr>
      </w:pPr>
    </w:p>
    <w:p w14:paraId="3F4A8FE3" w14:textId="77777777" w:rsidR="00860E59" w:rsidRDefault="00860E59" w:rsidP="003A0DDF">
      <w:pPr>
        <w:spacing w:before="57"/>
        <w:rPr>
          <w:rFonts w:eastAsia="Times New Roman" w:cs="Times New Roman"/>
          <w:i/>
        </w:rPr>
      </w:pPr>
    </w:p>
    <w:p w14:paraId="2A7EDB45" w14:textId="77777777" w:rsidR="00860E59" w:rsidRDefault="00860E59" w:rsidP="003A0DDF">
      <w:pPr>
        <w:spacing w:before="57"/>
        <w:rPr>
          <w:rFonts w:eastAsia="Times New Roman" w:cs="Times New Roman"/>
          <w:i/>
        </w:rPr>
      </w:pPr>
    </w:p>
    <w:p w14:paraId="5FAEBDCE" w14:textId="77777777" w:rsidR="00860E59" w:rsidRDefault="00860E59" w:rsidP="003A0DDF">
      <w:pPr>
        <w:spacing w:before="57"/>
        <w:rPr>
          <w:rFonts w:eastAsia="Times New Roman" w:cs="Times New Roman"/>
          <w:i/>
        </w:rPr>
      </w:pPr>
    </w:p>
    <w:p w14:paraId="4DB47C93" w14:textId="77777777" w:rsidR="00860E59" w:rsidRDefault="00860E59" w:rsidP="003A0DDF">
      <w:pPr>
        <w:spacing w:before="57"/>
        <w:rPr>
          <w:rFonts w:eastAsia="Times New Roman" w:cs="Times New Roman"/>
          <w:i/>
        </w:rPr>
      </w:pPr>
    </w:p>
    <w:p w14:paraId="201BED18" w14:textId="77777777" w:rsidR="00860E59" w:rsidRDefault="00860E59" w:rsidP="003A0DDF">
      <w:pPr>
        <w:spacing w:before="57"/>
        <w:rPr>
          <w:rFonts w:eastAsia="Times New Roman" w:cs="Times New Roman"/>
          <w:i/>
        </w:rPr>
      </w:pPr>
    </w:p>
    <w:p w14:paraId="6A637574" w14:textId="77777777" w:rsidR="00860E59" w:rsidRDefault="00860E59" w:rsidP="003A0DDF">
      <w:pPr>
        <w:spacing w:before="57"/>
        <w:rPr>
          <w:rFonts w:eastAsia="Times New Roman" w:cs="Times New Roman"/>
          <w:i/>
        </w:rPr>
      </w:pPr>
    </w:p>
    <w:p w14:paraId="049DC4C7" w14:textId="77777777" w:rsidR="00860E59" w:rsidRDefault="00860E59" w:rsidP="003A0DDF">
      <w:pPr>
        <w:spacing w:before="57"/>
        <w:rPr>
          <w:rFonts w:eastAsia="Times New Roman" w:cs="Times New Roman"/>
          <w:i/>
        </w:rPr>
      </w:pPr>
    </w:p>
    <w:p w14:paraId="3392AD68" w14:textId="77777777" w:rsidR="00860E59" w:rsidRDefault="00860E59" w:rsidP="003A0DDF">
      <w:pPr>
        <w:spacing w:before="57"/>
        <w:rPr>
          <w:rFonts w:eastAsia="Times New Roman" w:cs="Times New Roman"/>
          <w:i/>
        </w:rPr>
      </w:pPr>
    </w:p>
    <w:p w14:paraId="1D134194" w14:textId="77777777" w:rsidR="00860E59" w:rsidRDefault="00860E59" w:rsidP="003A0DDF">
      <w:pPr>
        <w:spacing w:before="57"/>
        <w:rPr>
          <w:rFonts w:eastAsia="Times New Roman" w:cs="Times New Roman"/>
          <w:i/>
        </w:rPr>
      </w:pPr>
    </w:p>
    <w:p w14:paraId="06C79998" w14:textId="77777777" w:rsidR="00860E59" w:rsidRDefault="00860E59" w:rsidP="003A0DDF">
      <w:pPr>
        <w:spacing w:before="57"/>
        <w:rPr>
          <w:rFonts w:eastAsia="Times New Roman" w:cs="Times New Roman"/>
          <w:i/>
        </w:rPr>
      </w:pPr>
    </w:p>
    <w:p w14:paraId="325C12FE" w14:textId="77777777" w:rsidR="00860E59" w:rsidRDefault="00860E59" w:rsidP="003A0DDF">
      <w:pPr>
        <w:spacing w:before="57"/>
        <w:rPr>
          <w:rFonts w:eastAsia="Times New Roman" w:cs="Times New Roman"/>
          <w:i/>
        </w:rPr>
      </w:pPr>
    </w:p>
    <w:p w14:paraId="11516BA6" w14:textId="77777777" w:rsidR="00860E59" w:rsidRDefault="00860E59" w:rsidP="003A0DDF">
      <w:pPr>
        <w:spacing w:before="57"/>
        <w:rPr>
          <w:rFonts w:eastAsia="Times New Roman" w:cs="Times New Roman"/>
          <w:i/>
        </w:rPr>
      </w:pPr>
    </w:p>
    <w:p w14:paraId="7B9B7CD1" w14:textId="77777777" w:rsidR="00860E59" w:rsidRDefault="00860E59" w:rsidP="003A0DDF">
      <w:pPr>
        <w:spacing w:before="57"/>
        <w:rPr>
          <w:rFonts w:eastAsia="Times New Roman" w:cs="Times New Roman"/>
          <w:i/>
        </w:rPr>
      </w:pPr>
    </w:p>
    <w:p w14:paraId="17106300" w14:textId="77777777" w:rsidR="003A0DDF" w:rsidRPr="003A0DDF" w:rsidRDefault="00860E59" w:rsidP="003A0DDF">
      <w:pPr>
        <w:rPr>
          <w:rFonts w:ascii="Arial MT" w:eastAsia="Times New Roman" w:hAnsi="Times New Roman" w:cs="Times New Roman"/>
          <w:sz w:val="24"/>
          <w:szCs w:val="24"/>
        </w:rPr>
      </w:pPr>
      <w:r>
        <w:rPr>
          <w:rFonts w:ascii="Arial MT" w:eastAsia="Times New Roman" w:hAnsi="Times New Roman" w:cs="Times New Roman"/>
          <w:sz w:val="24"/>
          <w:szCs w:val="24"/>
          <w:u w:val="single"/>
        </w:rPr>
        <w:lastRenderedPageBreak/>
        <w:t>A</w:t>
      </w:r>
      <w:r w:rsidR="003A0DDF" w:rsidRPr="003A0DDF">
        <w:rPr>
          <w:rFonts w:ascii="Arial MT" w:eastAsia="Times New Roman" w:hAnsi="Times New Roman" w:cs="Times New Roman"/>
          <w:sz w:val="24"/>
          <w:szCs w:val="24"/>
          <w:u w:val="single"/>
        </w:rPr>
        <w:t>ccesso</w:t>
      </w:r>
      <w:r w:rsidR="003A0DDF" w:rsidRPr="003A0DDF">
        <w:rPr>
          <w:rFonts w:ascii="Arial MT" w:eastAsia="Times New Roman" w:hAnsi="Times New Roman" w:cs="Times New Roman"/>
          <w:spacing w:val="-2"/>
          <w:sz w:val="24"/>
          <w:szCs w:val="24"/>
          <w:u w:val="single"/>
        </w:rPr>
        <w:t xml:space="preserve"> </w:t>
      </w:r>
      <w:r w:rsidR="003A0DDF" w:rsidRPr="003A0DDF">
        <w:rPr>
          <w:rFonts w:ascii="Arial MT" w:eastAsia="Times New Roman" w:hAnsi="Times New Roman" w:cs="Times New Roman"/>
          <w:sz w:val="24"/>
          <w:szCs w:val="24"/>
          <w:u w:val="single"/>
        </w:rPr>
        <w:t>civico</w:t>
      </w:r>
    </w:p>
    <w:p w14:paraId="6AB2C140" w14:textId="77777777" w:rsidR="003A0DDF" w:rsidRPr="003A0DDF" w:rsidRDefault="003A0DDF" w:rsidP="003A0DDF">
      <w:pPr>
        <w:spacing w:before="94"/>
        <w:ind w:right="581"/>
        <w:jc w:val="right"/>
        <w:rPr>
          <w:rFonts w:ascii="Arial MT" w:eastAsia="Times New Roman" w:hAnsi="Times New Roman" w:cs="Times New Roman"/>
          <w:sz w:val="18"/>
        </w:rPr>
      </w:pPr>
      <w:r w:rsidRPr="003A0DDF">
        <w:rPr>
          <w:rFonts w:ascii="Times New Roman" w:eastAsia="Times New Roman" w:hAnsi="Times New Roman" w:cs="Times New Roman"/>
          <w:b/>
          <w:sz w:val="18"/>
        </w:rPr>
        <w:t>MOD.</w:t>
      </w:r>
      <w:r w:rsidRPr="003A0DDF">
        <w:rPr>
          <w:rFonts w:ascii="Times New Roman" w:eastAsia="Times New Roman" w:hAnsi="Times New Roman" w:cs="Times New Roman"/>
          <w:b/>
          <w:spacing w:val="1"/>
          <w:sz w:val="18"/>
        </w:rPr>
        <w:t xml:space="preserve"> </w:t>
      </w:r>
      <w:r w:rsidRPr="003A0DDF">
        <w:rPr>
          <w:rFonts w:ascii="Arial MT" w:eastAsia="Times New Roman" w:hAnsi="Times New Roman" w:cs="Times New Roman"/>
          <w:sz w:val="18"/>
        </w:rPr>
        <w:t>1</w:t>
      </w:r>
    </w:p>
    <w:p w14:paraId="66ACB4AD" w14:textId="77777777" w:rsidR="003A0DDF" w:rsidRPr="003A0DDF" w:rsidRDefault="003A0DDF" w:rsidP="003A0DDF">
      <w:pPr>
        <w:spacing w:before="9"/>
        <w:rPr>
          <w:rFonts w:ascii="Arial MT" w:eastAsia="Times New Roman" w:hAnsi="Times New Roman" w:cs="Times New Roman"/>
          <w:sz w:val="23"/>
          <w:szCs w:val="24"/>
        </w:rPr>
      </w:pPr>
    </w:p>
    <w:p w14:paraId="0A9C376E" w14:textId="77777777" w:rsidR="003A0DDF" w:rsidRPr="003A0DDF" w:rsidRDefault="003A0DDF" w:rsidP="003A0DDF">
      <w:pPr>
        <w:ind w:right="589"/>
        <w:jc w:val="right"/>
        <w:rPr>
          <w:rFonts w:ascii="Arial MT" w:eastAsia="Times New Roman" w:hAnsi="Times New Roman" w:cs="Times New Roman"/>
          <w:sz w:val="24"/>
          <w:szCs w:val="24"/>
        </w:rPr>
      </w:pPr>
      <w:r w:rsidRPr="003A0DDF">
        <w:rPr>
          <w:rFonts w:ascii="Arial MT" w:eastAsia="Times New Roman" w:hAnsi="Times New Roman" w:cs="Times New Roman"/>
          <w:sz w:val="24"/>
          <w:szCs w:val="24"/>
        </w:rPr>
        <w:t>AL</w:t>
      </w:r>
      <w:r w:rsidRPr="003A0DDF">
        <w:rPr>
          <w:rFonts w:ascii="Arial MT" w:eastAsia="Times New Roman" w:hAnsi="Times New Roman" w:cs="Times New Roman"/>
          <w:spacing w:val="-3"/>
          <w:sz w:val="24"/>
          <w:szCs w:val="24"/>
        </w:rPr>
        <w:t xml:space="preserve"> </w:t>
      </w:r>
      <w:r w:rsidRPr="003A0DDF">
        <w:rPr>
          <w:rFonts w:ascii="Arial MT" w:eastAsia="Times New Roman" w:hAnsi="Times New Roman" w:cs="Times New Roman"/>
          <w:sz w:val="24"/>
          <w:szCs w:val="24"/>
        </w:rPr>
        <w:t>RESPONSABILE</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DELLA</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TRASPARENZA</w:t>
      </w:r>
    </w:p>
    <w:p w14:paraId="26071DA0" w14:textId="77777777" w:rsidR="003A0DDF" w:rsidRPr="003A0DDF" w:rsidRDefault="003A0DDF" w:rsidP="003A0DDF">
      <w:pPr>
        <w:spacing w:before="7"/>
        <w:rPr>
          <w:rFonts w:ascii="Arial MT" w:eastAsia="Times New Roman" w:hAnsi="Times New Roman" w:cs="Times New Roman"/>
          <w:sz w:val="23"/>
          <w:szCs w:val="24"/>
        </w:rPr>
      </w:pPr>
    </w:p>
    <w:p w14:paraId="7A085279" w14:textId="77777777" w:rsidR="003A0DDF" w:rsidRPr="003A0DDF" w:rsidRDefault="003A0DDF" w:rsidP="003A0DDF">
      <w:pPr>
        <w:ind w:right="582"/>
        <w:jc w:val="right"/>
        <w:rPr>
          <w:rFonts w:ascii="Arial MT" w:eastAsia="Times New Roman" w:hAnsi="Times New Roman" w:cs="Times New Roman"/>
          <w:sz w:val="24"/>
          <w:szCs w:val="24"/>
        </w:rPr>
      </w:pPr>
      <w:r w:rsidRPr="003A0DDF">
        <w:rPr>
          <w:rFonts w:ascii="Arial MT" w:eastAsia="Times New Roman" w:hAnsi="Times New Roman" w:cs="Times New Roman"/>
          <w:sz w:val="24"/>
          <w:szCs w:val="24"/>
        </w:rPr>
        <w:t>85047</w:t>
      </w:r>
      <w:r w:rsidRPr="003A0DDF">
        <w:rPr>
          <w:rFonts w:ascii="Arial MT" w:eastAsia="Times New Roman" w:hAnsi="Times New Roman" w:cs="Times New Roman"/>
          <w:spacing w:val="61"/>
          <w:sz w:val="24"/>
          <w:szCs w:val="24"/>
          <w:u w:val="single"/>
        </w:rPr>
        <w:t xml:space="preserve"> </w:t>
      </w:r>
      <w:r w:rsidRPr="003A0DDF">
        <w:rPr>
          <w:rFonts w:ascii="Arial MT" w:eastAsia="Times New Roman" w:hAnsi="Times New Roman" w:cs="Times New Roman"/>
          <w:sz w:val="24"/>
          <w:szCs w:val="24"/>
          <w:u w:val="single"/>
        </w:rPr>
        <w:t>MOLITERNO</w:t>
      </w:r>
    </w:p>
    <w:p w14:paraId="2C50D382" w14:textId="77777777" w:rsidR="003A0DDF" w:rsidRPr="003A0DDF" w:rsidRDefault="003A0DDF" w:rsidP="003A0DDF">
      <w:pPr>
        <w:rPr>
          <w:rFonts w:ascii="Arial MT" w:eastAsia="Times New Roman" w:hAnsi="Times New Roman" w:cs="Times New Roman"/>
          <w:sz w:val="20"/>
          <w:szCs w:val="24"/>
        </w:rPr>
      </w:pPr>
    </w:p>
    <w:p w14:paraId="33CEFD44" w14:textId="77777777" w:rsidR="003A0DDF" w:rsidRPr="003A0DDF" w:rsidRDefault="003A0DDF" w:rsidP="003A0DDF">
      <w:pPr>
        <w:rPr>
          <w:rFonts w:ascii="Arial MT" w:eastAsia="Times New Roman" w:hAnsi="Times New Roman" w:cs="Times New Roman"/>
          <w:sz w:val="20"/>
          <w:szCs w:val="24"/>
        </w:rPr>
      </w:pPr>
    </w:p>
    <w:p w14:paraId="26D6E7C8" w14:textId="77777777" w:rsidR="003A0DDF" w:rsidRPr="003A0DDF" w:rsidRDefault="003A0DDF" w:rsidP="003A0DDF">
      <w:pPr>
        <w:spacing w:before="10"/>
        <w:rPr>
          <w:rFonts w:ascii="Arial MT" w:eastAsia="Times New Roman" w:hAnsi="Times New Roman" w:cs="Times New Roman"/>
          <w:sz w:val="21"/>
          <w:szCs w:val="24"/>
        </w:rPr>
      </w:pPr>
    </w:p>
    <w:p w14:paraId="1D86A179" w14:textId="77777777" w:rsidR="003A0DDF" w:rsidRPr="003A0DDF" w:rsidRDefault="003A0DDF" w:rsidP="003A0DDF">
      <w:pPr>
        <w:tabs>
          <w:tab w:val="left" w:pos="6335"/>
        </w:tabs>
        <w:spacing w:before="93"/>
        <w:rPr>
          <w:rFonts w:ascii="Arial MT" w:eastAsia="Times New Roman" w:hAnsi="Arial MT" w:cs="Times New Roman"/>
          <w:sz w:val="24"/>
          <w:szCs w:val="24"/>
        </w:rPr>
      </w:pPr>
      <w:r w:rsidRPr="003A0DDF">
        <w:rPr>
          <w:rFonts w:ascii="Arial MT" w:eastAsia="Times New Roman" w:hAnsi="Arial MT" w:cs="Times New Roman"/>
          <w:sz w:val="24"/>
          <w:szCs w:val="24"/>
        </w:rPr>
        <w:t>Il/La</w:t>
      </w:r>
      <w:r w:rsidRPr="003A0DDF">
        <w:rPr>
          <w:rFonts w:ascii="Arial MT" w:eastAsia="Times New Roman" w:hAnsi="Arial MT" w:cs="Times New Roman"/>
          <w:spacing w:val="-5"/>
          <w:sz w:val="24"/>
          <w:szCs w:val="24"/>
        </w:rPr>
        <w:t xml:space="preserve"> </w:t>
      </w:r>
      <w:r w:rsidRPr="003A0DDF">
        <w:rPr>
          <w:rFonts w:ascii="Arial MT" w:eastAsia="Times New Roman" w:hAnsi="Arial MT" w:cs="Times New Roman"/>
          <w:sz w:val="24"/>
          <w:szCs w:val="24"/>
        </w:rPr>
        <w:t>sottoscritto/a………………………….................</w:t>
      </w:r>
      <w:r w:rsidRPr="003A0DDF">
        <w:rPr>
          <w:rFonts w:ascii="Arial MT" w:eastAsia="Times New Roman" w:hAnsi="Arial MT" w:cs="Times New Roman"/>
          <w:sz w:val="24"/>
          <w:szCs w:val="24"/>
        </w:rPr>
        <w:tab/>
        <w:t>…………………………………</w:t>
      </w:r>
    </w:p>
    <w:p w14:paraId="50ED732D" w14:textId="77777777" w:rsidR="003A0DDF" w:rsidRPr="003A0DDF" w:rsidRDefault="003A0DDF" w:rsidP="003A0DDF">
      <w:pPr>
        <w:tabs>
          <w:tab w:val="left" w:pos="4278"/>
        </w:tabs>
        <w:spacing w:before="4"/>
        <w:jc w:val="center"/>
        <w:rPr>
          <w:rFonts w:ascii="Arial MT" w:eastAsia="Times New Roman" w:hAnsi="Times New Roman" w:cs="Times New Roman"/>
          <w:sz w:val="18"/>
        </w:rPr>
      </w:pPr>
      <w:r w:rsidRPr="003A0DDF">
        <w:rPr>
          <w:rFonts w:ascii="Arial MT" w:eastAsia="Times New Roman" w:hAnsi="Times New Roman" w:cs="Times New Roman"/>
          <w:sz w:val="18"/>
        </w:rPr>
        <w:t>Cognome</w:t>
      </w:r>
      <w:r w:rsidRPr="003A0DDF">
        <w:rPr>
          <w:rFonts w:ascii="Arial MT" w:eastAsia="Times New Roman" w:hAnsi="Times New Roman" w:cs="Times New Roman"/>
          <w:sz w:val="18"/>
        </w:rPr>
        <w:tab/>
        <w:t>Nome</w:t>
      </w:r>
    </w:p>
    <w:p w14:paraId="4068657B" w14:textId="77777777" w:rsidR="003A0DDF" w:rsidRPr="003A0DDF" w:rsidRDefault="003A0DDF" w:rsidP="003A0DDF">
      <w:pPr>
        <w:spacing w:before="7"/>
        <w:rPr>
          <w:rFonts w:ascii="Arial MT" w:eastAsia="Times New Roman" w:hAnsi="Times New Roman" w:cs="Times New Roman"/>
          <w:sz w:val="17"/>
          <w:szCs w:val="24"/>
        </w:rPr>
      </w:pPr>
    </w:p>
    <w:p w14:paraId="0009FB40"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Nato/a</w:t>
      </w:r>
      <w:r w:rsidRPr="003A0DDF">
        <w:rPr>
          <w:rFonts w:ascii="Arial MT" w:eastAsia="Times New Roman" w:hAnsi="Arial MT" w:cs="Times New Roman"/>
          <w:spacing w:val="-5"/>
          <w:sz w:val="24"/>
          <w:szCs w:val="24"/>
        </w:rPr>
        <w:t xml:space="preserve"> </w:t>
      </w:r>
      <w:r w:rsidRPr="003A0DDF">
        <w:rPr>
          <w:rFonts w:ascii="Arial MT" w:eastAsia="Times New Roman" w:hAnsi="Arial MT" w:cs="Times New Roman"/>
          <w:sz w:val="24"/>
          <w:szCs w:val="24"/>
        </w:rPr>
        <w:t>a……………………..il……………..…Residente</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in………………………………</w:t>
      </w:r>
    </w:p>
    <w:p w14:paraId="19F87861" w14:textId="77777777" w:rsidR="003A0DDF" w:rsidRPr="003A0DDF" w:rsidRDefault="003A0DDF" w:rsidP="003A0DDF">
      <w:pPr>
        <w:rPr>
          <w:rFonts w:ascii="Arial MT" w:eastAsia="Times New Roman" w:hAnsi="Times New Roman" w:cs="Times New Roman"/>
          <w:sz w:val="24"/>
          <w:szCs w:val="24"/>
        </w:rPr>
      </w:pPr>
    </w:p>
    <w:p w14:paraId="6C2EE892"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rPr>
        <w:t>Prov. (</w:t>
      </w:r>
      <w:r w:rsidRPr="003A0DDF">
        <w:rPr>
          <w:rFonts w:ascii="Arial MT" w:eastAsia="Times New Roman" w:hAnsi="Times New Roman" w:cs="Times New Roman"/>
          <w:spacing w:val="-10"/>
          <w:sz w:val="24"/>
          <w:szCs w:val="24"/>
        </w:rPr>
        <w:t xml:space="preserve"> </w:t>
      </w:r>
      <w:r w:rsidRPr="003A0DDF">
        <w:rPr>
          <w:rFonts w:ascii="Arial MT" w:eastAsia="Times New Roman" w:hAnsi="Times New Roman" w:cs="Times New Roman"/>
          <w:sz w:val="24"/>
          <w:szCs w:val="24"/>
        </w:rPr>
        <w:t>...................) Via</w:t>
      </w:r>
      <w:r w:rsidRPr="003A0DDF">
        <w:rPr>
          <w:rFonts w:ascii="Arial MT" w:eastAsia="Times New Roman" w:hAnsi="Times New Roman" w:cs="Times New Roman"/>
          <w:spacing w:val="-22"/>
          <w:sz w:val="24"/>
          <w:szCs w:val="24"/>
        </w:rPr>
        <w:t xml:space="preserve"> </w:t>
      </w:r>
      <w:r w:rsidRPr="003A0DDF">
        <w:rPr>
          <w:rFonts w:ascii="Arial MT" w:eastAsia="Times New Roman" w:hAnsi="Times New Roman" w:cs="Times New Roman"/>
          <w:sz w:val="24"/>
          <w:szCs w:val="24"/>
        </w:rPr>
        <w:t>...............................................................</w:t>
      </w:r>
      <w:r w:rsidRPr="003A0DDF">
        <w:rPr>
          <w:rFonts w:ascii="Arial MT" w:eastAsia="Times New Roman" w:hAnsi="Times New Roman" w:cs="Times New Roman"/>
          <w:spacing w:val="69"/>
          <w:sz w:val="24"/>
          <w:szCs w:val="24"/>
        </w:rPr>
        <w:t xml:space="preserve"> </w:t>
      </w:r>
      <w:r w:rsidRPr="003A0DDF">
        <w:rPr>
          <w:rFonts w:ascii="Arial MT" w:eastAsia="Times New Roman" w:hAnsi="Times New Roman" w:cs="Times New Roman"/>
          <w:sz w:val="24"/>
          <w:szCs w:val="24"/>
        </w:rPr>
        <w:t>.............</w:t>
      </w:r>
      <w:r w:rsidRPr="003A0DDF">
        <w:rPr>
          <w:rFonts w:ascii="Arial MT" w:eastAsia="Times New Roman" w:hAnsi="Times New Roman" w:cs="Times New Roman"/>
          <w:spacing w:val="-4"/>
          <w:sz w:val="24"/>
          <w:szCs w:val="24"/>
        </w:rPr>
        <w:t xml:space="preserve"> </w:t>
      </w:r>
      <w:r w:rsidRPr="003A0DDF">
        <w:rPr>
          <w:rFonts w:ascii="Arial MT" w:eastAsia="Times New Roman" w:hAnsi="Times New Roman" w:cs="Times New Roman"/>
          <w:sz w:val="24"/>
          <w:szCs w:val="24"/>
        </w:rPr>
        <w:t>N</w:t>
      </w:r>
      <w:r w:rsidRPr="003A0DDF">
        <w:rPr>
          <w:rFonts w:ascii="Arial MT" w:eastAsia="Times New Roman" w:hAnsi="Times New Roman" w:cs="Times New Roman"/>
          <w:spacing w:val="-34"/>
          <w:sz w:val="24"/>
          <w:szCs w:val="24"/>
        </w:rPr>
        <w:t xml:space="preserve"> </w:t>
      </w:r>
      <w:r w:rsidRPr="003A0DDF">
        <w:rPr>
          <w:rFonts w:ascii="Arial MT" w:eastAsia="Times New Roman" w:hAnsi="Times New Roman" w:cs="Times New Roman"/>
          <w:sz w:val="24"/>
          <w:szCs w:val="24"/>
        </w:rPr>
        <w:t>...............</w:t>
      </w:r>
    </w:p>
    <w:p w14:paraId="5E9D0D89" w14:textId="77777777" w:rsidR="003A0DDF" w:rsidRPr="003A0DDF" w:rsidRDefault="003A0DDF" w:rsidP="003A0DDF">
      <w:pPr>
        <w:rPr>
          <w:rFonts w:ascii="Arial MT" w:eastAsia="Times New Roman" w:hAnsi="Times New Roman" w:cs="Times New Roman"/>
          <w:sz w:val="24"/>
          <w:szCs w:val="24"/>
        </w:rPr>
      </w:pPr>
    </w:p>
    <w:p w14:paraId="4A1D2925" w14:textId="77777777" w:rsidR="003A0DDF" w:rsidRPr="003A0DDF" w:rsidRDefault="003A0DDF" w:rsidP="003A0DDF">
      <w:pPr>
        <w:rPr>
          <w:rFonts w:ascii="Arial MT" w:eastAsia="Times New Roman" w:hAnsi="Arial MT" w:cs="Times New Roman"/>
          <w:sz w:val="24"/>
          <w:szCs w:val="24"/>
        </w:rPr>
      </w:pPr>
      <w:r w:rsidRPr="003A0DDF">
        <w:rPr>
          <w:rFonts w:ascii="Arial MT" w:eastAsia="Times New Roman" w:hAnsi="Arial MT" w:cs="Times New Roman"/>
          <w:sz w:val="24"/>
          <w:szCs w:val="24"/>
        </w:rPr>
        <w:t>Email…………………………</w:t>
      </w:r>
      <w:r w:rsidRPr="003A0DDF">
        <w:rPr>
          <w:rFonts w:ascii="Arial MT" w:eastAsia="Times New Roman" w:hAnsi="Arial MT" w:cs="Times New Roman"/>
          <w:spacing w:val="-8"/>
          <w:sz w:val="24"/>
          <w:szCs w:val="24"/>
        </w:rPr>
        <w:t xml:space="preserve"> </w:t>
      </w:r>
      <w:r w:rsidRPr="003A0DDF">
        <w:rPr>
          <w:rFonts w:ascii="Arial MT" w:eastAsia="Times New Roman" w:hAnsi="Arial MT" w:cs="Times New Roman"/>
          <w:sz w:val="24"/>
          <w:szCs w:val="24"/>
        </w:rPr>
        <w:t>...................................</w:t>
      </w:r>
      <w:r w:rsidRPr="003A0DDF">
        <w:rPr>
          <w:rFonts w:ascii="Arial MT" w:eastAsia="Times New Roman" w:hAnsi="Arial MT" w:cs="Times New Roman"/>
          <w:spacing w:val="-9"/>
          <w:sz w:val="24"/>
          <w:szCs w:val="24"/>
        </w:rPr>
        <w:t xml:space="preserve"> </w:t>
      </w:r>
      <w:r w:rsidRPr="003A0DDF">
        <w:rPr>
          <w:rFonts w:ascii="Arial MT" w:eastAsia="Times New Roman" w:hAnsi="Arial MT" w:cs="Times New Roman"/>
          <w:sz w:val="24"/>
          <w:szCs w:val="24"/>
        </w:rPr>
        <w:t>Tel.................................................</w:t>
      </w:r>
    </w:p>
    <w:p w14:paraId="5BC04B41" w14:textId="77777777" w:rsidR="003A0DDF" w:rsidRPr="003A0DDF" w:rsidRDefault="003A0DDF" w:rsidP="003A0DDF">
      <w:pPr>
        <w:rPr>
          <w:rFonts w:ascii="Arial MT" w:eastAsia="Times New Roman" w:hAnsi="Times New Roman" w:cs="Times New Roman"/>
          <w:sz w:val="24"/>
          <w:szCs w:val="24"/>
        </w:rPr>
      </w:pPr>
    </w:p>
    <w:p w14:paraId="7B13DC25" w14:textId="77777777" w:rsidR="003A0DDF" w:rsidRPr="003A0DDF" w:rsidRDefault="003A0DDF" w:rsidP="003A0DDF">
      <w:pPr>
        <w:tabs>
          <w:tab w:val="left" w:leader="dot" w:pos="9249"/>
        </w:tabs>
        <w:rPr>
          <w:rFonts w:ascii="Arial MT" w:eastAsia="Times New Roman" w:hAnsi="Arial MT" w:cs="Times New Roman"/>
          <w:sz w:val="20"/>
          <w:szCs w:val="24"/>
        </w:rPr>
      </w:pPr>
      <w:r w:rsidRPr="003A0DDF">
        <w:rPr>
          <w:rFonts w:ascii="Arial MT" w:eastAsia="Times New Roman" w:hAnsi="Arial MT" w:cs="Times New Roman"/>
          <w:sz w:val="24"/>
          <w:szCs w:val="24"/>
        </w:rPr>
        <w:t>in</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qualità'</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di…</w:t>
      </w:r>
      <w:r w:rsidRPr="003A0DDF">
        <w:rPr>
          <w:rFonts w:ascii="Times New Roman" w:eastAsia="Times New Roman" w:hAnsi="Times New Roman" w:cs="Times New Roman"/>
          <w:sz w:val="24"/>
          <w:szCs w:val="24"/>
        </w:rPr>
        <w:tab/>
      </w:r>
      <w:r w:rsidRPr="003A0DDF">
        <w:rPr>
          <w:rFonts w:ascii="Arial MT" w:eastAsia="Times New Roman" w:hAnsi="Arial MT" w:cs="Times New Roman"/>
          <w:spacing w:val="20"/>
          <w:sz w:val="20"/>
          <w:szCs w:val="24"/>
        </w:rPr>
        <w:t>[2]</w:t>
      </w:r>
      <w:r w:rsidRPr="003A0DDF">
        <w:rPr>
          <w:rFonts w:ascii="Arial MT" w:eastAsia="Times New Roman" w:hAnsi="Arial MT" w:cs="Times New Roman"/>
          <w:spacing w:val="-25"/>
          <w:sz w:val="20"/>
          <w:szCs w:val="24"/>
        </w:rPr>
        <w:t xml:space="preserve"> </w:t>
      </w:r>
    </w:p>
    <w:p w14:paraId="43F167FC" w14:textId="77777777" w:rsidR="003A0DDF" w:rsidRPr="003A0DDF" w:rsidRDefault="003A0DDF" w:rsidP="003A0DDF">
      <w:pPr>
        <w:rPr>
          <w:rFonts w:ascii="Arial MT" w:eastAsia="Times New Roman" w:hAnsi="Times New Roman" w:cs="Times New Roman"/>
          <w:sz w:val="26"/>
          <w:szCs w:val="24"/>
        </w:rPr>
      </w:pPr>
    </w:p>
    <w:p w14:paraId="1F2F01CB" w14:textId="77777777" w:rsidR="003A0DDF" w:rsidRPr="003A0DDF" w:rsidRDefault="003A0DDF" w:rsidP="003A0DDF">
      <w:pPr>
        <w:spacing w:before="4"/>
        <w:rPr>
          <w:rFonts w:ascii="Arial MT" w:eastAsia="Times New Roman" w:hAnsi="Times New Roman" w:cs="Times New Roman"/>
          <w:sz w:val="21"/>
          <w:szCs w:val="24"/>
        </w:rPr>
      </w:pPr>
    </w:p>
    <w:p w14:paraId="69649B04" w14:textId="77777777" w:rsidR="003A0DDF" w:rsidRPr="003A0DDF" w:rsidRDefault="003A0DDF" w:rsidP="003A0DDF">
      <w:pPr>
        <w:ind w:right="163"/>
        <w:jc w:val="center"/>
        <w:outlineLvl w:val="0"/>
        <w:rPr>
          <w:rFonts w:ascii="Arial" w:eastAsia="Times New Roman" w:hAnsi="Times New Roman" w:cs="Times New Roman"/>
          <w:b/>
          <w:bCs/>
          <w:sz w:val="24"/>
          <w:szCs w:val="24"/>
        </w:rPr>
      </w:pPr>
      <w:r w:rsidRPr="003A0DDF">
        <w:rPr>
          <w:rFonts w:ascii="Arial" w:eastAsia="Times New Roman" w:hAnsi="Times New Roman" w:cs="Times New Roman"/>
          <w:b/>
          <w:bCs/>
          <w:sz w:val="24"/>
          <w:szCs w:val="24"/>
        </w:rPr>
        <w:t>C</w:t>
      </w:r>
      <w:r w:rsidRPr="003A0DDF">
        <w:rPr>
          <w:rFonts w:ascii="Arial" w:eastAsia="Times New Roman" w:hAnsi="Times New Roman" w:cs="Times New Roman"/>
          <w:b/>
          <w:bCs/>
          <w:spacing w:val="-9"/>
          <w:sz w:val="24"/>
          <w:szCs w:val="24"/>
        </w:rPr>
        <w:t xml:space="preserve"> </w:t>
      </w:r>
      <w:r w:rsidRPr="003A0DDF">
        <w:rPr>
          <w:rFonts w:ascii="Arial" w:eastAsia="Times New Roman" w:hAnsi="Times New Roman" w:cs="Times New Roman"/>
          <w:b/>
          <w:bCs/>
          <w:sz w:val="24"/>
          <w:szCs w:val="24"/>
        </w:rPr>
        <w:t>H</w:t>
      </w:r>
      <w:r w:rsidRPr="003A0DDF">
        <w:rPr>
          <w:rFonts w:ascii="Arial" w:eastAsia="Times New Roman" w:hAnsi="Times New Roman" w:cs="Times New Roman"/>
          <w:b/>
          <w:bCs/>
          <w:spacing w:val="-8"/>
          <w:sz w:val="24"/>
          <w:szCs w:val="24"/>
        </w:rPr>
        <w:t xml:space="preserve"> </w:t>
      </w:r>
      <w:r w:rsidRPr="003A0DDF">
        <w:rPr>
          <w:rFonts w:ascii="Arial" w:eastAsia="Times New Roman" w:hAnsi="Times New Roman" w:cs="Times New Roman"/>
          <w:b/>
          <w:bCs/>
          <w:sz w:val="24"/>
          <w:szCs w:val="24"/>
        </w:rPr>
        <w:t>I</w:t>
      </w:r>
      <w:r w:rsidRPr="003A0DDF">
        <w:rPr>
          <w:rFonts w:ascii="Arial" w:eastAsia="Times New Roman" w:hAnsi="Times New Roman" w:cs="Times New Roman"/>
          <w:b/>
          <w:bCs/>
          <w:spacing w:val="-7"/>
          <w:sz w:val="24"/>
          <w:szCs w:val="24"/>
        </w:rPr>
        <w:t xml:space="preserve"> </w:t>
      </w:r>
      <w:r w:rsidRPr="003A0DDF">
        <w:rPr>
          <w:rFonts w:ascii="Arial" w:eastAsia="Times New Roman" w:hAnsi="Times New Roman" w:cs="Times New Roman"/>
          <w:b/>
          <w:bCs/>
          <w:sz w:val="24"/>
          <w:szCs w:val="24"/>
        </w:rPr>
        <w:t>E</w:t>
      </w:r>
      <w:r w:rsidRPr="003A0DDF">
        <w:rPr>
          <w:rFonts w:ascii="Arial" w:eastAsia="Times New Roman" w:hAnsi="Times New Roman" w:cs="Times New Roman"/>
          <w:b/>
          <w:bCs/>
          <w:spacing w:val="-7"/>
          <w:sz w:val="24"/>
          <w:szCs w:val="24"/>
        </w:rPr>
        <w:t xml:space="preserve"> </w:t>
      </w:r>
      <w:r w:rsidRPr="003A0DDF">
        <w:rPr>
          <w:rFonts w:ascii="Arial" w:eastAsia="Times New Roman" w:hAnsi="Times New Roman" w:cs="Times New Roman"/>
          <w:b/>
          <w:bCs/>
          <w:sz w:val="24"/>
          <w:szCs w:val="24"/>
        </w:rPr>
        <w:t>D</w:t>
      </w:r>
      <w:r w:rsidRPr="003A0DDF">
        <w:rPr>
          <w:rFonts w:ascii="Arial" w:eastAsia="Times New Roman" w:hAnsi="Times New Roman" w:cs="Times New Roman"/>
          <w:b/>
          <w:bCs/>
          <w:spacing w:val="-8"/>
          <w:sz w:val="24"/>
          <w:szCs w:val="24"/>
        </w:rPr>
        <w:t xml:space="preserve"> </w:t>
      </w:r>
      <w:r w:rsidRPr="003A0DDF">
        <w:rPr>
          <w:rFonts w:ascii="Arial" w:eastAsia="Times New Roman" w:hAnsi="Times New Roman" w:cs="Times New Roman"/>
          <w:b/>
          <w:bCs/>
          <w:sz w:val="24"/>
          <w:szCs w:val="24"/>
        </w:rPr>
        <w:t>E</w:t>
      </w:r>
    </w:p>
    <w:p w14:paraId="539BD33A" w14:textId="77777777" w:rsidR="003A0DDF" w:rsidRPr="003A0DDF" w:rsidRDefault="003A0DDF" w:rsidP="003A0DDF">
      <w:pPr>
        <w:spacing w:before="2"/>
        <w:rPr>
          <w:rFonts w:ascii="Arial" w:eastAsia="Times New Roman" w:hAnsi="Times New Roman" w:cs="Times New Roman"/>
          <w:b/>
          <w:sz w:val="23"/>
          <w:szCs w:val="24"/>
        </w:rPr>
      </w:pPr>
    </w:p>
    <w:p w14:paraId="1C032BB1" w14:textId="77777777" w:rsidR="003A0DDF" w:rsidRPr="003A0DDF" w:rsidRDefault="003A0DDF" w:rsidP="003A0DDF">
      <w:pPr>
        <w:tabs>
          <w:tab w:val="left" w:leader="dot" w:pos="9580"/>
        </w:tabs>
        <w:spacing w:before="1" w:line="360" w:lineRule="auto"/>
        <w:ind w:right="698"/>
        <w:jc w:val="both"/>
        <w:rPr>
          <w:rFonts w:ascii="Arial MT" w:eastAsia="Times New Roman" w:hAnsi="Times New Roman" w:cs="Times New Roman"/>
          <w:sz w:val="20"/>
          <w:szCs w:val="24"/>
        </w:rPr>
      </w:pPr>
      <w:r w:rsidRPr="003A0DDF">
        <w:rPr>
          <w:rFonts w:ascii="Arial MT" w:eastAsia="Times New Roman" w:hAnsi="Times New Roman" w:cs="Times New Roman"/>
          <w:sz w:val="24"/>
          <w:szCs w:val="24"/>
        </w:rPr>
        <w:t>In adempimento a quanto previsto dall'art. 5, commi 1,2,3 e 6 del decreto legislativo n. 33</w:t>
      </w:r>
      <w:r w:rsidRPr="003A0DDF">
        <w:rPr>
          <w:rFonts w:ascii="Arial MT" w:eastAsia="Times New Roman" w:hAnsi="Times New Roman" w:cs="Times New Roman"/>
          <w:spacing w:val="-64"/>
          <w:sz w:val="24"/>
          <w:szCs w:val="24"/>
        </w:rPr>
        <w:t xml:space="preserve"> </w:t>
      </w:r>
      <w:r w:rsidRPr="003A0DDF">
        <w:rPr>
          <w:rFonts w:ascii="Arial MT" w:eastAsia="Times New Roman" w:hAnsi="Times New Roman" w:cs="Times New Roman"/>
          <w:sz w:val="24"/>
          <w:szCs w:val="24"/>
        </w:rPr>
        <w:t>del</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14</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marzo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2013,</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la</w:t>
      </w:r>
      <w:r w:rsidRPr="003A0DDF">
        <w:rPr>
          <w:rFonts w:ascii="Arial MT" w:eastAsia="Times New Roman" w:hAnsi="Times New Roman" w:cs="Times New Roman"/>
          <w:spacing w:val="-4"/>
          <w:sz w:val="24"/>
          <w:szCs w:val="24"/>
        </w:rPr>
        <w:t xml:space="preserve"> </w:t>
      </w:r>
      <w:r w:rsidRPr="003A0DDF">
        <w:rPr>
          <w:rFonts w:ascii="Arial MT" w:eastAsia="Times New Roman" w:hAnsi="Times New Roman" w:cs="Times New Roman"/>
          <w:sz w:val="24"/>
          <w:szCs w:val="24"/>
        </w:rPr>
        <w:t>pubblicazione</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del/di</w:t>
      </w:r>
      <w:r w:rsidRPr="003A0DDF">
        <w:rPr>
          <w:rFonts w:ascii="Arial MT" w:eastAsia="Times New Roman" w:hAnsi="Times New Roman" w:cs="Times New Roman"/>
          <w:sz w:val="24"/>
          <w:szCs w:val="24"/>
        </w:rPr>
        <w:tab/>
      </w:r>
      <w:r w:rsidRPr="003A0DDF">
        <w:rPr>
          <w:rFonts w:ascii="Arial MT" w:eastAsia="Times New Roman" w:hAnsi="Times New Roman" w:cs="Times New Roman"/>
          <w:sz w:val="20"/>
          <w:szCs w:val="24"/>
        </w:rPr>
        <w:t>[3]</w:t>
      </w:r>
    </w:p>
    <w:p w14:paraId="40AFF40D" w14:textId="77777777" w:rsidR="003A0DDF" w:rsidRPr="003A0DDF" w:rsidRDefault="003A0DDF" w:rsidP="003A0DDF">
      <w:pPr>
        <w:spacing w:line="357" w:lineRule="auto"/>
        <w:ind w:right="583"/>
        <w:jc w:val="both"/>
        <w:rPr>
          <w:rFonts w:ascii="Arial MT" w:eastAsia="Times New Roman" w:hAnsi="Times New Roman" w:cs="Times New Roman"/>
          <w:sz w:val="24"/>
          <w:szCs w:val="24"/>
        </w:rPr>
      </w:pPr>
      <w:r w:rsidRPr="003A0DDF">
        <w:rPr>
          <w:rFonts w:ascii="Arial MT" w:eastAsia="Times New Roman" w:hAnsi="Times New Roman" w:cs="Times New Roman"/>
          <w:sz w:val="24"/>
          <w:szCs w:val="24"/>
        </w:rPr>
        <w:t>Sul sito htpp</w:t>
      </w:r>
      <w:r w:rsidRPr="003A0DDF">
        <w:rPr>
          <w:rFonts w:ascii="Times New Roman" w:eastAsia="Times New Roman" w:hAnsi="Times New Roman" w:cs="Times New Roman"/>
          <w:b/>
          <w:sz w:val="24"/>
          <w:szCs w:val="24"/>
        </w:rPr>
        <w:t>://</w:t>
      </w:r>
      <w:hyperlink r:id="rId22">
        <w:r w:rsidRPr="003A0DDF">
          <w:rPr>
            <w:rFonts w:ascii="Times New Roman" w:eastAsia="Times New Roman" w:hAnsi="Times New Roman" w:cs="Times New Roman"/>
            <w:color w:val="0462C1"/>
            <w:sz w:val="24"/>
            <w:szCs w:val="24"/>
            <w:u w:val="single" w:color="0462C1"/>
          </w:rPr>
          <w:t>www.comune.moliterno.pz.it</w:t>
        </w:r>
      </w:hyperlink>
      <w:r w:rsidRPr="003A0DDF">
        <w:rPr>
          <w:rFonts w:ascii="Times New Roman" w:eastAsia="Times New Roman" w:hAnsi="Times New Roman" w:cs="Times New Roman"/>
          <w:color w:val="0462C1"/>
          <w:sz w:val="24"/>
          <w:szCs w:val="24"/>
        </w:rPr>
        <w:t xml:space="preserve"> </w:t>
      </w:r>
      <w:r w:rsidRPr="003A0DDF">
        <w:rPr>
          <w:rFonts w:ascii="Times New Roman" w:eastAsia="Times New Roman" w:hAnsi="Times New Roman" w:cs="Times New Roman"/>
          <w:b/>
          <w:sz w:val="24"/>
          <w:szCs w:val="24"/>
        </w:rPr>
        <w:t xml:space="preserve">(amministrazione trasparente) </w:t>
      </w:r>
      <w:r w:rsidRPr="003A0DDF">
        <w:rPr>
          <w:rFonts w:ascii="Arial MT" w:eastAsia="Times New Roman" w:hAnsi="Times New Roman" w:cs="Times New Roman"/>
          <w:sz w:val="24"/>
          <w:szCs w:val="24"/>
        </w:rPr>
        <w:t>e la contestuale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trasmissione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al/alla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sottoscritto/a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di</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quanto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richiesto,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ovvero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la</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comunicazione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al/alla</w:t>
      </w:r>
      <w:r w:rsidRPr="003A0DDF">
        <w:rPr>
          <w:rFonts w:ascii="Arial MT" w:eastAsia="Times New Roman" w:hAnsi="Times New Roman" w:cs="Times New Roman"/>
          <w:spacing w:val="-64"/>
          <w:sz w:val="24"/>
          <w:szCs w:val="24"/>
        </w:rPr>
        <w:t xml:space="preserve"> </w:t>
      </w:r>
      <w:r w:rsidRPr="003A0DDF">
        <w:rPr>
          <w:rFonts w:ascii="Arial MT" w:eastAsia="Times New Roman" w:hAnsi="Times New Roman" w:cs="Times New Roman"/>
          <w:sz w:val="24"/>
          <w:szCs w:val="24"/>
        </w:rPr>
        <w:t>medesimo/a dell'avvenuta pubblicazione, indicando il collegamento ipertestuale a quanto</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forma</w:t>
      </w:r>
      <w:r w:rsidRPr="003A0DDF">
        <w:rPr>
          <w:rFonts w:ascii="Arial MT" w:eastAsia="Times New Roman" w:hAnsi="Times New Roman" w:cs="Times New Roman"/>
          <w:spacing w:val="-3"/>
          <w:sz w:val="24"/>
          <w:szCs w:val="24"/>
        </w:rPr>
        <w:t xml:space="preserve"> </w:t>
      </w:r>
      <w:r w:rsidRPr="003A0DDF">
        <w:rPr>
          <w:rFonts w:ascii="Arial MT" w:eastAsia="Times New Roman" w:hAnsi="Times New Roman" w:cs="Times New Roman"/>
          <w:sz w:val="24"/>
          <w:szCs w:val="24"/>
        </w:rPr>
        <w:t>oggetto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dell'istanza.</w:t>
      </w:r>
    </w:p>
    <w:p w14:paraId="39326CE4" w14:textId="77777777" w:rsidR="003A0DDF" w:rsidRPr="003A0DDF" w:rsidRDefault="003A0DDF" w:rsidP="003A0DDF">
      <w:pPr>
        <w:tabs>
          <w:tab w:val="left" w:leader="dot" w:pos="8399"/>
        </w:tabs>
        <w:spacing w:before="7"/>
        <w:jc w:val="both"/>
        <w:rPr>
          <w:rFonts w:ascii="Arial MT" w:eastAsia="Times New Roman" w:hAnsi="Times New Roman" w:cs="Times New Roman"/>
          <w:sz w:val="20"/>
          <w:szCs w:val="24"/>
        </w:rPr>
      </w:pPr>
      <w:r w:rsidRPr="003A0DDF">
        <w:rPr>
          <w:rFonts w:ascii="Arial MT" w:eastAsia="Times New Roman" w:hAnsi="Times New Roman" w:cs="Times New Roman"/>
          <w:sz w:val="24"/>
          <w:szCs w:val="24"/>
        </w:rPr>
        <w:t>Indirizzo</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per</w:t>
      </w:r>
      <w:r w:rsidRPr="003A0DDF">
        <w:rPr>
          <w:rFonts w:ascii="Arial MT" w:eastAsia="Times New Roman" w:hAnsi="Times New Roman" w:cs="Times New Roman"/>
          <w:spacing w:val="-2"/>
          <w:sz w:val="24"/>
          <w:szCs w:val="24"/>
        </w:rPr>
        <w:t xml:space="preserve"> </w:t>
      </w:r>
      <w:r w:rsidRPr="003A0DDF">
        <w:rPr>
          <w:rFonts w:ascii="Arial MT" w:eastAsia="Times New Roman" w:hAnsi="Times New Roman" w:cs="Times New Roman"/>
          <w:sz w:val="24"/>
          <w:szCs w:val="24"/>
        </w:rPr>
        <w:t>le</w:t>
      </w:r>
      <w:r w:rsidRPr="003A0DDF">
        <w:rPr>
          <w:rFonts w:ascii="Arial MT" w:eastAsia="Times New Roman" w:hAnsi="Times New Roman" w:cs="Times New Roman"/>
          <w:spacing w:val="-1"/>
          <w:sz w:val="24"/>
          <w:szCs w:val="24"/>
        </w:rPr>
        <w:t xml:space="preserve"> </w:t>
      </w:r>
      <w:r w:rsidRPr="003A0DDF">
        <w:rPr>
          <w:rFonts w:ascii="Arial MT" w:eastAsia="Times New Roman" w:hAnsi="Times New Roman" w:cs="Times New Roman"/>
          <w:sz w:val="24"/>
          <w:szCs w:val="24"/>
        </w:rPr>
        <w:t>comunicazioni</w:t>
      </w:r>
      <w:r w:rsidRPr="003A0DDF">
        <w:rPr>
          <w:rFonts w:ascii="Arial MT" w:eastAsia="Times New Roman" w:hAnsi="Times New Roman" w:cs="Times New Roman"/>
          <w:sz w:val="24"/>
          <w:szCs w:val="24"/>
        </w:rPr>
        <w:tab/>
      </w:r>
      <w:r w:rsidRPr="003A0DDF">
        <w:rPr>
          <w:rFonts w:ascii="Arial MT" w:eastAsia="Times New Roman" w:hAnsi="Times New Roman" w:cs="Times New Roman"/>
          <w:sz w:val="20"/>
          <w:szCs w:val="24"/>
        </w:rPr>
        <w:t>[4]</w:t>
      </w:r>
    </w:p>
    <w:p w14:paraId="5E883C52" w14:textId="77777777" w:rsidR="003A0DDF" w:rsidRPr="003A0DDF" w:rsidRDefault="003A0DDF" w:rsidP="003A0DDF">
      <w:pPr>
        <w:rPr>
          <w:rFonts w:ascii="Arial MT" w:eastAsia="Times New Roman" w:hAnsi="Times New Roman" w:cs="Times New Roman"/>
          <w:sz w:val="20"/>
          <w:szCs w:val="24"/>
        </w:rPr>
      </w:pPr>
    </w:p>
    <w:p w14:paraId="2B7EF94C" w14:textId="77777777" w:rsidR="003A0DDF" w:rsidRPr="003A0DDF" w:rsidRDefault="003A0DDF" w:rsidP="003A0DDF">
      <w:pPr>
        <w:rPr>
          <w:rFonts w:ascii="Arial MT" w:eastAsia="Times New Roman" w:hAnsi="Times New Roman" w:cs="Times New Roman"/>
          <w:sz w:val="20"/>
          <w:szCs w:val="24"/>
        </w:rPr>
      </w:pPr>
    </w:p>
    <w:p w14:paraId="412E947A" w14:textId="77777777" w:rsidR="003A0DDF" w:rsidRPr="003A0DDF" w:rsidRDefault="003A0DDF" w:rsidP="003A0DDF">
      <w:pPr>
        <w:rPr>
          <w:rFonts w:ascii="Arial MT" w:eastAsia="Times New Roman" w:hAnsi="Times New Roman" w:cs="Times New Roman"/>
          <w:sz w:val="20"/>
          <w:szCs w:val="24"/>
        </w:rPr>
      </w:pPr>
    </w:p>
    <w:p w14:paraId="3302EB2E" w14:textId="77777777" w:rsidR="003A0DDF" w:rsidRPr="003A0DDF" w:rsidRDefault="003A0DDF" w:rsidP="003A0DDF">
      <w:pPr>
        <w:rPr>
          <w:rFonts w:ascii="Arial MT" w:eastAsia="Times New Roman" w:hAnsi="Times New Roman" w:cs="Times New Roman"/>
          <w:sz w:val="20"/>
          <w:szCs w:val="24"/>
        </w:rPr>
      </w:pPr>
    </w:p>
    <w:p w14:paraId="12051BE8" w14:textId="77777777" w:rsidR="003A0DDF" w:rsidRPr="003A0DDF" w:rsidRDefault="003A0DDF" w:rsidP="003A0DDF">
      <w:pPr>
        <w:spacing w:before="6"/>
        <w:rPr>
          <w:rFonts w:ascii="Arial MT" w:eastAsia="Times New Roman" w:hAnsi="Times New Roman" w:cs="Times New Roman"/>
          <w:sz w:val="21"/>
          <w:szCs w:val="24"/>
        </w:rPr>
      </w:pPr>
    </w:p>
    <w:p w14:paraId="690C3EBD" w14:textId="77777777" w:rsidR="003A0DDF" w:rsidRPr="003A0DDF" w:rsidRDefault="003A0DDF" w:rsidP="003A0DDF">
      <w:pPr>
        <w:rPr>
          <w:rFonts w:ascii="Arial MT" w:eastAsia="Times New Roman" w:hAnsi="Times New Roman" w:cs="Times New Roman"/>
          <w:sz w:val="24"/>
          <w:szCs w:val="24"/>
        </w:rPr>
      </w:pPr>
      <w:r w:rsidRPr="003A0DDF">
        <w:rPr>
          <w:rFonts w:ascii="Arial MT" w:eastAsia="Times New Roman" w:hAnsi="Times New Roman" w:cs="Times New Roman"/>
          <w:sz w:val="24"/>
          <w:szCs w:val="24"/>
        </w:rPr>
        <w:t>Luogo</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e</w:t>
      </w:r>
      <w:r w:rsidRPr="003A0DDF">
        <w:rPr>
          <w:rFonts w:ascii="Arial MT" w:eastAsia="Times New Roman" w:hAnsi="Times New Roman" w:cs="Times New Roman"/>
          <w:spacing w:val="5"/>
          <w:sz w:val="24"/>
          <w:szCs w:val="24"/>
        </w:rPr>
        <w:t xml:space="preserve"> </w:t>
      </w:r>
      <w:r w:rsidRPr="003A0DDF">
        <w:rPr>
          <w:rFonts w:ascii="Arial MT" w:eastAsia="Times New Roman" w:hAnsi="Times New Roman" w:cs="Times New Roman"/>
          <w:sz w:val="24"/>
          <w:szCs w:val="24"/>
        </w:rPr>
        <w:t>data...................................</w:t>
      </w:r>
    </w:p>
    <w:p w14:paraId="15CFBFFD" w14:textId="77777777" w:rsidR="003A0DDF" w:rsidRPr="003A0DDF" w:rsidRDefault="003A0DDF" w:rsidP="003A0DDF">
      <w:pPr>
        <w:spacing w:before="178"/>
        <w:rPr>
          <w:rFonts w:ascii="Arial MT" w:eastAsia="Times New Roman" w:hAnsi="Times New Roman" w:cs="Times New Roman"/>
          <w:sz w:val="24"/>
          <w:szCs w:val="24"/>
        </w:rPr>
      </w:pPr>
      <w:r w:rsidRPr="003A0DDF">
        <w:rPr>
          <w:rFonts w:ascii="Arial MT" w:eastAsia="Times New Roman" w:hAnsi="Times New Roman" w:cs="Times New Roman"/>
          <w:sz w:val="24"/>
          <w:szCs w:val="24"/>
        </w:rPr>
        <w:t>Firma</w:t>
      </w:r>
      <w:r w:rsidRPr="003A0DDF">
        <w:rPr>
          <w:rFonts w:ascii="Arial MT" w:eastAsia="Times New Roman" w:hAnsi="Times New Roman" w:cs="Times New Roman"/>
          <w:spacing w:val="-28"/>
          <w:sz w:val="24"/>
          <w:szCs w:val="24"/>
        </w:rPr>
        <w:t xml:space="preserve"> </w:t>
      </w:r>
      <w:r w:rsidRPr="003A0DDF">
        <w:rPr>
          <w:rFonts w:ascii="Arial MT" w:eastAsia="Times New Roman" w:hAnsi="Times New Roman" w:cs="Times New Roman"/>
          <w:sz w:val="24"/>
          <w:szCs w:val="24"/>
        </w:rPr>
        <w:t>..................................................</w:t>
      </w:r>
    </w:p>
    <w:p w14:paraId="5E0512E4" w14:textId="77777777" w:rsidR="003A0DDF" w:rsidRPr="003A0DDF" w:rsidRDefault="003A0DDF" w:rsidP="003A0DDF">
      <w:pPr>
        <w:rPr>
          <w:rFonts w:ascii="Arial MT" w:eastAsia="Times New Roman" w:hAnsi="Times New Roman" w:cs="Times New Roman"/>
          <w:sz w:val="20"/>
          <w:szCs w:val="24"/>
        </w:rPr>
      </w:pPr>
    </w:p>
    <w:p w14:paraId="03B2A7B2" w14:textId="77777777" w:rsidR="003A0DDF" w:rsidRPr="003A0DDF" w:rsidRDefault="003A0DDF" w:rsidP="003A0DDF">
      <w:pPr>
        <w:rPr>
          <w:rFonts w:ascii="Arial MT" w:eastAsia="Times New Roman" w:hAnsi="Times New Roman" w:cs="Times New Roman"/>
          <w:sz w:val="20"/>
          <w:szCs w:val="24"/>
        </w:rPr>
      </w:pPr>
    </w:p>
    <w:p w14:paraId="77D81C98" w14:textId="77777777" w:rsidR="003A0DDF" w:rsidRPr="003A0DDF" w:rsidRDefault="003A0DDF" w:rsidP="003A0DDF">
      <w:pPr>
        <w:spacing w:before="10"/>
        <w:rPr>
          <w:rFonts w:ascii="Arial MT" w:eastAsia="Times New Roman" w:hAnsi="Times New Roman" w:cs="Times New Roman"/>
          <w:sz w:val="21"/>
          <w:szCs w:val="24"/>
        </w:rPr>
      </w:pPr>
    </w:p>
    <w:p w14:paraId="38CDF79E" w14:textId="77777777" w:rsidR="003A0DDF" w:rsidRPr="003A0DDF" w:rsidRDefault="003A0DDF" w:rsidP="003A0DDF">
      <w:pPr>
        <w:spacing w:before="92"/>
        <w:rPr>
          <w:rFonts w:ascii="Arial MT" w:eastAsia="Times New Roman" w:hAnsi="Arial MT" w:cs="Times New Roman"/>
          <w:sz w:val="24"/>
          <w:szCs w:val="24"/>
        </w:rPr>
      </w:pPr>
      <w:r w:rsidRPr="003A0DDF">
        <w:rPr>
          <w:rFonts w:ascii="Arial MT" w:eastAsia="Times New Roman" w:hAnsi="Arial MT" w:cs="Times New Roman"/>
          <w:sz w:val="24"/>
          <w:szCs w:val="24"/>
        </w:rPr>
        <w:t>(Si</w:t>
      </w:r>
      <w:r w:rsidRPr="003A0DDF">
        <w:rPr>
          <w:rFonts w:ascii="Arial MT" w:eastAsia="Times New Roman" w:hAnsi="Arial MT" w:cs="Times New Roman"/>
          <w:spacing w:val="-1"/>
          <w:sz w:val="24"/>
          <w:szCs w:val="24"/>
        </w:rPr>
        <w:t xml:space="preserve"> </w:t>
      </w:r>
      <w:r w:rsidRPr="003A0DDF">
        <w:rPr>
          <w:rFonts w:ascii="Arial MT" w:eastAsia="Times New Roman" w:hAnsi="Arial MT" w:cs="Times New Roman"/>
          <w:sz w:val="24"/>
          <w:szCs w:val="24"/>
        </w:rPr>
        <w:t>allega</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fotocopia</w:t>
      </w:r>
      <w:r w:rsidRPr="003A0DDF">
        <w:rPr>
          <w:rFonts w:ascii="Arial MT" w:eastAsia="Times New Roman" w:hAnsi="Arial MT" w:cs="Times New Roman"/>
          <w:spacing w:val="-3"/>
          <w:sz w:val="24"/>
          <w:szCs w:val="24"/>
        </w:rPr>
        <w:t xml:space="preserve"> </w:t>
      </w:r>
      <w:r w:rsidRPr="003A0DDF">
        <w:rPr>
          <w:rFonts w:ascii="Arial MT" w:eastAsia="Times New Roman" w:hAnsi="Arial MT" w:cs="Times New Roman"/>
          <w:sz w:val="24"/>
          <w:szCs w:val="24"/>
        </w:rPr>
        <w:t>del</w:t>
      </w:r>
      <w:r w:rsidRPr="003A0DDF">
        <w:rPr>
          <w:rFonts w:ascii="Arial MT" w:eastAsia="Times New Roman" w:hAnsi="Arial MT" w:cs="Times New Roman"/>
          <w:spacing w:val="-4"/>
          <w:sz w:val="24"/>
          <w:szCs w:val="24"/>
        </w:rPr>
        <w:t xml:space="preserve"> </w:t>
      </w:r>
      <w:r w:rsidRPr="003A0DDF">
        <w:rPr>
          <w:rFonts w:ascii="Arial MT" w:eastAsia="Times New Roman" w:hAnsi="Arial MT" w:cs="Times New Roman"/>
          <w:sz w:val="24"/>
          <w:szCs w:val="24"/>
        </w:rPr>
        <w:t>documento</w:t>
      </w:r>
      <w:r w:rsidRPr="003A0DDF">
        <w:rPr>
          <w:rFonts w:ascii="Arial MT" w:eastAsia="Times New Roman" w:hAnsi="Arial MT" w:cs="Times New Roman"/>
          <w:spacing w:val="-2"/>
          <w:sz w:val="24"/>
          <w:szCs w:val="24"/>
        </w:rPr>
        <w:t xml:space="preserve"> </w:t>
      </w:r>
      <w:r w:rsidRPr="003A0DDF">
        <w:rPr>
          <w:rFonts w:ascii="Arial MT" w:eastAsia="Times New Roman" w:hAnsi="Arial MT" w:cs="Times New Roman"/>
          <w:sz w:val="24"/>
          <w:szCs w:val="24"/>
        </w:rPr>
        <w:t>d'identità)</w:t>
      </w:r>
    </w:p>
    <w:p w14:paraId="50A140BD" w14:textId="77777777" w:rsidR="003A0DDF" w:rsidRPr="003A0DDF" w:rsidRDefault="003A0DDF" w:rsidP="003A0DDF">
      <w:pPr>
        <w:spacing w:before="4"/>
        <w:rPr>
          <w:rFonts w:ascii="Arial MT" w:eastAsia="Times New Roman" w:hAnsi="Times New Roman" w:cs="Times New Roman"/>
          <w:sz w:val="25"/>
          <w:szCs w:val="24"/>
        </w:rPr>
      </w:pPr>
    </w:p>
    <w:p w14:paraId="553D726B" w14:textId="77777777" w:rsidR="003A0DDF" w:rsidRPr="003A0DDF" w:rsidRDefault="003A0DDF">
      <w:pPr>
        <w:numPr>
          <w:ilvl w:val="0"/>
          <w:numId w:val="24"/>
        </w:numPr>
        <w:tabs>
          <w:tab w:val="left" w:pos="778"/>
        </w:tabs>
        <w:spacing w:before="1"/>
        <w:rPr>
          <w:rFonts w:ascii="Arial MT" w:eastAsia="Times New Roman" w:hAnsi="Arial MT" w:cs="Times New Roman"/>
          <w:sz w:val="18"/>
        </w:rPr>
      </w:pPr>
      <w:r w:rsidRPr="003A0DDF">
        <w:rPr>
          <w:rFonts w:ascii="Arial MT" w:eastAsia="Times New Roman" w:hAnsi="Arial MT" w:cs="Times New Roman"/>
          <w:sz w:val="18"/>
        </w:rPr>
        <w:t>La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richiesta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accesso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civico</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va</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inviata</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al</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Comune</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con</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una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delle</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seguenti</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modalità:</w:t>
      </w:r>
    </w:p>
    <w:p w14:paraId="315B51F5" w14:textId="77777777" w:rsidR="003A0DDF" w:rsidRPr="003A0DDF" w:rsidRDefault="003A0DDF">
      <w:pPr>
        <w:numPr>
          <w:ilvl w:val="0"/>
          <w:numId w:val="23"/>
        </w:numPr>
        <w:tabs>
          <w:tab w:val="left" w:pos="642"/>
        </w:tabs>
        <w:spacing w:before="18"/>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posta</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ordinaria</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all'indirizzo: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Comune</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Piazza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Vittorio</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Veneto</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85047-</w:t>
      </w:r>
      <w:r w:rsidRPr="003A0DDF">
        <w:rPr>
          <w:rFonts w:ascii="Arial MT" w:eastAsia="Times New Roman" w:hAnsi="Arial MT" w:cs="Times New Roman"/>
          <w:spacing w:val="-2"/>
          <w:sz w:val="18"/>
        </w:rPr>
        <w:t xml:space="preserve"> </w:t>
      </w:r>
      <w:r w:rsidRPr="003A0DDF">
        <w:rPr>
          <w:rFonts w:ascii="Arial MT" w:eastAsia="Times New Roman" w:hAnsi="Arial MT" w:cs="Times New Roman"/>
          <w:sz w:val="18"/>
        </w:rPr>
        <w:t>MOLITERNO</w:t>
      </w:r>
    </w:p>
    <w:p w14:paraId="1763EABD" w14:textId="77777777" w:rsidR="003A0DDF" w:rsidRPr="003A0DDF" w:rsidRDefault="003A0DDF">
      <w:pPr>
        <w:numPr>
          <w:ilvl w:val="0"/>
          <w:numId w:val="23"/>
        </w:numPr>
        <w:tabs>
          <w:tab w:val="left" w:pos="642"/>
        </w:tabs>
        <w:spacing w:before="19"/>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fax</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al</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n.</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0975</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668537</w:t>
      </w:r>
    </w:p>
    <w:p w14:paraId="6F311A1E" w14:textId="77777777" w:rsidR="003A0DDF" w:rsidRPr="003A0DDF" w:rsidRDefault="003A0DDF">
      <w:pPr>
        <w:numPr>
          <w:ilvl w:val="0"/>
          <w:numId w:val="23"/>
        </w:numPr>
        <w:tabs>
          <w:tab w:val="left" w:pos="642"/>
        </w:tabs>
        <w:spacing w:before="18"/>
        <w:ind w:hanging="121"/>
        <w:rPr>
          <w:rFonts w:ascii="Arial MT" w:eastAsia="Times New Roman" w:hAnsi="Arial MT" w:cs="Times New Roman"/>
          <w:sz w:val="18"/>
        </w:rPr>
      </w:pPr>
      <w:r w:rsidRPr="003A0DDF">
        <w:rPr>
          <w:rFonts w:ascii="Arial MT" w:eastAsia="Times New Roman" w:hAnsi="Arial MT" w:cs="Times New Roman"/>
          <w:sz w:val="18"/>
        </w:rPr>
        <w:t>tramite</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PEC</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a</w:t>
      </w:r>
      <w:r w:rsidRPr="003A0DDF">
        <w:rPr>
          <w:rFonts w:ascii="Arial MT" w:eastAsia="Times New Roman" w:hAnsi="Arial MT" w:cs="Times New Roman"/>
          <w:color w:val="0000FF"/>
          <w:spacing w:val="-6"/>
          <w:sz w:val="18"/>
        </w:rPr>
        <w:t xml:space="preserve"> </w:t>
      </w:r>
      <w:hyperlink r:id="rId23">
        <w:r w:rsidRPr="003A0DDF">
          <w:rPr>
            <w:rFonts w:ascii="Arial MT" w:eastAsia="Times New Roman" w:hAnsi="Arial MT" w:cs="Times New Roman"/>
            <w:color w:val="0000FF"/>
            <w:sz w:val="18"/>
            <w:u w:val="single" w:color="0000FF"/>
          </w:rPr>
          <w:t>protocollomoliterno@ebaspec.it</w:t>
        </w:r>
      </w:hyperlink>
    </w:p>
    <w:p w14:paraId="49C3D959" w14:textId="77777777" w:rsidR="003A0DDF" w:rsidRPr="003A0DDF" w:rsidRDefault="003A0DDF">
      <w:pPr>
        <w:numPr>
          <w:ilvl w:val="0"/>
          <w:numId w:val="23"/>
        </w:numPr>
        <w:tabs>
          <w:tab w:val="left" w:pos="642"/>
        </w:tabs>
        <w:spacing w:before="19"/>
        <w:ind w:hanging="121"/>
        <w:rPr>
          <w:rFonts w:ascii="Arial MT" w:eastAsia="Times New Roman" w:hAnsi="Arial MT" w:cs="Times New Roman"/>
          <w:sz w:val="18"/>
        </w:rPr>
      </w:pPr>
      <w:r w:rsidRPr="003A0DDF">
        <w:rPr>
          <w:rFonts w:ascii="Arial MT" w:eastAsia="Times New Roman" w:hAnsi="Arial MT" w:cs="Times New Roman"/>
          <w:sz w:val="18"/>
        </w:rPr>
        <w:t>con</w:t>
      </w:r>
      <w:r w:rsidRPr="003A0DDF">
        <w:rPr>
          <w:rFonts w:ascii="Arial MT" w:eastAsia="Times New Roman" w:hAnsi="Arial MT" w:cs="Times New Roman"/>
          <w:spacing w:val="-6"/>
          <w:sz w:val="18"/>
        </w:rPr>
        <w:t xml:space="preserve"> </w:t>
      </w:r>
      <w:r w:rsidRPr="003A0DDF">
        <w:rPr>
          <w:rFonts w:ascii="Arial MT" w:eastAsia="Times New Roman" w:hAnsi="Arial MT" w:cs="Times New Roman"/>
          <w:sz w:val="18"/>
        </w:rPr>
        <w:t>consegna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diretta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presso</w:t>
      </w:r>
      <w:r w:rsidRPr="003A0DDF">
        <w:rPr>
          <w:rFonts w:ascii="Arial MT" w:eastAsia="Times New Roman" w:hAnsi="Arial MT" w:cs="Times New Roman"/>
          <w:spacing w:val="-4"/>
          <w:sz w:val="18"/>
        </w:rPr>
        <w:t xml:space="preserve"> </w:t>
      </w:r>
      <w:r w:rsidRPr="003A0DDF">
        <w:rPr>
          <w:rFonts w:ascii="Arial MT" w:eastAsia="Times New Roman" w:hAnsi="Arial MT" w:cs="Times New Roman"/>
          <w:sz w:val="18"/>
        </w:rPr>
        <w:t>l'ufficio</w:t>
      </w:r>
      <w:r w:rsidRPr="003A0DDF">
        <w:rPr>
          <w:rFonts w:ascii="Arial MT" w:eastAsia="Times New Roman" w:hAnsi="Arial MT" w:cs="Times New Roman"/>
          <w:spacing w:val="-5"/>
          <w:sz w:val="18"/>
        </w:rPr>
        <w:t xml:space="preserve"> </w:t>
      </w:r>
      <w:r w:rsidRPr="003A0DDF">
        <w:rPr>
          <w:rFonts w:ascii="Arial MT" w:eastAsia="Times New Roman" w:hAnsi="Arial MT" w:cs="Times New Roman"/>
          <w:sz w:val="18"/>
        </w:rPr>
        <w:t>protocollo</w:t>
      </w:r>
    </w:p>
    <w:p w14:paraId="79760D43" w14:textId="77777777" w:rsidR="003A0DDF" w:rsidRPr="003A0DDF" w:rsidRDefault="003A0DDF">
      <w:pPr>
        <w:numPr>
          <w:ilvl w:val="0"/>
          <w:numId w:val="24"/>
        </w:numPr>
        <w:tabs>
          <w:tab w:val="left" w:pos="783"/>
        </w:tabs>
        <w:spacing w:before="21"/>
        <w:ind w:left="782" w:hanging="253"/>
        <w:rPr>
          <w:rFonts w:ascii="Arial MT" w:eastAsia="Times New Roman" w:hAnsi="Times New Roman" w:cs="Times New Roman"/>
          <w:sz w:val="18"/>
        </w:rPr>
      </w:pPr>
      <w:r w:rsidRPr="003A0DDF">
        <w:rPr>
          <w:rFonts w:ascii="Arial MT" w:eastAsia="Times New Roman" w:hAnsi="Times New Roman" w:cs="Times New Roman"/>
          <w:sz w:val="18"/>
        </w:rPr>
        <w:t>Indicare</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la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qualifica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solo</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si</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agisce</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per</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conto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di</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una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persona</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giuridica</w:t>
      </w:r>
    </w:p>
    <w:p w14:paraId="40E7ACB0" w14:textId="77777777" w:rsidR="003A0DDF" w:rsidRPr="003A0DDF" w:rsidRDefault="003A0DDF">
      <w:pPr>
        <w:numPr>
          <w:ilvl w:val="0"/>
          <w:numId w:val="24"/>
        </w:numPr>
        <w:tabs>
          <w:tab w:val="left" w:pos="785"/>
        </w:tabs>
        <w:spacing w:before="119" w:line="261" w:lineRule="auto"/>
        <w:ind w:left="530" w:right="595" w:firstLine="0"/>
        <w:rPr>
          <w:rFonts w:ascii="Arial MT" w:eastAsia="Times New Roman" w:hAnsi="Arial MT" w:cs="Times New Roman"/>
          <w:sz w:val="18"/>
        </w:rPr>
      </w:pPr>
      <w:r w:rsidRPr="003A0DDF">
        <w:rPr>
          <w:rFonts w:ascii="Arial MT" w:eastAsia="Times New Roman" w:hAnsi="Arial MT" w:cs="Times New Roman"/>
          <w:sz w:val="18"/>
        </w:rPr>
        <w:t>specificare il documento/informazione/dato di cui è stata omessa la pubblicazione obbligatoria; nel caso il richiedente</w:t>
      </w:r>
      <w:r w:rsidRPr="003A0DDF">
        <w:rPr>
          <w:rFonts w:ascii="Arial MT" w:eastAsia="Times New Roman" w:hAnsi="Arial MT" w:cs="Times New Roman"/>
          <w:spacing w:val="-47"/>
          <w:sz w:val="18"/>
        </w:rPr>
        <w:t xml:space="preserve"> </w:t>
      </w:r>
      <w:r w:rsidRPr="003A0DDF">
        <w:rPr>
          <w:rFonts w:ascii="Arial MT" w:eastAsia="Times New Roman" w:hAnsi="Arial MT" w:cs="Times New Roman"/>
          <w:sz w:val="18"/>
        </w:rPr>
        <w:t>ne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sia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conoscenza,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specificare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anche</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la</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norma</w:t>
      </w:r>
      <w:r w:rsidRPr="003A0DDF">
        <w:rPr>
          <w:rFonts w:ascii="Arial MT" w:eastAsia="Times New Roman" w:hAnsi="Arial MT" w:cs="Times New Roman"/>
          <w:spacing w:val="-3"/>
          <w:sz w:val="18"/>
        </w:rPr>
        <w:t xml:space="preserve"> </w:t>
      </w:r>
      <w:r w:rsidRPr="003A0DDF">
        <w:rPr>
          <w:rFonts w:ascii="Arial MT" w:eastAsia="Times New Roman" w:hAnsi="Arial MT" w:cs="Times New Roman"/>
          <w:sz w:val="18"/>
        </w:rPr>
        <w:t>che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fissa l'obbligo</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pubblicazione</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di</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quanto</w:t>
      </w:r>
      <w:r w:rsidRPr="003A0DDF">
        <w:rPr>
          <w:rFonts w:ascii="Arial MT" w:eastAsia="Times New Roman" w:hAnsi="Arial MT" w:cs="Times New Roman"/>
          <w:spacing w:val="-1"/>
          <w:sz w:val="18"/>
        </w:rPr>
        <w:t xml:space="preserve"> </w:t>
      </w:r>
      <w:r w:rsidRPr="003A0DDF">
        <w:rPr>
          <w:rFonts w:ascii="Arial MT" w:eastAsia="Times New Roman" w:hAnsi="Arial MT" w:cs="Times New Roman"/>
          <w:sz w:val="18"/>
        </w:rPr>
        <w:t>richiesto</w:t>
      </w:r>
    </w:p>
    <w:p w14:paraId="12D8C4C4" w14:textId="77777777" w:rsidR="003A0DDF" w:rsidRPr="003A0DDF" w:rsidRDefault="003A0DDF">
      <w:pPr>
        <w:numPr>
          <w:ilvl w:val="0"/>
          <w:numId w:val="24"/>
        </w:numPr>
        <w:tabs>
          <w:tab w:val="left" w:pos="783"/>
        </w:tabs>
        <w:spacing w:before="3"/>
        <w:ind w:left="782" w:hanging="253"/>
        <w:rPr>
          <w:rFonts w:ascii="Arial MT" w:eastAsia="Times New Roman" w:hAnsi="Times New Roman" w:cs="Times New Roman"/>
          <w:sz w:val="18"/>
        </w:rPr>
      </w:pPr>
      <w:r w:rsidRPr="003A0DDF">
        <w:rPr>
          <w:rFonts w:ascii="Arial MT" w:eastAsia="Times New Roman" w:hAnsi="Times New Roman" w:cs="Times New Roman"/>
          <w:sz w:val="18"/>
        </w:rPr>
        <w:t>inserire</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l'indirizzo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al</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quale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si</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chiede</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venga</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inviato</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il</w:t>
      </w:r>
      <w:r w:rsidRPr="003A0DDF">
        <w:rPr>
          <w:rFonts w:ascii="Arial MT" w:eastAsia="Times New Roman" w:hAnsi="Times New Roman" w:cs="Times New Roman"/>
          <w:spacing w:val="-4"/>
          <w:sz w:val="18"/>
        </w:rPr>
        <w:t xml:space="preserve"> </w:t>
      </w:r>
      <w:r w:rsidRPr="003A0DDF">
        <w:rPr>
          <w:rFonts w:ascii="Arial MT" w:eastAsia="Times New Roman" w:hAnsi="Times New Roman" w:cs="Times New Roman"/>
          <w:sz w:val="18"/>
        </w:rPr>
        <w:t>riscontro</w:t>
      </w:r>
      <w:r w:rsidRPr="003A0DDF">
        <w:rPr>
          <w:rFonts w:ascii="Arial MT" w:eastAsia="Times New Roman" w:hAnsi="Times New Roman" w:cs="Times New Roman"/>
          <w:spacing w:val="-3"/>
          <w:sz w:val="18"/>
        </w:rPr>
        <w:t xml:space="preserve"> </w:t>
      </w:r>
      <w:r w:rsidRPr="003A0DDF">
        <w:rPr>
          <w:rFonts w:ascii="Arial MT" w:eastAsia="Times New Roman" w:hAnsi="Times New Roman" w:cs="Times New Roman"/>
          <w:sz w:val="18"/>
        </w:rPr>
        <w:t>della</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presente</w:t>
      </w:r>
      <w:r w:rsidRPr="003A0DDF">
        <w:rPr>
          <w:rFonts w:ascii="Arial MT" w:eastAsia="Times New Roman" w:hAnsi="Times New Roman" w:cs="Times New Roman"/>
          <w:spacing w:val="-2"/>
          <w:sz w:val="18"/>
        </w:rPr>
        <w:t xml:space="preserve"> </w:t>
      </w:r>
      <w:r w:rsidRPr="003A0DDF">
        <w:rPr>
          <w:rFonts w:ascii="Arial MT" w:eastAsia="Times New Roman" w:hAnsi="Times New Roman" w:cs="Times New Roman"/>
          <w:sz w:val="18"/>
        </w:rPr>
        <w:t>richiesta.</w:t>
      </w:r>
    </w:p>
    <w:p w14:paraId="21014B1A" w14:textId="77777777" w:rsidR="00860E59" w:rsidRDefault="00860E59" w:rsidP="003A0DDF">
      <w:pPr>
        <w:spacing w:before="4"/>
        <w:ind w:right="581"/>
        <w:jc w:val="right"/>
        <w:rPr>
          <w:rFonts w:ascii="Times New Roman" w:eastAsia="Times New Roman" w:hAnsi="Times New Roman" w:cs="Times New Roman"/>
          <w:b/>
          <w:sz w:val="18"/>
        </w:rPr>
      </w:pPr>
    </w:p>
    <w:p w14:paraId="49AAEB41" w14:textId="77777777" w:rsidR="00860E59" w:rsidRDefault="00860E59" w:rsidP="003A0DDF">
      <w:pPr>
        <w:spacing w:before="4"/>
        <w:ind w:right="581"/>
        <w:jc w:val="right"/>
        <w:rPr>
          <w:rFonts w:ascii="Times New Roman" w:eastAsia="Times New Roman" w:hAnsi="Times New Roman" w:cs="Times New Roman"/>
          <w:b/>
          <w:sz w:val="18"/>
        </w:rPr>
      </w:pPr>
    </w:p>
    <w:p w14:paraId="3D0FE90A" w14:textId="77777777" w:rsidR="00860E59" w:rsidRDefault="00860E59" w:rsidP="003A0DDF">
      <w:pPr>
        <w:spacing w:before="4"/>
        <w:ind w:right="581"/>
        <w:jc w:val="right"/>
        <w:rPr>
          <w:rFonts w:ascii="Times New Roman" w:eastAsia="Times New Roman" w:hAnsi="Times New Roman" w:cs="Times New Roman"/>
          <w:b/>
          <w:sz w:val="18"/>
        </w:rPr>
      </w:pPr>
    </w:p>
    <w:p w14:paraId="266C08F7" w14:textId="77777777" w:rsidR="003A0DDF" w:rsidRPr="003A0DDF" w:rsidRDefault="003A0DDF" w:rsidP="00860E59">
      <w:pPr>
        <w:spacing w:before="4"/>
        <w:ind w:right="581"/>
        <w:jc w:val="right"/>
        <w:rPr>
          <w:rFonts w:ascii="Arial MT" w:eastAsia="Times New Roman" w:hAnsi="Times New Roman" w:cs="Times New Roman"/>
          <w:sz w:val="24"/>
          <w:szCs w:val="24"/>
        </w:rPr>
      </w:pPr>
      <w:r w:rsidRPr="003A0DDF">
        <w:rPr>
          <w:rFonts w:ascii="Times New Roman" w:eastAsia="Times New Roman" w:hAnsi="Times New Roman" w:cs="Times New Roman"/>
          <w:b/>
          <w:sz w:val="18"/>
        </w:rPr>
        <w:lastRenderedPageBreak/>
        <w:t>MOD.</w:t>
      </w:r>
      <w:r w:rsidRPr="003A0DDF">
        <w:rPr>
          <w:rFonts w:ascii="Times New Roman" w:eastAsia="Times New Roman" w:hAnsi="Times New Roman" w:cs="Times New Roman"/>
          <w:b/>
          <w:spacing w:val="1"/>
          <w:sz w:val="18"/>
        </w:rPr>
        <w:t xml:space="preserve"> </w:t>
      </w:r>
      <w:r w:rsidRPr="003A0DDF">
        <w:rPr>
          <w:rFonts w:ascii="Arial MT" w:eastAsia="Times New Roman" w:hAnsi="Times New Roman" w:cs="Times New Roman"/>
          <w:sz w:val="18"/>
        </w:rPr>
        <w:t>2</w:t>
      </w:r>
    </w:p>
    <w:p w14:paraId="19A0A787" w14:textId="77777777" w:rsidR="003A0DDF" w:rsidRPr="003A0DDF" w:rsidRDefault="003A0DDF" w:rsidP="003A0DDF">
      <w:pPr>
        <w:spacing w:before="92"/>
        <w:rPr>
          <w:rFonts w:ascii="Times New Roman" w:eastAsia="Times New Roman" w:hAnsi="Times New Roman" w:cs="Times New Roman"/>
          <w:b/>
          <w:sz w:val="18"/>
        </w:rPr>
      </w:pPr>
      <w:r w:rsidRPr="003A0DDF">
        <w:rPr>
          <w:rFonts w:ascii="Times New Roman" w:eastAsia="Times New Roman" w:hAnsi="Times New Roman" w:cs="Times New Roman"/>
          <w:b/>
          <w:sz w:val="18"/>
        </w:rPr>
        <w:t>RICHIESTA</w:t>
      </w:r>
      <w:r w:rsidRPr="003A0DDF">
        <w:rPr>
          <w:rFonts w:ascii="Times New Roman" w:eastAsia="Times New Roman" w:hAnsi="Times New Roman" w:cs="Times New Roman"/>
          <w:b/>
          <w:spacing w:val="-2"/>
          <w:sz w:val="18"/>
        </w:rPr>
        <w:t xml:space="preserve"> </w:t>
      </w:r>
      <w:r w:rsidRPr="003A0DDF">
        <w:rPr>
          <w:rFonts w:ascii="Times New Roman" w:eastAsia="Times New Roman" w:hAnsi="Times New Roman" w:cs="Times New Roman"/>
          <w:b/>
          <w:sz w:val="18"/>
        </w:rPr>
        <w:t>DI</w:t>
      </w:r>
      <w:r w:rsidRPr="003A0DDF">
        <w:rPr>
          <w:rFonts w:ascii="Times New Roman" w:eastAsia="Times New Roman" w:hAnsi="Times New Roman" w:cs="Times New Roman"/>
          <w:b/>
          <w:spacing w:val="-1"/>
          <w:sz w:val="18"/>
        </w:rPr>
        <w:t xml:space="preserve"> </w:t>
      </w:r>
      <w:r w:rsidRPr="003A0DDF">
        <w:rPr>
          <w:rFonts w:ascii="Times New Roman" w:eastAsia="Times New Roman" w:hAnsi="Times New Roman" w:cs="Times New Roman"/>
          <w:b/>
          <w:sz w:val="18"/>
        </w:rPr>
        <w:t>ACCESSO</w:t>
      </w:r>
      <w:r w:rsidRPr="003A0DDF">
        <w:rPr>
          <w:rFonts w:ascii="Times New Roman" w:eastAsia="Times New Roman" w:hAnsi="Times New Roman" w:cs="Times New Roman"/>
          <w:b/>
          <w:spacing w:val="-3"/>
          <w:sz w:val="18"/>
        </w:rPr>
        <w:t xml:space="preserve"> </w:t>
      </w:r>
      <w:r w:rsidRPr="003A0DDF">
        <w:rPr>
          <w:rFonts w:ascii="Times New Roman" w:eastAsia="Times New Roman" w:hAnsi="Times New Roman" w:cs="Times New Roman"/>
          <w:b/>
          <w:sz w:val="18"/>
        </w:rPr>
        <w:t>GENERALIZZATO</w:t>
      </w:r>
    </w:p>
    <w:p w14:paraId="43479792" w14:textId="77777777" w:rsidR="003A0DDF" w:rsidRPr="003A0DDF" w:rsidRDefault="003A0DDF" w:rsidP="003A0DDF">
      <w:pPr>
        <w:rPr>
          <w:rFonts w:ascii="Times New Roman" w:eastAsia="Times New Roman" w:hAnsi="Times New Roman" w:cs="Times New Roman"/>
          <w:b/>
          <w:sz w:val="20"/>
          <w:szCs w:val="24"/>
        </w:rPr>
      </w:pPr>
    </w:p>
    <w:p w14:paraId="2C8E985A" w14:textId="77777777" w:rsidR="003A0DDF" w:rsidRPr="003A0DDF" w:rsidRDefault="003A0DDF" w:rsidP="003A0DDF">
      <w:pPr>
        <w:rPr>
          <w:rFonts w:ascii="Times New Roman" w:eastAsia="Times New Roman" w:hAnsi="Times New Roman" w:cs="Times New Roman"/>
          <w:b/>
          <w:sz w:val="20"/>
          <w:szCs w:val="24"/>
        </w:rPr>
      </w:pPr>
    </w:p>
    <w:p w14:paraId="75778624" w14:textId="77777777" w:rsidR="003A0DDF" w:rsidRPr="003A0DDF" w:rsidRDefault="003A0DDF" w:rsidP="003A0DDF">
      <w:pPr>
        <w:spacing w:before="9"/>
        <w:rPr>
          <w:rFonts w:ascii="Times New Roman" w:eastAsia="Times New Roman" w:hAnsi="Times New Roman" w:cs="Times New Roman"/>
          <w:b/>
          <w:sz w:val="29"/>
          <w:szCs w:val="24"/>
        </w:rPr>
      </w:pPr>
    </w:p>
    <w:p w14:paraId="0561FDEE"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Ufficio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p>
    <w:p w14:paraId="1B5747D7" w14:textId="77777777" w:rsidR="003A0DDF" w:rsidRPr="003A0DDF" w:rsidRDefault="003A0DDF" w:rsidP="003A0DDF">
      <w:pPr>
        <w:spacing w:before="120"/>
        <w:rPr>
          <w:rFonts w:ascii="Times New Roman" w:eastAsia="Times New Roman" w:hAnsi="Times New Roman" w:cs="Times New Roman"/>
          <w:sz w:val="18"/>
        </w:rPr>
      </w:pPr>
      <w:r w:rsidRPr="003A0DDF">
        <w:rPr>
          <w:rFonts w:ascii="Times New Roman" w:eastAsia="Times New Roman" w:hAnsi="Times New Roman" w:cs="Times New Roman"/>
          <w:sz w:val="18"/>
        </w:rPr>
        <w:t>(che</w:t>
      </w:r>
      <w:r w:rsidRPr="003A0DDF">
        <w:rPr>
          <w:rFonts w:ascii="Times New Roman" w:eastAsia="Times New Roman" w:hAnsi="Times New Roman" w:cs="Times New Roman"/>
          <w:spacing w:val="-5"/>
          <w:sz w:val="18"/>
        </w:rPr>
        <w:t xml:space="preserve"> </w:t>
      </w:r>
      <w:r w:rsidRPr="003A0DDF">
        <w:rPr>
          <w:rFonts w:ascii="Times New Roman" w:eastAsia="Times New Roman" w:hAnsi="Times New Roman" w:cs="Times New Roman"/>
          <w:sz w:val="18"/>
        </w:rPr>
        <w:t>detiene</w:t>
      </w:r>
      <w:r w:rsidRPr="003A0DDF">
        <w:rPr>
          <w:rFonts w:ascii="Times New Roman" w:eastAsia="Times New Roman" w:hAnsi="Times New Roman" w:cs="Times New Roman"/>
          <w:spacing w:val="-3"/>
          <w:sz w:val="18"/>
        </w:rPr>
        <w:t xml:space="preserve"> </w:t>
      </w:r>
      <w:r w:rsidRPr="003A0DDF">
        <w:rPr>
          <w:rFonts w:ascii="Times New Roman" w:eastAsia="Times New Roman" w:hAnsi="Times New Roman" w:cs="Times New Roman"/>
          <w:sz w:val="18"/>
        </w:rPr>
        <w:t>i</w:t>
      </w:r>
      <w:r w:rsidRPr="003A0DDF">
        <w:rPr>
          <w:rFonts w:ascii="Times New Roman" w:eastAsia="Times New Roman" w:hAnsi="Times New Roman" w:cs="Times New Roman"/>
          <w:spacing w:val="-1"/>
          <w:sz w:val="18"/>
        </w:rPr>
        <w:t xml:space="preserve"> </w:t>
      </w:r>
      <w:r w:rsidRPr="003A0DDF">
        <w:rPr>
          <w:rFonts w:ascii="Times New Roman" w:eastAsia="Times New Roman" w:hAnsi="Times New Roman" w:cs="Times New Roman"/>
          <w:sz w:val="18"/>
        </w:rPr>
        <w:t>dati,</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le</w:t>
      </w:r>
      <w:r w:rsidRPr="003A0DDF">
        <w:rPr>
          <w:rFonts w:ascii="Times New Roman" w:eastAsia="Times New Roman" w:hAnsi="Times New Roman" w:cs="Times New Roman"/>
          <w:spacing w:val="-1"/>
          <w:sz w:val="18"/>
        </w:rPr>
        <w:t xml:space="preserve"> </w:t>
      </w:r>
      <w:r w:rsidRPr="003A0DDF">
        <w:rPr>
          <w:rFonts w:ascii="Times New Roman" w:eastAsia="Times New Roman" w:hAnsi="Times New Roman" w:cs="Times New Roman"/>
          <w:sz w:val="18"/>
        </w:rPr>
        <w:t>informazioni</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o</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documenti)</w:t>
      </w:r>
    </w:p>
    <w:p w14:paraId="7E6BB54E" w14:textId="77777777" w:rsidR="003A0DDF" w:rsidRPr="003A0DDF" w:rsidRDefault="003A0DDF" w:rsidP="003A0DDF">
      <w:pPr>
        <w:spacing w:before="11"/>
        <w:rPr>
          <w:rFonts w:ascii="Times New Roman" w:eastAsia="Times New Roman" w:hAnsi="Times New Roman" w:cs="Times New Roman"/>
          <w:sz w:val="17"/>
          <w:szCs w:val="24"/>
        </w:rPr>
      </w:pPr>
    </w:p>
    <w:p w14:paraId="05176601" w14:textId="77777777" w:rsidR="003A0DDF" w:rsidRPr="003A0DDF" w:rsidRDefault="003A0DDF" w:rsidP="003A0DDF">
      <w:pPr>
        <w:tabs>
          <w:tab w:val="left" w:pos="5605"/>
        </w:tabs>
        <w:rPr>
          <w:rFonts w:ascii="Times New Roman" w:eastAsia="Times New Roman" w:hAnsi="Times New Roman" w:cs="Times New Roman"/>
        </w:rPr>
      </w:pPr>
      <w:r w:rsidRPr="003A0DDF">
        <w:rPr>
          <w:rFonts w:ascii="Times New Roman" w:eastAsia="Times New Roman" w:hAnsi="Times New Roman" w:cs="Times New Roman"/>
        </w:rPr>
        <w:t>Il/La</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sottoscritto/a………………………….................</w:t>
      </w:r>
      <w:r w:rsidRPr="003A0DDF">
        <w:rPr>
          <w:rFonts w:ascii="Times New Roman" w:eastAsia="Times New Roman" w:hAnsi="Times New Roman" w:cs="Times New Roman"/>
        </w:rPr>
        <w:tab/>
        <w:t>…………………………………</w:t>
      </w:r>
    </w:p>
    <w:p w14:paraId="6DB0E0CB" w14:textId="77777777" w:rsidR="003A0DDF" w:rsidRPr="003A0DDF" w:rsidRDefault="003A0DDF" w:rsidP="003A0DDF">
      <w:pPr>
        <w:tabs>
          <w:tab w:val="left" w:pos="7117"/>
        </w:tabs>
        <w:rPr>
          <w:rFonts w:ascii="Times New Roman" w:eastAsia="Times New Roman" w:hAnsi="Times New Roman" w:cs="Times New Roman"/>
          <w:sz w:val="18"/>
        </w:rPr>
      </w:pPr>
      <w:r w:rsidRPr="003A0DDF">
        <w:rPr>
          <w:rFonts w:ascii="Times New Roman" w:eastAsia="Times New Roman" w:hAnsi="Times New Roman" w:cs="Times New Roman"/>
          <w:sz w:val="18"/>
        </w:rPr>
        <w:t>Cognome</w:t>
      </w:r>
      <w:r w:rsidRPr="003A0DDF">
        <w:rPr>
          <w:rFonts w:ascii="Times New Roman" w:eastAsia="Times New Roman" w:hAnsi="Times New Roman" w:cs="Times New Roman"/>
          <w:sz w:val="18"/>
        </w:rPr>
        <w:tab/>
        <w:t>Nome</w:t>
      </w:r>
    </w:p>
    <w:p w14:paraId="35ACC0EF" w14:textId="77777777" w:rsidR="003A0DDF" w:rsidRPr="003A0DDF" w:rsidRDefault="003A0DDF" w:rsidP="003A0DDF">
      <w:pPr>
        <w:rPr>
          <w:rFonts w:ascii="Times New Roman" w:eastAsia="Times New Roman" w:hAnsi="Times New Roman" w:cs="Times New Roman"/>
          <w:sz w:val="18"/>
          <w:szCs w:val="24"/>
        </w:rPr>
      </w:pPr>
    </w:p>
    <w:p w14:paraId="3F726DF6"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Nato/a</w:t>
      </w:r>
      <w:r w:rsidRPr="003A0DDF">
        <w:rPr>
          <w:rFonts w:ascii="Times New Roman" w:eastAsia="Times New Roman" w:hAnsi="Times New Roman" w:cs="Times New Roman"/>
          <w:spacing w:val="-3"/>
        </w:rPr>
        <w:t xml:space="preserve"> </w:t>
      </w:r>
      <w:r w:rsidRPr="003A0DDF">
        <w:rPr>
          <w:rFonts w:ascii="Times New Roman" w:eastAsia="Times New Roman" w:hAnsi="Times New Roman" w:cs="Times New Roman"/>
        </w:rPr>
        <w:t>a……………………..il……………..…Residente</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in………………………………</w:t>
      </w:r>
    </w:p>
    <w:p w14:paraId="23F147BE" w14:textId="77777777" w:rsidR="003A0DDF" w:rsidRPr="003A0DDF" w:rsidRDefault="003A0DDF" w:rsidP="003A0DDF">
      <w:pPr>
        <w:spacing w:before="10"/>
        <w:rPr>
          <w:rFonts w:ascii="Times New Roman" w:eastAsia="Times New Roman" w:hAnsi="Times New Roman" w:cs="Times New Roman"/>
          <w:sz w:val="21"/>
          <w:szCs w:val="24"/>
        </w:rPr>
      </w:pPr>
    </w:p>
    <w:p w14:paraId="7A5A0189"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Prov.</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16"/>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29"/>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5"/>
        </w:rPr>
        <w:t xml:space="preserve"> </w:t>
      </w:r>
      <w:r w:rsidRPr="003A0DDF">
        <w:rPr>
          <w:rFonts w:ascii="Times New Roman" w:eastAsia="Times New Roman" w:hAnsi="Times New Roman" w:cs="Times New Roman"/>
        </w:rPr>
        <w:t>Via</w:t>
      </w:r>
      <w:r w:rsidRPr="003A0DDF">
        <w:rPr>
          <w:rFonts w:ascii="Times New Roman" w:eastAsia="Times New Roman" w:hAnsi="Times New Roman" w:cs="Times New Roman"/>
          <w:spacing w:val="-28"/>
        </w:rPr>
        <w:t xml:space="preserve"> </w:t>
      </w:r>
      <w:r w:rsidRPr="003A0DDF">
        <w:rPr>
          <w:rFonts w:ascii="Times New Roman" w:eastAsia="Times New Roman" w:hAnsi="Times New Roman" w:cs="Times New Roman"/>
        </w:rPr>
        <w:t>..............................................................................</w:t>
      </w:r>
      <w:r w:rsidRPr="003A0DDF">
        <w:rPr>
          <w:rFonts w:ascii="Times New Roman" w:eastAsia="Times New Roman" w:hAnsi="Times New Roman" w:cs="Times New Roman"/>
          <w:spacing w:val="13"/>
        </w:rPr>
        <w:t xml:space="preserve"> </w:t>
      </w:r>
      <w:r w:rsidRPr="003A0DDF">
        <w:rPr>
          <w:rFonts w:ascii="Times New Roman" w:eastAsia="Times New Roman" w:hAnsi="Times New Roman" w:cs="Times New Roman"/>
        </w:rPr>
        <w:t>.................N</w:t>
      </w:r>
      <w:r w:rsidRPr="003A0DDF">
        <w:rPr>
          <w:rFonts w:ascii="Times New Roman" w:eastAsia="Times New Roman" w:hAnsi="Times New Roman" w:cs="Times New Roman"/>
          <w:spacing w:val="-4"/>
        </w:rPr>
        <w:t xml:space="preserve"> </w:t>
      </w:r>
      <w:r w:rsidRPr="003A0DDF">
        <w:rPr>
          <w:rFonts w:ascii="Times New Roman" w:eastAsia="Times New Roman" w:hAnsi="Times New Roman" w:cs="Times New Roman"/>
        </w:rPr>
        <w:t>..................</w:t>
      </w:r>
    </w:p>
    <w:p w14:paraId="69F9E9D7" w14:textId="77777777" w:rsidR="003A0DDF" w:rsidRPr="003A0DDF" w:rsidRDefault="003A0DDF" w:rsidP="003A0DDF">
      <w:pPr>
        <w:rPr>
          <w:rFonts w:ascii="Times New Roman" w:eastAsia="Times New Roman" w:hAnsi="Times New Roman" w:cs="Times New Roman"/>
          <w:szCs w:val="24"/>
        </w:rPr>
      </w:pPr>
    </w:p>
    <w:p w14:paraId="338CCDB9" w14:textId="77777777" w:rsidR="003A0DDF" w:rsidRPr="003A0DDF" w:rsidRDefault="003A0DDF" w:rsidP="003A0DDF">
      <w:pPr>
        <w:rPr>
          <w:rFonts w:ascii="Times New Roman" w:eastAsia="Times New Roman" w:hAnsi="Times New Roman" w:cs="Times New Roman"/>
        </w:rPr>
      </w:pPr>
      <w:r w:rsidRPr="003A0DDF">
        <w:rPr>
          <w:rFonts w:ascii="Times New Roman" w:eastAsia="Times New Roman" w:hAnsi="Times New Roman" w:cs="Times New Roman"/>
        </w:rPr>
        <w:t>Email…………………………...cell........................................Tel……………….</w:t>
      </w:r>
      <w:r w:rsidRPr="003A0DDF">
        <w:rPr>
          <w:rFonts w:ascii="Times New Roman" w:eastAsia="Times New Roman" w:hAnsi="Times New Roman" w:cs="Times New Roman"/>
          <w:spacing w:val="11"/>
        </w:rPr>
        <w:t xml:space="preserve"> </w:t>
      </w:r>
      <w:r w:rsidRPr="003A0DDF">
        <w:rPr>
          <w:rFonts w:ascii="Times New Roman" w:eastAsia="Times New Roman" w:hAnsi="Times New Roman" w:cs="Times New Roman"/>
        </w:rPr>
        <w:t>Fax…………………</w:t>
      </w:r>
    </w:p>
    <w:p w14:paraId="3BBD0C45" w14:textId="77777777" w:rsidR="003A0DDF" w:rsidRPr="003A0DDF" w:rsidRDefault="003A0DDF" w:rsidP="003A0DDF">
      <w:pPr>
        <w:spacing w:before="10"/>
        <w:rPr>
          <w:rFonts w:ascii="Times New Roman" w:eastAsia="Times New Roman" w:hAnsi="Times New Roman" w:cs="Times New Roman"/>
          <w:sz w:val="21"/>
          <w:szCs w:val="24"/>
        </w:rPr>
      </w:pPr>
    </w:p>
    <w:p w14:paraId="5E8C99A4" w14:textId="77777777" w:rsidR="003A0DDF" w:rsidRPr="003A0DDF" w:rsidRDefault="003A0DDF" w:rsidP="00856ED7">
      <w:pPr>
        <w:tabs>
          <w:tab w:val="left" w:pos="7374"/>
        </w:tabs>
        <w:spacing w:line="266" w:lineRule="auto"/>
        <w:ind w:right="731"/>
        <w:rPr>
          <w:rFonts w:ascii="Times New Roman" w:eastAsia="Times New Roman" w:hAnsi="Times New Roman" w:cs="Times New Roman"/>
          <w:sz w:val="25"/>
          <w:szCs w:val="24"/>
        </w:rPr>
      </w:pPr>
      <w:r w:rsidRPr="003A0DDF">
        <w:rPr>
          <w:rFonts w:ascii="Times New Roman" w:eastAsia="Times New Roman" w:hAnsi="Times New Roman" w:cs="Times New Roman"/>
          <w:spacing w:val="-1"/>
          <w:sz w:val="24"/>
          <w:szCs w:val="24"/>
        </w:rPr>
        <w:t>ai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sensi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pacing w:val="-1"/>
          <w:sz w:val="24"/>
          <w:szCs w:val="24"/>
        </w:rPr>
        <w:t>effetti</w:t>
      </w:r>
      <w:r w:rsidRPr="003A0DDF">
        <w:rPr>
          <w:rFonts w:ascii="Times New Roman" w:eastAsia="Times New Roman" w:hAnsi="Times New Roman" w:cs="Times New Roman"/>
          <w:sz w:val="24"/>
          <w:szCs w:val="24"/>
        </w:rPr>
        <w:t xml:space="preserve"> dell'art. 5,</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 2,</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 n. 33/2013,</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 dell'art.</w:t>
      </w:r>
      <w:r w:rsidRPr="003A0DDF">
        <w:rPr>
          <w:rFonts w:ascii="Times New Roman" w:eastAsia="Times New Roman" w:hAnsi="Times New Roman" w:cs="Times New Roman"/>
          <w:spacing w:val="-35"/>
          <w:sz w:val="24"/>
          <w:szCs w:val="24"/>
        </w:rPr>
        <w:t xml:space="preserve"> </w:t>
      </w:r>
      <w:r w:rsidRPr="003A0DDF">
        <w:rPr>
          <w:rFonts w:ascii="Times New Roman" w:eastAsia="Times New Roman" w:hAnsi="Times New Roman" w:cs="Times New Roman"/>
          <w:sz w:val="24"/>
          <w:szCs w:val="24"/>
        </w:rPr>
        <w:t>_</w:t>
      </w:r>
      <w:r w:rsidRPr="003A0DDF">
        <w:rPr>
          <w:rFonts w:ascii="Times New Roman" w:eastAsia="Times New Roman" w:hAnsi="Times New Roman" w:cs="Times New Roman"/>
          <w:sz w:val="24"/>
          <w:szCs w:val="24"/>
        </w:rPr>
        <w:tab/>
        <w:t>del Regolamento dell'Ente,</w:t>
      </w:r>
      <w:r w:rsidRPr="003A0DDF">
        <w:rPr>
          <w:rFonts w:ascii="Times New Roman" w:eastAsia="Times New Roman" w:hAnsi="Times New Roman" w:cs="Times New Roman"/>
          <w:spacing w:val="-57"/>
          <w:sz w:val="24"/>
          <w:szCs w:val="24"/>
        </w:rPr>
        <w:t xml:space="preserve"> </w:t>
      </w:r>
      <w:r w:rsidRPr="003A0DDF">
        <w:rPr>
          <w:rFonts w:ascii="Times New Roman" w:eastAsia="Times New Roman" w:hAnsi="Times New Roman" w:cs="Times New Roman"/>
          <w:sz w:val="24"/>
          <w:szCs w:val="24"/>
        </w:rPr>
        <w:t>disciplinanti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diritto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ai dati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documenti detenuti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dall'Ente,</w:t>
      </w:r>
    </w:p>
    <w:p w14:paraId="52EF1BF8" w14:textId="77777777" w:rsidR="00856ED7" w:rsidRPr="00856ED7" w:rsidRDefault="003A0DDF" w:rsidP="00B71751">
      <w:pPr>
        <w:numPr>
          <w:ilvl w:val="0"/>
          <w:numId w:val="22"/>
        </w:numPr>
        <w:tabs>
          <w:tab w:val="left" w:pos="752"/>
        </w:tabs>
        <w:spacing w:before="93"/>
        <w:ind w:left="751"/>
        <w:jc w:val="both"/>
        <w:rPr>
          <w:rFonts w:ascii="Times New Roman" w:eastAsia="Times New Roman" w:hAnsi="Times New Roman" w:cs="Times New Roman"/>
          <w:b/>
          <w:sz w:val="18"/>
        </w:rPr>
      </w:pPr>
      <w:r w:rsidRPr="00856ED7">
        <w:rPr>
          <w:rFonts w:ascii="Times New Roman" w:eastAsia="Times New Roman" w:hAnsi="Times New Roman" w:cs="Times New Roman"/>
          <w:sz w:val="24"/>
        </w:rPr>
        <w:t>il</w:t>
      </w:r>
      <w:r w:rsidRPr="00856ED7">
        <w:rPr>
          <w:rFonts w:ascii="Times New Roman" w:eastAsia="Times New Roman" w:hAnsi="Times New Roman" w:cs="Times New Roman"/>
          <w:spacing w:val="-3"/>
          <w:sz w:val="24"/>
        </w:rPr>
        <w:t xml:space="preserve"> </w:t>
      </w:r>
      <w:r w:rsidRPr="00856ED7">
        <w:rPr>
          <w:rFonts w:ascii="Times New Roman" w:eastAsia="Times New Roman" w:hAnsi="Times New Roman" w:cs="Times New Roman"/>
          <w:sz w:val="24"/>
        </w:rPr>
        <w:t>seguente</w:t>
      </w:r>
      <w:r w:rsidRPr="00856ED7">
        <w:rPr>
          <w:rFonts w:ascii="Times New Roman" w:eastAsia="Times New Roman" w:hAnsi="Times New Roman" w:cs="Times New Roman"/>
          <w:spacing w:val="-2"/>
          <w:sz w:val="24"/>
        </w:rPr>
        <w:t xml:space="preserve"> </w:t>
      </w:r>
      <w:r w:rsidRPr="00856ED7">
        <w:rPr>
          <w:rFonts w:ascii="Times New Roman" w:eastAsia="Times New Roman" w:hAnsi="Times New Roman" w:cs="Times New Roman"/>
          <w:sz w:val="24"/>
        </w:rPr>
        <w:t>documento</w:t>
      </w:r>
    </w:p>
    <w:p w14:paraId="3A10C872" w14:textId="77777777" w:rsidR="003A0DDF" w:rsidRPr="00856ED7" w:rsidRDefault="003A0DDF" w:rsidP="00856ED7">
      <w:pPr>
        <w:numPr>
          <w:ilvl w:val="0"/>
          <w:numId w:val="22"/>
        </w:numPr>
        <w:tabs>
          <w:tab w:val="left" w:pos="752"/>
        </w:tabs>
        <w:spacing w:before="93"/>
        <w:ind w:left="751"/>
        <w:jc w:val="center"/>
        <w:rPr>
          <w:rFonts w:ascii="Times New Roman" w:eastAsia="Times New Roman" w:hAnsi="Times New Roman" w:cs="Times New Roman"/>
          <w:b/>
          <w:sz w:val="18"/>
        </w:rPr>
      </w:pPr>
      <w:r w:rsidRPr="00856ED7">
        <w:rPr>
          <w:rFonts w:ascii="Times New Roman" w:eastAsia="Times New Roman" w:hAnsi="Times New Roman" w:cs="Times New Roman"/>
          <w:b/>
          <w:sz w:val="18"/>
        </w:rPr>
        <w:t>CHIEDE</w:t>
      </w:r>
    </w:p>
    <w:p w14:paraId="30E67E9A" w14:textId="77777777" w:rsidR="003A0DDF" w:rsidRPr="003A0DDF" w:rsidRDefault="003A0DDF" w:rsidP="003A0DDF">
      <w:pPr>
        <w:spacing w:before="1"/>
        <w:rPr>
          <w:rFonts w:ascii="Times New Roman" w:eastAsia="Times New Roman" w:hAnsi="Times New Roman" w:cs="Times New Roman"/>
          <w:b/>
          <w:sz w:val="16"/>
          <w:szCs w:val="24"/>
        </w:rPr>
      </w:pPr>
    </w:p>
    <w:p w14:paraId="1593B4D6" w14:textId="77777777" w:rsidR="003A0DDF" w:rsidRPr="003A0DDF" w:rsidRDefault="003A0DDF" w:rsidP="003A0DDF">
      <w:pPr>
        <w:spacing w:before="9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5E8D35E1" w14:textId="77777777" w:rsidR="003A0DDF" w:rsidRPr="003A0DDF" w:rsidRDefault="003A0DDF">
      <w:pPr>
        <w:numPr>
          <w:ilvl w:val="0"/>
          <w:numId w:val="22"/>
        </w:numPr>
        <w:tabs>
          <w:tab w:val="left" w:pos="752"/>
        </w:tabs>
        <w:spacing w:before="1"/>
        <w:ind w:left="751"/>
        <w:rPr>
          <w:rFonts w:ascii="Times New Roman" w:eastAsia="Times New Roman" w:hAnsi="Times New Roman" w:cs="Times New Roman"/>
          <w:sz w:val="24"/>
        </w:rPr>
      </w:pPr>
      <w:r w:rsidRPr="003A0DDF">
        <w:rPr>
          <w:rFonts w:ascii="Times New Roman" w:eastAsia="Times New Roman" w:hAnsi="Times New Roman" w:cs="Times New Roman"/>
          <w:sz w:val="24"/>
        </w:rPr>
        <w:t>le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seguenti</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informazioni</w:t>
      </w:r>
    </w:p>
    <w:p w14:paraId="6A58E528" w14:textId="77777777" w:rsidR="003A0DDF" w:rsidRPr="003A0DDF" w:rsidRDefault="003A0DDF" w:rsidP="003A0DDF">
      <w:pPr>
        <w:spacing w:before="10"/>
        <w:rPr>
          <w:rFonts w:ascii="Times New Roman" w:eastAsia="Times New Roman" w:hAnsi="Times New Roman" w:cs="Times New Roman"/>
          <w:sz w:val="23"/>
          <w:szCs w:val="24"/>
        </w:rPr>
      </w:pPr>
    </w:p>
    <w:p w14:paraId="6F5C295D"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3DABBBF6" w14:textId="77777777" w:rsidR="003A0DDF" w:rsidRPr="003A0DDF" w:rsidRDefault="003A0DDF">
      <w:pPr>
        <w:numPr>
          <w:ilvl w:val="0"/>
          <w:numId w:val="22"/>
        </w:numPr>
        <w:tabs>
          <w:tab w:val="left" w:pos="762"/>
        </w:tabs>
        <w:spacing w:before="1"/>
        <w:ind w:left="761" w:hanging="241"/>
        <w:rPr>
          <w:rFonts w:ascii="Times New Roman" w:eastAsia="Times New Roman" w:hAnsi="Times New Roman" w:cs="Times New Roman"/>
          <w:sz w:val="24"/>
        </w:rPr>
      </w:pPr>
      <w:r w:rsidRPr="003A0DDF">
        <w:rPr>
          <w:rFonts w:ascii="Times New Roman" w:eastAsia="Times New Roman" w:hAnsi="Times New Roman" w:cs="Times New Roman"/>
          <w:sz w:val="24"/>
        </w:rPr>
        <w:t>il</w:t>
      </w:r>
      <w:r w:rsidRPr="003A0DDF">
        <w:rPr>
          <w:rFonts w:ascii="Times New Roman" w:eastAsia="Times New Roman" w:hAnsi="Times New Roman" w:cs="Times New Roman"/>
          <w:spacing w:val="-3"/>
          <w:sz w:val="24"/>
        </w:rPr>
        <w:t xml:space="preserve"> </w:t>
      </w:r>
      <w:r w:rsidRPr="003A0DDF">
        <w:rPr>
          <w:rFonts w:ascii="Times New Roman" w:eastAsia="Times New Roman" w:hAnsi="Times New Roman" w:cs="Times New Roman"/>
          <w:sz w:val="24"/>
        </w:rPr>
        <w:t>seguente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dato</w:t>
      </w:r>
    </w:p>
    <w:p w14:paraId="0056AADB" w14:textId="77777777" w:rsidR="003A0DDF" w:rsidRPr="003A0DDF" w:rsidRDefault="003A0DDF" w:rsidP="003A0DDF">
      <w:pPr>
        <w:spacing w:before="10"/>
        <w:rPr>
          <w:rFonts w:ascii="Times New Roman" w:eastAsia="Times New Roman" w:hAnsi="Times New Roman" w:cs="Times New Roman"/>
          <w:sz w:val="23"/>
          <w:szCs w:val="24"/>
        </w:rPr>
      </w:pPr>
    </w:p>
    <w:p w14:paraId="17E548E9"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522AD2B5" w14:textId="77777777" w:rsidR="003A0DDF" w:rsidRPr="003A0DDF" w:rsidRDefault="003A0DDF" w:rsidP="003A0DDF">
      <w:pPr>
        <w:spacing w:before="2"/>
        <w:rPr>
          <w:rFonts w:ascii="Times New Roman" w:eastAsia="Times New Roman" w:hAnsi="Times New Roman" w:cs="Times New Roman"/>
          <w:sz w:val="26"/>
          <w:szCs w:val="24"/>
        </w:rPr>
      </w:pPr>
    </w:p>
    <w:p w14:paraId="4FE25D93" w14:textId="77777777" w:rsidR="003A0DDF" w:rsidRPr="003A0DDF" w:rsidRDefault="003A0DDF" w:rsidP="003A0DDF">
      <w:pPr>
        <w:ind w:right="65"/>
        <w:jc w:val="center"/>
        <w:rPr>
          <w:rFonts w:ascii="Times New Roman" w:eastAsia="Times New Roman" w:hAnsi="Times New Roman" w:cs="Times New Roman"/>
          <w:b/>
          <w:sz w:val="18"/>
        </w:rPr>
      </w:pPr>
      <w:r w:rsidRPr="003A0DDF">
        <w:rPr>
          <w:rFonts w:ascii="Times New Roman" w:eastAsia="Times New Roman" w:hAnsi="Times New Roman" w:cs="Times New Roman"/>
          <w:b/>
          <w:sz w:val="18"/>
        </w:rPr>
        <w:t>DICHIARA</w:t>
      </w:r>
    </w:p>
    <w:p w14:paraId="3A2CAB11" w14:textId="77777777" w:rsidR="003A0DDF" w:rsidRPr="003A0DDF" w:rsidRDefault="003A0DDF">
      <w:pPr>
        <w:numPr>
          <w:ilvl w:val="0"/>
          <w:numId w:val="22"/>
        </w:numPr>
        <w:tabs>
          <w:tab w:val="left" w:pos="759"/>
        </w:tabs>
        <w:spacing w:before="178" w:line="213" w:lineRule="auto"/>
        <w:ind w:right="583" w:firstLine="0"/>
        <w:jc w:val="both"/>
        <w:rPr>
          <w:rFonts w:ascii="Times New Roman" w:eastAsia="Times New Roman" w:hAnsi="Times New Roman" w:cs="Times New Roman"/>
          <w:sz w:val="24"/>
        </w:rPr>
      </w:pPr>
      <w:r w:rsidRPr="003A0DDF">
        <w:rPr>
          <w:rFonts w:ascii="Times New Roman" w:eastAsia="Times New Roman" w:hAnsi="Times New Roman" w:cs="Times New Roman"/>
          <w:sz w:val="24"/>
        </w:rPr>
        <w:t>di conoscere le sanzioni amministrative e penali previste dagli artt. 75 e 76 del D.P.R. 445/2000,</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"Testo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unico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delle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disposizioni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legislative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regolamentari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materia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documentazione</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amministrativa";</w:t>
      </w:r>
    </w:p>
    <w:p w14:paraId="5EAB7CC5" w14:textId="77777777" w:rsidR="003A0DDF" w:rsidRPr="003A0DDF" w:rsidRDefault="003A0DDF" w:rsidP="003A0DDF">
      <w:pPr>
        <w:spacing w:before="8"/>
        <w:rPr>
          <w:rFonts w:ascii="Times New Roman" w:eastAsia="Times New Roman" w:hAnsi="Times New Roman" w:cs="Times New Roman"/>
          <w:szCs w:val="24"/>
        </w:rPr>
      </w:pPr>
    </w:p>
    <w:p w14:paraId="73DE8A59" w14:textId="77777777" w:rsidR="003A0DDF" w:rsidRPr="003A0DDF" w:rsidRDefault="003A0DDF">
      <w:pPr>
        <w:numPr>
          <w:ilvl w:val="0"/>
          <w:numId w:val="22"/>
        </w:numPr>
        <w:tabs>
          <w:tab w:val="left" w:pos="757"/>
          <w:tab w:val="left" w:pos="4567"/>
          <w:tab w:val="left" w:pos="8038"/>
        </w:tabs>
        <w:spacing w:before="1" w:line="206" w:lineRule="auto"/>
        <w:ind w:right="860" w:firstLine="4"/>
        <w:jc w:val="both"/>
        <w:rPr>
          <w:rFonts w:ascii="Times New Roman" w:eastAsia="Times New Roman" w:hAnsi="Times New Roman" w:cs="Times New Roman"/>
          <w:sz w:val="24"/>
        </w:rPr>
      </w:pPr>
      <w:r w:rsidRPr="003A0DDF">
        <w:rPr>
          <w:rFonts w:ascii="Times New Roman" w:eastAsia="Times New Roman" w:hAnsi="Times New Roman" w:cs="Times New Roman"/>
          <w:sz w:val="24"/>
        </w:rPr>
        <w:t>di voler ricevere quanto richiesto, personalmente presso l’Ufficio del Responsabile di Servizio</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oppure</w:t>
      </w:r>
      <w:r w:rsidRPr="003A0DDF">
        <w:rPr>
          <w:rFonts w:ascii="Times New Roman" w:eastAsia="Times New Roman" w:hAnsi="Times New Roman" w:cs="Times New Roman"/>
          <w:spacing w:val="-2"/>
          <w:sz w:val="24"/>
        </w:rPr>
        <w:t xml:space="preserve"> </w:t>
      </w:r>
      <w:r w:rsidRPr="003A0DDF">
        <w:rPr>
          <w:rFonts w:ascii="Times New Roman" w:eastAsia="Times New Roman" w:hAnsi="Times New Roman" w:cs="Times New Roman"/>
          <w:sz w:val="24"/>
        </w:rPr>
        <w:t>al</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proprio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indirizzo 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posta</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elettronica</w:t>
      </w:r>
      <w:r w:rsidRPr="003A0DDF">
        <w:rPr>
          <w:rFonts w:ascii="Times New Roman" w:eastAsia="Times New Roman" w:hAnsi="Times New Roman" w:cs="Times New Roman"/>
          <w:sz w:val="24"/>
          <w:u w:val="single"/>
        </w:rPr>
        <w:tab/>
      </w:r>
      <w:r w:rsidRPr="003A0DDF">
        <w:rPr>
          <w:rFonts w:ascii="Times New Roman" w:eastAsia="Times New Roman" w:hAnsi="Times New Roman" w:cs="Times New Roman"/>
          <w:sz w:val="24"/>
        </w:rPr>
        <w:t>oppure al seguente</w:t>
      </w:r>
      <w:r w:rsidRPr="003A0DDF">
        <w:rPr>
          <w:rFonts w:ascii="Times New Roman" w:eastAsia="Times New Roman" w:hAnsi="Times New Roman" w:cs="Times New Roman"/>
          <w:spacing w:val="-57"/>
          <w:sz w:val="24"/>
        </w:rPr>
        <w:t xml:space="preserve"> </w:t>
      </w:r>
      <w:r w:rsidRPr="003A0DDF">
        <w:rPr>
          <w:rFonts w:ascii="Times New Roman" w:eastAsia="Times New Roman" w:hAnsi="Times New Roman" w:cs="Times New Roman"/>
          <w:sz w:val="24"/>
        </w:rPr>
        <w:t>numero</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di</w:t>
      </w:r>
      <w:r w:rsidRPr="003A0DDF">
        <w:rPr>
          <w:rFonts w:ascii="Times New Roman" w:eastAsia="Times New Roman" w:hAnsi="Times New Roman" w:cs="Times New Roman"/>
          <w:spacing w:val="-1"/>
          <w:sz w:val="24"/>
        </w:rPr>
        <w:t xml:space="preserve"> </w:t>
      </w:r>
      <w:r w:rsidRPr="003A0DDF">
        <w:rPr>
          <w:rFonts w:ascii="Times New Roman" w:eastAsia="Times New Roman" w:hAnsi="Times New Roman" w:cs="Times New Roman"/>
          <w:sz w:val="24"/>
        </w:rPr>
        <w:t>fax</w:t>
      </w:r>
      <w:r w:rsidRPr="003A0DDF">
        <w:rPr>
          <w:rFonts w:ascii="Times New Roman" w:eastAsia="Times New Roman" w:hAnsi="Times New Roman" w:cs="Times New Roman"/>
          <w:sz w:val="24"/>
          <w:u w:val="single"/>
        </w:rPr>
        <w:tab/>
      </w:r>
      <w:r w:rsidRPr="003A0DDF">
        <w:rPr>
          <w:rFonts w:ascii="Times New Roman" w:eastAsia="Times New Roman" w:hAnsi="Times New Roman" w:cs="Times New Roman"/>
          <w:sz w:val="24"/>
        </w:rPr>
        <w:t>,</w:t>
      </w:r>
    </w:p>
    <w:p w14:paraId="3B6E710B" w14:textId="77777777" w:rsidR="003A0DDF" w:rsidRPr="003A0DDF" w:rsidRDefault="003A0DDF" w:rsidP="003A0DDF">
      <w:pPr>
        <w:spacing w:before="5"/>
        <w:rPr>
          <w:rFonts w:ascii="Times New Roman" w:eastAsia="Times New Roman" w:hAnsi="Times New Roman" w:cs="Times New Roman"/>
          <w:szCs w:val="24"/>
        </w:rPr>
      </w:pPr>
    </w:p>
    <w:p w14:paraId="16F37E74" w14:textId="77777777" w:rsidR="003A0DDF" w:rsidRPr="003A0DDF" w:rsidRDefault="003A0DDF" w:rsidP="003A0DDF">
      <w:pPr>
        <w:tabs>
          <w:tab w:val="left" w:pos="9739"/>
        </w:tabs>
        <w:spacing w:before="1" w:line="230" w:lineRule="auto"/>
        <w:ind w:right="96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oppure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 gli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atti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siano inviati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seguente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indirizzo </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 xml:space="preserve"> mediante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raccomandata con avviso 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ricevimento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con spesa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carico.</w:t>
      </w:r>
    </w:p>
    <w:p w14:paraId="1646D83F" w14:textId="77777777" w:rsidR="003A0DDF" w:rsidRPr="003A0DDF" w:rsidRDefault="003A0DDF" w:rsidP="003A0DDF">
      <w:pPr>
        <w:spacing w:before="1"/>
        <w:rPr>
          <w:rFonts w:ascii="Times New Roman" w:eastAsia="Times New Roman" w:hAnsi="Times New Roman" w:cs="Times New Roman"/>
          <w:sz w:val="24"/>
          <w:szCs w:val="24"/>
        </w:rPr>
      </w:pPr>
    </w:p>
    <w:p w14:paraId="36E2B3E4"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allega copia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proprio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documento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d'identità)</w:t>
      </w:r>
    </w:p>
    <w:p w14:paraId="321C04DA" w14:textId="77777777" w:rsidR="003A0DDF" w:rsidRPr="003A0DDF" w:rsidRDefault="003A0DDF" w:rsidP="003A0DDF">
      <w:pPr>
        <w:spacing w:before="4"/>
        <w:rPr>
          <w:rFonts w:ascii="Times New Roman" w:eastAsia="Times New Roman" w:hAnsi="Times New Roman" w:cs="Times New Roman"/>
          <w:sz w:val="23"/>
          <w:szCs w:val="24"/>
        </w:rPr>
      </w:pPr>
    </w:p>
    <w:p w14:paraId="77F2DC8F" w14:textId="77777777" w:rsidR="003A0DDF" w:rsidRPr="003A0DDF" w:rsidRDefault="003A0DDF" w:rsidP="003A0DDF">
      <w:pPr>
        <w:spacing w:before="1"/>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w:t>
      </w:r>
    </w:p>
    <w:p w14:paraId="3B045116" w14:textId="77777777" w:rsidR="003A0DDF" w:rsidRPr="003A0DDF" w:rsidRDefault="003A0DDF" w:rsidP="003A0DDF">
      <w:pPr>
        <w:spacing w:before="3"/>
        <w:rPr>
          <w:rFonts w:ascii="Times New Roman" w:eastAsia="Times New Roman" w:hAnsi="Times New Roman" w:cs="Times New Roman"/>
          <w:sz w:val="18"/>
        </w:rPr>
      </w:pPr>
      <w:r w:rsidRPr="003A0DDF">
        <w:rPr>
          <w:rFonts w:ascii="Times New Roman" w:eastAsia="Times New Roman" w:hAnsi="Times New Roman" w:cs="Times New Roman"/>
          <w:sz w:val="18"/>
        </w:rPr>
        <w:t>(luogo e</w:t>
      </w:r>
      <w:r w:rsidRPr="003A0DDF">
        <w:rPr>
          <w:rFonts w:ascii="Times New Roman" w:eastAsia="Times New Roman" w:hAnsi="Times New Roman" w:cs="Times New Roman"/>
          <w:spacing w:val="-4"/>
          <w:sz w:val="18"/>
        </w:rPr>
        <w:t xml:space="preserve"> </w:t>
      </w:r>
      <w:r w:rsidRPr="003A0DDF">
        <w:rPr>
          <w:rFonts w:ascii="Times New Roman" w:eastAsia="Times New Roman" w:hAnsi="Times New Roman" w:cs="Times New Roman"/>
          <w:sz w:val="18"/>
        </w:rPr>
        <w:t>data)</w:t>
      </w:r>
    </w:p>
    <w:p w14:paraId="2FA78BA4" w14:textId="77777777" w:rsidR="003A0DDF" w:rsidRPr="003A0DDF" w:rsidRDefault="003A0DDF" w:rsidP="003A0DDF">
      <w:pPr>
        <w:rPr>
          <w:rFonts w:ascii="Times New Roman" w:eastAsia="Times New Roman" w:hAnsi="Times New Roman" w:cs="Times New Roman"/>
          <w:sz w:val="20"/>
          <w:szCs w:val="24"/>
        </w:rPr>
      </w:pPr>
    </w:p>
    <w:p w14:paraId="49A4D377" w14:textId="77777777" w:rsidR="003A0DDF" w:rsidRPr="003A0DDF" w:rsidRDefault="003A0DDF" w:rsidP="003A0DDF">
      <w:pPr>
        <w:rPr>
          <w:rFonts w:ascii="Times New Roman" w:eastAsia="Times New Roman" w:hAnsi="Times New Roman" w:cs="Times New Roman"/>
          <w:sz w:val="20"/>
          <w:szCs w:val="24"/>
        </w:rPr>
      </w:pPr>
    </w:p>
    <w:p w14:paraId="5351619C" w14:textId="77777777" w:rsidR="003A0DDF" w:rsidRPr="003A0DDF" w:rsidRDefault="003A0DDF" w:rsidP="003A0DDF">
      <w:pPr>
        <w:spacing w:before="7"/>
        <w:rPr>
          <w:rFonts w:ascii="Times New Roman" w:eastAsia="Times New Roman" w:hAnsi="Times New Roman" w:cs="Times New Roman"/>
          <w:sz w:val="15"/>
          <w:szCs w:val="24"/>
        </w:rPr>
      </w:pPr>
    </w:p>
    <w:p w14:paraId="741A6E4B" w14:textId="77777777" w:rsidR="003A0DDF" w:rsidRPr="003A0DDF" w:rsidRDefault="003A0DDF" w:rsidP="003A0DDF">
      <w:pPr>
        <w:spacing w:line="20" w:lineRule="exact"/>
        <w:rPr>
          <w:rFonts w:ascii="Times New Roman" w:eastAsia="Times New Roman" w:hAnsi="Times New Roman" w:cs="Times New Roman"/>
          <w:sz w:val="2"/>
          <w:szCs w:val="24"/>
        </w:rPr>
      </w:pPr>
      <w:r w:rsidRPr="003A0DDF">
        <w:rPr>
          <w:rFonts w:ascii="Times New Roman" w:eastAsia="Times New Roman" w:hAnsi="Times New Roman" w:cs="Times New Roman"/>
          <w:noProof/>
          <w:sz w:val="2"/>
          <w:szCs w:val="24"/>
        </w:rPr>
        <mc:AlternateContent>
          <mc:Choice Requires="wpg">
            <w:drawing>
              <wp:inline distT="0" distB="0" distL="0" distR="0" wp14:anchorId="5F5D60DA" wp14:editId="1C5970F3">
                <wp:extent cx="2895600" cy="6350"/>
                <wp:effectExtent l="9525" t="9525" r="9525" b="3175"/>
                <wp:docPr id="19597143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6350"/>
                          <a:chOff x="0" y="0"/>
                          <a:chExt cx="4560" cy="10"/>
                        </a:xfrm>
                      </wpg:grpSpPr>
                      <wps:wsp>
                        <wps:cNvPr id="1178379394" name="Line 7"/>
                        <wps:cNvCnPr>
                          <a:cxnSpLocks noChangeShapeType="1"/>
                        </wps:cNvCnPr>
                        <wps:spPr bwMode="auto">
                          <a:xfrm>
                            <a:off x="0" y="5"/>
                            <a:ext cx="45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80322F7" id="Group 6" o:spid="_x0000_s1026" style="width:228pt;height:.5pt;mso-position-horizontal-relative:char;mso-position-vertical-relative:line" coordsize="4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">
                <v:line id="Line 7" o:spid="_x0000_s1027" style="position:absolute;visibility:visible;mso-wrap-style:square" from="0,5" to="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" strokeweight=".48pt"/>
                <w10:anchorlock/>
              </v:group>
            </w:pict>
          </mc:Fallback>
        </mc:AlternateContent>
      </w:r>
    </w:p>
    <w:p w14:paraId="35061E2B" w14:textId="77777777" w:rsidR="003A0DDF" w:rsidRPr="003A0DDF" w:rsidRDefault="003A0DDF" w:rsidP="003A0DDF">
      <w:pPr>
        <w:spacing w:line="200" w:lineRule="exact"/>
        <w:rPr>
          <w:rFonts w:ascii="Times New Roman" w:eastAsia="Times New Roman" w:hAnsi="Times New Roman" w:cs="Times New Roman"/>
          <w:sz w:val="18"/>
        </w:rPr>
      </w:pPr>
      <w:r w:rsidRPr="003A0DDF">
        <w:rPr>
          <w:rFonts w:ascii="Times New Roman" w:eastAsia="Times New Roman" w:hAnsi="Times New Roman" w:cs="Times New Roman"/>
          <w:sz w:val="18"/>
        </w:rPr>
        <w:t>(firma</w:t>
      </w:r>
      <w:r w:rsidRPr="003A0DDF">
        <w:rPr>
          <w:rFonts w:ascii="Times New Roman" w:eastAsia="Times New Roman" w:hAnsi="Times New Roman" w:cs="Times New Roman"/>
          <w:spacing w:val="-4"/>
          <w:sz w:val="18"/>
        </w:rPr>
        <w:t xml:space="preserve"> </w:t>
      </w:r>
      <w:r w:rsidRPr="003A0DDF">
        <w:rPr>
          <w:rFonts w:ascii="Times New Roman" w:eastAsia="Times New Roman" w:hAnsi="Times New Roman" w:cs="Times New Roman"/>
          <w:sz w:val="18"/>
        </w:rPr>
        <w:t>per</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esteso</w:t>
      </w:r>
      <w:r w:rsidRPr="003A0DDF">
        <w:rPr>
          <w:rFonts w:ascii="Times New Roman" w:eastAsia="Times New Roman" w:hAnsi="Times New Roman" w:cs="Times New Roman"/>
          <w:spacing w:val="-2"/>
          <w:sz w:val="18"/>
        </w:rPr>
        <w:t xml:space="preserve"> </w:t>
      </w:r>
      <w:r w:rsidRPr="003A0DDF">
        <w:rPr>
          <w:rFonts w:ascii="Times New Roman" w:eastAsia="Times New Roman" w:hAnsi="Times New Roman" w:cs="Times New Roman"/>
          <w:sz w:val="18"/>
        </w:rPr>
        <w:t>leggibile)</w:t>
      </w:r>
    </w:p>
    <w:p w14:paraId="46C03941" w14:textId="77777777" w:rsidR="003A0DDF" w:rsidRPr="003A0DDF" w:rsidRDefault="003A0DDF" w:rsidP="003A0DDF">
      <w:pPr>
        <w:rPr>
          <w:rFonts w:ascii="Times New Roman" w:eastAsia="Times New Roman" w:hAnsi="Times New Roman" w:cs="Times New Roman"/>
          <w:sz w:val="20"/>
          <w:szCs w:val="24"/>
        </w:rPr>
      </w:pPr>
    </w:p>
    <w:p w14:paraId="57614017" w14:textId="77777777" w:rsidR="003A0DDF" w:rsidRPr="003A0DDF" w:rsidRDefault="003A0DDF" w:rsidP="003A0DDF">
      <w:pPr>
        <w:spacing w:before="3"/>
        <w:rPr>
          <w:rFonts w:ascii="Times New Roman" w:eastAsia="Times New Roman" w:hAnsi="Times New Roman" w:cs="Times New Roman"/>
          <w:sz w:val="20"/>
          <w:szCs w:val="24"/>
        </w:rPr>
      </w:pPr>
    </w:p>
    <w:p w14:paraId="48E48527" w14:textId="77777777" w:rsidR="002C671C" w:rsidRDefault="002C671C" w:rsidP="003A0DDF">
      <w:pPr>
        <w:ind w:right="584"/>
        <w:jc w:val="right"/>
        <w:rPr>
          <w:rFonts w:ascii="Times New Roman" w:eastAsia="Times New Roman" w:hAnsi="Times New Roman" w:cs="Times New Roman"/>
          <w:b/>
          <w:sz w:val="20"/>
        </w:rPr>
      </w:pPr>
    </w:p>
    <w:p w14:paraId="01D4F7FF" w14:textId="77777777" w:rsidR="002C671C" w:rsidRDefault="002C671C" w:rsidP="003A0DDF">
      <w:pPr>
        <w:ind w:right="584"/>
        <w:jc w:val="right"/>
        <w:rPr>
          <w:rFonts w:ascii="Times New Roman" w:eastAsia="Times New Roman" w:hAnsi="Times New Roman" w:cs="Times New Roman"/>
          <w:b/>
          <w:sz w:val="20"/>
        </w:rPr>
      </w:pPr>
    </w:p>
    <w:p w14:paraId="623AA868" w14:textId="77777777" w:rsidR="002C671C" w:rsidRDefault="002C671C" w:rsidP="003A0DDF">
      <w:pPr>
        <w:ind w:right="584"/>
        <w:jc w:val="right"/>
        <w:rPr>
          <w:rFonts w:ascii="Times New Roman" w:eastAsia="Times New Roman" w:hAnsi="Times New Roman" w:cs="Times New Roman"/>
          <w:b/>
          <w:sz w:val="20"/>
        </w:rPr>
      </w:pPr>
    </w:p>
    <w:p w14:paraId="7F5B9584" w14:textId="77777777" w:rsidR="002C671C" w:rsidRDefault="002C671C" w:rsidP="003A0DDF">
      <w:pPr>
        <w:ind w:right="584"/>
        <w:jc w:val="right"/>
        <w:rPr>
          <w:rFonts w:ascii="Times New Roman" w:eastAsia="Times New Roman" w:hAnsi="Times New Roman" w:cs="Times New Roman"/>
          <w:b/>
          <w:sz w:val="20"/>
        </w:rPr>
      </w:pPr>
    </w:p>
    <w:p w14:paraId="7783E3D5" w14:textId="77777777" w:rsidR="003A0DDF" w:rsidRPr="003A0DDF" w:rsidRDefault="003A0DDF" w:rsidP="003A0DDF">
      <w:pPr>
        <w:ind w:right="584"/>
        <w:jc w:val="right"/>
        <w:rPr>
          <w:rFonts w:ascii="Times New Roman" w:eastAsia="Times New Roman" w:hAnsi="Times New Roman" w:cs="Times New Roman"/>
          <w:b/>
          <w:sz w:val="18"/>
        </w:rPr>
      </w:pPr>
      <w:r w:rsidRPr="003A0DDF">
        <w:rPr>
          <w:rFonts w:ascii="Times New Roman" w:eastAsia="Times New Roman" w:hAnsi="Times New Roman" w:cs="Times New Roman"/>
          <w:b/>
          <w:sz w:val="20"/>
        </w:rPr>
        <w:lastRenderedPageBreak/>
        <w:t xml:space="preserve">MOD. </w:t>
      </w:r>
      <w:r w:rsidRPr="003A0DDF">
        <w:rPr>
          <w:rFonts w:ascii="Times New Roman" w:eastAsia="Times New Roman" w:hAnsi="Times New Roman" w:cs="Times New Roman"/>
          <w:b/>
          <w:sz w:val="18"/>
        </w:rPr>
        <w:t>3</w:t>
      </w:r>
    </w:p>
    <w:p w14:paraId="19C85E63" w14:textId="77777777" w:rsidR="003A0DDF" w:rsidRPr="003A0DDF" w:rsidRDefault="003A0DDF" w:rsidP="003A0DDF">
      <w:pPr>
        <w:spacing w:before="2"/>
        <w:rPr>
          <w:rFonts w:ascii="Times New Roman" w:eastAsia="Times New Roman" w:hAnsi="Times New Roman" w:cs="Times New Roman"/>
          <w:b/>
          <w:sz w:val="12"/>
          <w:szCs w:val="24"/>
        </w:rPr>
      </w:pPr>
    </w:p>
    <w:p w14:paraId="36D9C71E" w14:textId="77777777" w:rsidR="002C671C" w:rsidRDefault="002C671C" w:rsidP="003A0DDF">
      <w:pPr>
        <w:spacing w:before="91"/>
        <w:ind w:right="68"/>
        <w:jc w:val="center"/>
        <w:rPr>
          <w:rFonts w:ascii="Times New Roman" w:eastAsia="Times New Roman" w:hAnsi="Times New Roman" w:cs="Times New Roman"/>
          <w:b/>
          <w:sz w:val="20"/>
        </w:rPr>
      </w:pPr>
    </w:p>
    <w:p w14:paraId="5BB8AADB" w14:textId="77777777" w:rsidR="002C671C" w:rsidRDefault="002C671C" w:rsidP="003A0DDF">
      <w:pPr>
        <w:spacing w:before="91"/>
        <w:ind w:right="68"/>
        <w:jc w:val="center"/>
        <w:rPr>
          <w:rFonts w:ascii="Times New Roman" w:eastAsia="Times New Roman" w:hAnsi="Times New Roman" w:cs="Times New Roman"/>
          <w:b/>
          <w:sz w:val="20"/>
        </w:rPr>
      </w:pPr>
    </w:p>
    <w:p w14:paraId="567F6F0C" w14:textId="77777777" w:rsidR="002C671C" w:rsidRDefault="002C671C" w:rsidP="003A0DDF">
      <w:pPr>
        <w:spacing w:before="91"/>
        <w:ind w:right="68"/>
        <w:jc w:val="center"/>
        <w:rPr>
          <w:rFonts w:ascii="Times New Roman" w:eastAsia="Times New Roman" w:hAnsi="Times New Roman" w:cs="Times New Roman"/>
          <w:b/>
          <w:sz w:val="20"/>
        </w:rPr>
      </w:pPr>
    </w:p>
    <w:p w14:paraId="71D3F0E1" w14:textId="77777777" w:rsidR="002C671C" w:rsidRDefault="002C671C" w:rsidP="003A0DDF">
      <w:pPr>
        <w:spacing w:before="91"/>
        <w:ind w:right="68"/>
        <w:jc w:val="center"/>
        <w:rPr>
          <w:rFonts w:ascii="Times New Roman" w:eastAsia="Times New Roman" w:hAnsi="Times New Roman" w:cs="Times New Roman"/>
          <w:b/>
          <w:sz w:val="20"/>
        </w:rPr>
      </w:pPr>
    </w:p>
    <w:p w14:paraId="6ACCD98D" w14:textId="77777777" w:rsidR="003A0DDF" w:rsidRPr="003A0DDF" w:rsidRDefault="003A0DDF" w:rsidP="003A0DDF">
      <w:pPr>
        <w:spacing w:before="91"/>
        <w:ind w:right="68"/>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RICHIESTA</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ACCESSO</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CIVICO</w:t>
      </w:r>
      <w:r w:rsidRPr="003A0DDF">
        <w:rPr>
          <w:rFonts w:ascii="Times New Roman" w:eastAsia="Times New Roman" w:hAnsi="Times New Roman" w:cs="Times New Roman"/>
          <w:b/>
          <w:spacing w:val="-3"/>
          <w:sz w:val="20"/>
        </w:rPr>
        <w:t xml:space="preserve"> </w:t>
      </w:r>
      <w:r w:rsidRPr="003A0DDF">
        <w:rPr>
          <w:rFonts w:ascii="Times New Roman" w:eastAsia="Times New Roman" w:hAnsi="Times New Roman" w:cs="Times New Roman"/>
          <w:b/>
          <w:sz w:val="20"/>
        </w:rPr>
        <w:t>GENERALIZZATO</w:t>
      </w:r>
    </w:p>
    <w:p w14:paraId="4FC2F321" w14:textId="77777777" w:rsidR="003A0DDF" w:rsidRPr="003A0DDF" w:rsidRDefault="003A0DDF" w:rsidP="003A0DDF">
      <w:pPr>
        <w:rPr>
          <w:rFonts w:ascii="Times New Roman" w:eastAsia="Times New Roman" w:hAnsi="Times New Roman" w:cs="Times New Roman"/>
          <w:b/>
          <w:sz w:val="25"/>
          <w:szCs w:val="24"/>
        </w:rPr>
      </w:pPr>
    </w:p>
    <w:p w14:paraId="04F60B0A" w14:textId="77777777" w:rsidR="003A0DDF" w:rsidRPr="003A0DDF" w:rsidRDefault="003A0DDF" w:rsidP="003A0DDF">
      <w:pPr>
        <w:spacing w:before="1"/>
        <w:ind w:right="74"/>
        <w:jc w:val="center"/>
        <w:rPr>
          <w:rFonts w:ascii="Times New Roman" w:eastAsia="Times New Roman" w:hAnsi="Times New Roman" w:cs="Times New Roman"/>
          <w:i/>
          <w:sz w:val="20"/>
        </w:rPr>
      </w:pPr>
      <w:r w:rsidRPr="003A0DDF">
        <w:rPr>
          <w:rFonts w:ascii="Times New Roman" w:eastAsia="Times New Roman" w:hAnsi="Times New Roman" w:cs="Times New Roman"/>
          <w:i/>
          <w:sz w:val="20"/>
          <w:u w:val="single"/>
        </w:rPr>
        <w:t>(da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trasmettere</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con Raccomandata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A.R</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o</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per</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via</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telematica</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per</w:t>
      </w:r>
      <w:r w:rsidRPr="003A0DDF">
        <w:rPr>
          <w:rFonts w:ascii="Times New Roman" w:eastAsia="Times New Roman" w:hAnsi="Times New Roman" w:cs="Times New Roman"/>
          <w:i/>
          <w:spacing w:val="-2"/>
          <w:sz w:val="20"/>
          <w:u w:val="single"/>
        </w:rPr>
        <w:t xml:space="preserve"> </w:t>
      </w:r>
      <w:r w:rsidRPr="003A0DDF">
        <w:rPr>
          <w:rFonts w:ascii="Times New Roman" w:eastAsia="Times New Roman" w:hAnsi="Times New Roman" w:cs="Times New Roman"/>
          <w:i/>
          <w:sz w:val="20"/>
          <w:u w:val="single"/>
        </w:rPr>
        <w:t>coloro</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che</w:t>
      </w:r>
      <w:r w:rsidRPr="003A0DDF">
        <w:rPr>
          <w:rFonts w:ascii="Times New Roman" w:eastAsia="Times New Roman" w:hAnsi="Times New Roman" w:cs="Times New Roman"/>
          <w:i/>
          <w:spacing w:val="-3"/>
          <w:sz w:val="20"/>
          <w:u w:val="single"/>
        </w:rPr>
        <w:t xml:space="preserve"> </w:t>
      </w:r>
      <w:r w:rsidRPr="003A0DDF">
        <w:rPr>
          <w:rFonts w:ascii="Times New Roman" w:eastAsia="Times New Roman" w:hAnsi="Times New Roman" w:cs="Times New Roman"/>
          <w:i/>
          <w:sz w:val="20"/>
          <w:u w:val="single"/>
        </w:rPr>
        <w:t>abbiano</w:t>
      </w:r>
      <w:r w:rsidRPr="003A0DDF">
        <w:rPr>
          <w:rFonts w:ascii="Times New Roman" w:eastAsia="Times New Roman" w:hAnsi="Times New Roman" w:cs="Times New Roman"/>
          <w:i/>
          <w:spacing w:val="-1"/>
          <w:sz w:val="20"/>
          <w:u w:val="single"/>
        </w:rPr>
        <w:t xml:space="preserve"> </w:t>
      </w:r>
      <w:r w:rsidRPr="003A0DDF">
        <w:rPr>
          <w:rFonts w:ascii="Times New Roman" w:eastAsia="Times New Roman" w:hAnsi="Times New Roman" w:cs="Times New Roman"/>
          <w:i/>
          <w:sz w:val="20"/>
          <w:u w:val="single"/>
        </w:rPr>
        <w:t>consentito)</w:t>
      </w:r>
    </w:p>
    <w:p w14:paraId="6E122E23" w14:textId="77777777" w:rsidR="003A0DDF" w:rsidRPr="003A0DDF" w:rsidRDefault="003A0DDF" w:rsidP="003A0DDF">
      <w:pPr>
        <w:rPr>
          <w:rFonts w:ascii="Times New Roman" w:eastAsia="Times New Roman" w:hAnsi="Times New Roman" w:cs="Times New Roman"/>
          <w:i/>
          <w:sz w:val="20"/>
          <w:szCs w:val="24"/>
        </w:rPr>
      </w:pPr>
    </w:p>
    <w:p w14:paraId="4A80D4B3" w14:textId="77777777" w:rsidR="003A0DDF" w:rsidRPr="003A0DDF" w:rsidRDefault="003A0DDF" w:rsidP="003A0DDF">
      <w:pPr>
        <w:rPr>
          <w:rFonts w:ascii="Times New Roman" w:eastAsia="Times New Roman" w:hAnsi="Times New Roman" w:cs="Times New Roman"/>
          <w:i/>
          <w:sz w:val="23"/>
          <w:szCs w:val="24"/>
        </w:rPr>
      </w:pPr>
    </w:p>
    <w:p w14:paraId="4B6CA4BA" w14:textId="77777777" w:rsidR="003A0DDF" w:rsidRPr="003A0DDF" w:rsidRDefault="003A0DDF" w:rsidP="003A0DDF">
      <w:pPr>
        <w:tabs>
          <w:tab w:val="left" w:pos="1996"/>
        </w:tabs>
        <w:spacing w:before="90"/>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21F85B46" w14:textId="77777777" w:rsidR="003A0DDF" w:rsidRPr="003A0DDF" w:rsidRDefault="003A0DDF" w:rsidP="003A0DDF">
      <w:pPr>
        <w:tabs>
          <w:tab w:val="left" w:pos="10171"/>
        </w:tabs>
        <w:spacing w:before="1"/>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Alla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Ditta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4FD24EE4" w14:textId="77777777" w:rsidR="003A0DDF" w:rsidRPr="003A0DDF" w:rsidRDefault="003A0DDF" w:rsidP="003A0DDF">
      <w:pPr>
        <w:rPr>
          <w:rFonts w:ascii="Times New Roman" w:eastAsia="Times New Roman" w:hAnsi="Times New Roman" w:cs="Times New Roman"/>
          <w:sz w:val="20"/>
          <w:szCs w:val="24"/>
        </w:rPr>
      </w:pPr>
    </w:p>
    <w:p w14:paraId="52295F16" w14:textId="77777777" w:rsidR="003A0DDF" w:rsidRPr="003A0DDF" w:rsidRDefault="003A0DDF" w:rsidP="003A0DDF">
      <w:pPr>
        <w:spacing w:before="6"/>
        <w:rPr>
          <w:rFonts w:ascii="Times New Roman" w:eastAsia="Times New Roman" w:hAnsi="Times New Roman" w:cs="Times New Roman"/>
          <w:sz w:val="20"/>
          <w:szCs w:val="24"/>
        </w:rPr>
      </w:pPr>
    </w:p>
    <w:p w14:paraId="1831BC2A" w14:textId="77777777" w:rsidR="003A0DDF" w:rsidRPr="003A0DDF" w:rsidRDefault="003A0DDF" w:rsidP="003A0DDF">
      <w:pPr>
        <w:spacing w:before="90"/>
        <w:ind w:right="584"/>
        <w:jc w:val="both"/>
        <w:outlineLvl w:val="0"/>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Oggetto: Richiesta di accesso generalizzato - Comunicazione ai soggetti controinteressati ai</w:t>
      </w:r>
      <w:r w:rsidRPr="003A0DDF">
        <w:rPr>
          <w:rFonts w:ascii="Times New Roman" w:eastAsia="Times New Roman" w:hAnsi="Times New Roman" w:cs="Times New Roman"/>
          <w:b/>
          <w:bCs/>
          <w:spacing w:val="1"/>
          <w:sz w:val="24"/>
          <w:szCs w:val="24"/>
        </w:rPr>
        <w:t xml:space="preserve"> </w:t>
      </w:r>
      <w:r w:rsidRPr="003A0DDF">
        <w:rPr>
          <w:rFonts w:ascii="Times New Roman" w:eastAsia="Times New Roman" w:hAnsi="Times New Roman" w:cs="Times New Roman"/>
          <w:b/>
          <w:bCs/>
          <w:sz w:val="24"/>
          <w:szCs w:val="24"/>
        </w:rPr>
        <w:t xml:space="preserve">sensi dell'art. </w:t>
      </w:r>
      <w:r w:rsidRPr="003A0DDF">
        <w:rPr>
          <w:rFonts w:ascii="Times New Roman" w:eastAsia="Times New Roman" w:hAnsi="Times New Roman" w:cs="Times New Roman"/>
          <w:bCs/>
          <w:sz w:val="18"/>
          <w:szCs w:val="24"/>
        </w:rPr>
        <w:t xml:space="preserve">7 </w:t>
      </w:r>
      <w:r w:rsidRPr="003A0DDF">
        <w:rPr>
          <w:rFonts w:ascii="Times New Roman" w:eastAsia="Times New Roman" w:hAnsi="Times New Roman" w:cs="Times New Roman"/>
          <w:b/>
          <w:bCs/>
          <w:sz w:val="24"/>
          <w:szCs w:val="24"/>
        </w:rPr>
        <w:t xml:space="preserve">del vigente regolamento sull'accesso civico ad atti e documenti (art. </w:t>
      </w:r>
      <w:r w:rsidRPr="003A0DDF">
        <w:rPr>
          <w:rFonts w:ascii="Times New Roman" w:eastAsia="Times New Roman" w:hAnsi="Times New Roman" w:cs="Times New Roman"/>
          <w:bCs/>
          <w:sz w:val="18"/>
          <w:szCs w:val="24"/>
        </w:rPr>
        <w:t xml:space="preserve">5, </w:t>
      </w:r>
      <w:r w:rsidRPr="003A0DDF">
        <w:rPr>
          <w:rFonts w:ascii="Times New Roman" w:eastAsia="Times New Roman" w:hAnsi="Times New Roman" w:cs="Times New Roman"/>
          <w:b/>
          <w:bCs/>
          <w:sz w:val="24"/>
          <w:szCs w:val="24"/>
        </w:rPr>
        <w:t xml:space="preserve">c. </w:t>
      </w:r>
      <w:r w:rsidRPr="003A0DDF">
        <w:rPr>
          <w:rFonts w:ascii="Times New Roman" w:eastAsia="Times New Roman" w:hAnsi="Times New Roman" w:cs="Times New Roman"/>
          <w:bCs/>
          <w:sz w:val="18"/>
          <w:szCs w:val="24"/>
        </w:rPr>
        <w:t>5,</w:t>
      </w:r>
      <w:r w:rsidRPr="003A0DDF">
        <w:rPr>
          <w:rFonts w:ascii="Times New Roman" w:eastAsia="Times New Roman" w:hAnsi="Times New Roman" w:cs="Times New Roman"/>
          <w:bCs/>
          <w:spacing w:val="1"/>
          <w:sz w:val="18"/>
          <w:szCs w:val="24"/>
        </w:rPr>
        <w:t xml:space="preserve"> </w:t>
      </w:r>
      <w:r w:rsidRPr="003A0DDF">
        <w:rPr>
          <w:rFonts w:ascii="Times New Roman" w:eastAsia="Times New Roman" w:hAnsi="Times New Roman" w:cs="Times New Roman"/>
          <w:b/>
          <w:bCs/>
          <w:sz w:val="24"/>
          <w:szCs w:val="24"/>
        </w:rPr>
        <w:t>D.Lgs. n. 33/2013)</w:t>
      </w:r>
    </w:p>
    <w:p w14:paraId="470C63AF" w14:textId="77777777" w:rsidR="003A0DDF" w:rsidRPr="003A0DDF" w:rsidRDefault="003A0DDF" w:rsidP="003A0DDF">
      <w:pPr>
        <w:rPr>
          <w:rFonts w:ascii="Times New Roman" w:eastAsia="Times New Roman" w:hAnsi="Times New Roman" w:cs="Times New Roman"/>
          <w:b/>
          <w:sz w:val="26"/>
          <w:szCs w:val="24"/>
        </w:rPr>
      </w:pPr>
    </w:p>
    <w:p w14:paraId="415914E7" w14:textId="77777777" w:rsidR="003A0DDF" w:rsidRPr="003A0DDF" w:rsidRDefault="003A0DDF" w:rsidP="003A0DDF">
      <w:pPr>
        <w:rPr>
          <w:rFonts w:ascii="Times New Roman" w:eastAsia="Times New Roman" w:hAnsi="Times New Roman" w:cs="Times New Roman"/>
          <w:b/>
          <w:sz w:val="26"/>
          <w:szCs w:val="24"/>
        </w:rPr>
      </w:pPr>
    </w:p>
    <w:p w14:paraId="1183C414" w14:textId="77777777" w:rsidR="003A0DDF" w:rsidRPr="003A0DDF" w:rsidRDefault="003A0DDF" w:rsidP="003A0DDF">
      <w:pPr>
        <w:spacing w:before="5"/>
        <w:rPr>
          <w:rFonts w:ascii="Times New Roman" w:eastAsia="Times New Roman" w:hAnsi="Times New Roman" w:cs="Times New Roman"/>
          <w:b/>
          <w:sz w:val="24"/>
          <w:szCs w:val="24"/>
        </w:rPr>
      </w:pPr>
    </w:p>
    <w:p w14:paraId="0705E4CC" w14:textId="77777777" w:rsidR="003A0DDF" w:rsidRPr="003A0DDF" w:rsidRDefault="003A0DDF" w:rsidP="003A0DDF">
      <w:pPr>
        <w:tabs>
          <w:tab w:val="left" w:pos="5061"/>
          <w:tab w:val="left" w:pos="10041"/>
        </w:tabs>
        <w:spacing w:line="480" w:lineRule="auto"/>
        <w:ind w:right="587"/>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Si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trasmette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xml:space="preserve">l'allegata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copia      della      richiesta      di      accesso      generalizzato      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pervenuta 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questo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Ente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data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08271C10" w14:textId="77777777" w:rsidR="003A0DDF" w:rsidRPr="003A0DDF" w:rsidRDefault="003A0DDF" w:rsidP="003A0DDF">
      <w:pPr>
        <w:tabs>
          <w:tab w:val="left" w:pos="2347"/>
        </w:tabs>
        <w:spacing w:line="480" w:lineRule="auto"/>
        <w:ind w:right="590"/>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 per la quale Lei/la spett. Società da Lei rappresentata è stata individuata quale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soggetto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controinteressato ai sensi delle vigenti disposizioni (1).</w:t>
      </w:r>
    </w:p>
    <w:p w14:paraId="5F6C3CE5" w14:textId="77777777" w:rsidR="003A0DDF" w:rsidRPr="003A0DDF" w:rsidRDefault="003A0DDF" w:rsidP="003A0DDF">
      <w:pPr>
        <w:spacing w:line="480" w:lineRule="auto"/>
        <w:ind w:right="602"/>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Entro dieci giorni dalla ricezione della comunicazione, le SS.LL., quali soggetti controinteressati,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possono presentare una motivata opposizione, anche per via telematica, alla richiesta di 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trasmessa.</w:t>
      </w:r>
    </w:p>
    <w:p w14:paraId="5669080A" w14:textId="77777777" w:rsidR="003A0DDF" w:rsidRPr="003A0DDF" w:rsidRDefault="003A0DDF" w:rsidP="003A0DDF">
      <w:pPr>
        <w:spacing w:before="1" w:line="480" w:lineRule="auto"/>
        <w:ind w:right="589"/>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Si</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fa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presente</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decorso</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tale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termine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senza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alcuna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opposizione</w:t>
      </w:r>
      <w:r w:rsidRPr="003A0DDF">
        <w:rPr>
          <w:rFonts w:ascii="Times New Roman" w:eastAsia="Times New Roman" w:hAnsi="Times New Roman" w:cs="Times New Roman"/>
          <w:spacing w:val="59"/>
          <w:sz w:val="24"/>
          <w:szCs w:val="24"/>
        </w:rPr>
        <w:t xml:space="preserve"> </w:t>
      </w:r>
      <w:r w:rsidRPr="003A0DDF">
        <w:rPr>
          <w:rFonts w:ascii="Times New Roman" w:eastAsia="Times New Roman" w:hAnsi="Times New Roman" w:cs="Times New Roman"/>
          <w:sz w:val="24"/>
          <w:szCs w:val="24"/>
        </w:rPr>
        <w:t>venga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prodotta,</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provvederà comunque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sulla 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 accesso.</w:t>
      </w:r>
    </w:p>
    <w:p w14:paraId="16664239" w14:textId="77777777" w:rsidR="003A0DDF" w:rsidRPr="003A0DDF" w:rsidRDefault="003A0DDF" w:rsidP="003A0DDF">
      <w:pPr>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Dirigente/Responsabile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procedimento</w:t>
      </w:r>
    </w:p>
    <w:p w14:paraId="6C074F55" w14:textId="77777777" w:rsidR="003A0DDF" w:rsidRPr="003A0DDF" w:rsidRDefault="003A0DDF" w:rsidP="003A0DDF">
      <w:pPr>
        <w:rPr>
          <w:rFonts w:ascii="Times New Roman" w:eastAsia="Times New Roman" w:hAnsi="Times New Roman" w:cs="Times New Roman"/>
          <w:sz w:val="26"/>
          <w:szCs w:val="24"/>
        </w:rPr>
      </w:pPr>
    </w:p>
    <w:p w14:paraId="6F7B6CC8" w14:textId="77777777" w:rsidR="003A0DDF" w:rsidRPr="003A0DDF" w:rsidRDefault="003A0DDF" w:rsidP="003A0DDF">
      <w:pPr>
        <w:spacing w:before="11"/>
        <w:rPr>
          <w:rFonts w:ascii="Times New Roman" w:eastAsia="Times New Roman" w:hAnsi="Times New Roman" w:cs="Times New Roman"/>
          <w:sz w:val="24"/>
          <w:szCs w:val="24"/>
        </w:rPr>
      </w:pPr>
    </w:p>
    <w:p w14:paraId="6D092D10" w14:textId="77777777" w:rsidR="003A0DDF" w:rsidRPr="003A0DDF" w:rsidRDefault="003A0DDF" w:rsidP="003A0DDF">
      <w:pPr>
        <w:tabs>
          <w:tab w:val="left" w:pos="3646"/>
        </w:tabs>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Allegato: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1412BB1F" w14:textId="77777777" w:rsidR="003A0DDF" w:rsidRPr="003A0DDF" w:rsidRDefault="003A0DDF" w:rsidP="003A0DDF">
      <w:pPr>
        <w:rPr>
          <w:rFonts w:ascii="Times New Roman" w:eastAsia="Times New Roman" w:hAnsi="Times New Roman" w:cs="Times New Roman"/>
          <w:sz w:val="20"/>
          <w:szCs w:val="24"/>
        </w:rPr>
      </w:pPr>
    </w:p>
    <w:p w14:paraId="2DA154ED" w14:textId="77777777" w:rsidR="003A0DDF" w:rsidRPr="003A0DDF" w:rsidRDefault="003A0DDF" w:rsidP="003A0DDF">
      <w:pPr>
        <w:rPr>
          <w:rFonts w:ascii="Times New Roman" w:eastAsia="Times New Roman" w:hAnsi="Times New Roman" w:cs="Times New Roman"/>
          <w:sz w:val="25"/>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6432" behindDoc="1" locked="0" layoutInCell="1" allowOverlap="1" wp14:anchorId="2E4EE761" wp14:editId="240F4A8F">
                <wp:simplePos x="0" y="0"/>
                <wp:positionH relativeFrom="page">
                  <wp:posOffset>749935</wp:posOffset>
                </wp:positionH>
                <wp:positionV relativeFrom="paragraph">
                  <wp:posOffset>212725</wp:posOffset>
                </wp:positionV>
                <wp:extent cx="5995670" cy="1270"/>
                <wp:effectExtent l="0" t="0" r="0" b="0"/>
                <wp:wrapTopAndBottom/>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670" cy="1270"/>
                        </a:xfrm>
                        <a:custGeom>
                          <a:avLst/>
                          <a:gdLst>
                            <a:gd name="T0" fmla="+- 0 1181 1181"/>
                            <a:gd name="T1" fmla="*/ T0 w 9442"/>
                            <a:gd name="T2" fmla="+- 0 6558 1181"/>
                            <a:gd name="T3" fmla="*/ T2 w 9442"/>
                            <a:gd name="T4" fmla="+- 0 6563 1181"/>
                            <a:gd name="T5" fmla="*/ T4 w 9442"/>
                            <a:gd name="T6" fmla="+- 0 10623 1181"/>
                            <a:gd name="T7" fmla="*/ T6 w 9442"/>
                          </a:gdLst>
                          <a:ahLst/>
                          <a:cxnLst>
                            <a:cxn ang="0">
                              <a:pos x="T1" y="0"/>
                            </a:cxn>
                            <a:cxn ang="0">
                              <a:pos x="T3" y="0"/>
                            </a:cxn>
                            <a:cxn ang="0">
                              <a:pos x="T5" y="0"/>
                            </a:cxn>
                            <a:cxn ang="0">
                              <a:pos x="T7" y="0"/>
                            </a:cxn>
                          </a:cxnLst>
                          <a:rect l="0" t="0" r="r" b="b"/>
                          <a:pathLst>
                            <a:path w="9442">
                              <a:moveTo>
                                <a:pt x="0" y="0"/>
                              </a:moveTo>
                              <a:lnTo>
                                <a:pt x="5377" y="0"/>
                              </a:lnTo>
                              <a:moveTo>
                                <a:pt x="5382" y="0"/>
                              </a:moveTo>
                              <a:lnTo>
                                <a:pt x="9442" y="0"/>
                              </a:lnTo>
                            </a:path>
                          </a:pathLst>
                        </a:custGeom>
                        <a:noFill/>
                        <a:ln w="99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B5E8F6" id="AutoShape 5" o:spid="_x0000_s1026" style="position:absolute;margin-left:59.05pt;margin-top:16.75pt;width:472.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" path="m,l5377,t5,l9442,e" filled="f" strokeweight=".78pt">
                <v:path arrowok="t" o:connecttype="custom" o:connectlocs="0,0;3414395,0;3417570,0;5995670,0" o:connectangles="0,0,0,0"/>
                <w10:wrap type="topAndBottom" anchorx="page"/>
              </v:shape>
            </w:pict>
          </mc:Fallback>
        </mc:AlternateContent>
      </w:r>
    </w:p>
    <w:p w14:paraId="2143D893" w14:textId="77777777" w:rsidR="003A0DDF" w:rsidRPr="003A0DDF" w:rsidRDefault="003A0DDF" w:rsidP="003A0DDF">
      <w:pPr>
        <w:spacing w:line="147" w:lineRule="exact"/>
        <w:rPr>
          <w:rFonts w:ascii="Times New Roman" w:eastAsia="Times New Roman" w:hAnsi="Times New Roman" w:cs="Times New Roman"/>
          <w:sz w:val="20"/>
        </w:rPr>
      </w:pPr>
      <w:r w:rsidRPr="003A0DDF">
        <w:rPr>
          <w:rFonts w:ascii="Times New Roman" w:eastAsia="Times New Roman" w:hAnsi="Times New Roman" w:cs="Times New Roman"/>
          <w:b/>
          <w:sz w:val="20"/>
        </w:rPr>
        <w:t>(1</w:t>
      </w:r>
      <w:r w:rsidRPr="003A0DDF">
        <w:rPr>
          <w:rFonts w:ascii="Times New Roman" w:eastAsia="Times New Roman" w:hAnsi="Times New Roman" w:cs="Times New Roman"/>
          <w:sz w:val="20"/>
        </w:rPr>
        <w:t>)1</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soggetti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controinteressati,</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sono</w:t>
      </w:r>
      <w:r w:rsidRPr="003A0DDF">
        <w:rPr>
          <w:rFonts w:ascii="Times New Roman" w:eastAsia="Times New Roman" w:hAnsi="Times New Roman" w:cs="Times New Roman"/>
          <w:spacing w:val="39"/>
          <w:sz w:val="20"/>
        </w:rPr>
        <w:t xml:space="preserve"> </w:t>
      </w:r>
      <w:r w:rsidRPr="003A0DDF">
        <w:rPr>
          <w:rFonts w:ascii="Times New Roman" w:eastAsia="Times New Roman" w:hAnsi="Times New Roman" w:cs="Times New Roman"/>
          <w:i/>
          <w:sz w:val="20"/>
        </w:rPr>
        <w:t>esclusivamente</w:t>
      </w:r>
      <w:r w:rsidRPr="003A0DDF">
        <w:rPr>
          <w:rFonts w:ascii="Times New Roman" w:eastAsia="Times New Roman" w:hAnsi="Times New Roman" w:cs="Times New Roman"/>
          <w:i/>
          <w:spacing w:val="36"/>
          <w:sz w:val="20"/>
        </w:rPr>
        <w:t xml:space="preserve"> </w:t>
      </w:r>
      <w:r w:rsidRPr="003A0DDF">
        <w:rPr>
          <w:rFonts w:ascii="Times New Roman" w:eastAsia="Times New Roman" w:hAnsi="Times New Roman" w:cs="Times New Roman"/>
          <w:sz w:val="20"/>
        </w:rPr>
        <w:t>le</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persone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fisiche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giuridiche</w:t>
      </w:r>
      <w:r w:rsidRPr="003A0DDF">
        <w:rPr>
          <w:rFonts w:ascii="Times New Roman" w:eastAsia="Times New Roman" w:hAnsi="Times New Roman" w:cs="Times New Roman"/>
          <w:spacing w:val="36"/>
          <w:sz w:val="20"/>
        </w:rPr>
        <w:t xml:space="preserve"> </w:t>
      </w:r>
      <w:r w:rsidRPr="003A0DDF">
        <w:rPr>
          <w:rFonts w:ascii="Times New Roman" w:eastAsia="Times New Roman" w:hAnsi="Times New Roman" w:cs="Times New Roman"/>
          <w:sz w:val="20"/>
        </w:rPr>
        <w:t>portatrici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dei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seguenti</w:t>
      </w:r>
      <w:r w:rsidRPr="003A0DDF">
        <w:rPr>
          <w:rFonts w:ascii="Times New Roman" w:eastAsia="Times New Roman" w:hAnsi="Times New Roman" w:cs="Times New Roman"/>
          <w:spacing w:val="35"/>
          <w:sz w:val="20"/>
        </w:rPr>
        <w:t xml:space="preserve"> </w:t>
      </w:r>
      <w:r w:rsidRPr="003A0DDF">
        <w:rPr>
          <w:rFonts w:ascii="Times New Roman" w:eastAsia="Times New Roman" w:hAnsi="Times New Roman" w:cs="Times New Roman"/>
          <w:sz w:val="20"/>
        </w:rPr>
        <w:t>interessi</w:t>
      </w:r>
    </w:p>
    <w:p w14:paraId="42D83606" w14:textId="77777777" w:rsidR="003A0DDF" w:rsidRPr="003A0DDF" w:rsidRDefault="003A0DDF" w:rsidP="003A0DDF">
      <w:pPr>
        <w:spacing w:line="173" w:lineRule="exact"/>
        <w:rPr>
          <w:rFonts w:ascii="Times New Roman" w:eastAsia="Times New Roman" w:hAnsi="Times New Roman" w:cs="Times New Roman"/>
          <w:sz w:val="20"/>
        </w:rPr>
      </w:pPr>
      <w:r w:rsidRPr="003A0DDF">
        <w:rPr>
          <w:rFonts w:ascii="Times New Roman" w:eastAsia="Times New Roman" w:hAnsi="Times New Roman" w:cs="Times New Roman"/>
          <w:i/>
          <w:sz w:val="20"/>
        </w:rPr>
        <w:t>privati</w:t>
      </w:r>
      <w:r w:rsidRPr="003A0DDF">
        <w:rPr>
          <w:rFonts w:ascii="Times New Roman" w:eastAsia="Times New Roman" w:hAnsi="Times New Roman" w:cs="Times New Roman"/>
          <w:i/>
          <w:spacing w:val="-2"/>
          <w:sz w:val="20"/>
        </w:rPr>
        <w:t xml:space="preserve"> </w:t>
      </w:r>
      <w:r w:rsidRPr="003A0DDF">
        <w:rPr>
          <w:rFonts w:ascii="Times New Roman" w:eastAsia="Times New Roman" w:hAnsi="Times New Roman" w:cs="Times New Roman"/>
          <w:sz w:val="20"/>
        </w:rPr>
        <w:t>di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cui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all'art.</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5-bis,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c. 2,</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D.Lgs.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n.</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33/2013:</w:t>
      </w:r>
    </w:p>
    <w:p w14:paraId="7B9D6DFA" w14:textId="77777777" w:rsidR="003A0DDF" w:rsidRPr="003A0DDF" w:rsidRDefault="003A0DDF">
      <w:pPr>
        <w:numPr>
          <w:ilvl w:val="0"/>
          <w:numId w:val="21"/>
        </w:numPr>
        <w:tabs>
          <w:tab w:val="left" w:pos="690"/>
        </w:tabs>
        <w:spacing w:line="174"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protezione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dati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personali,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in</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conformità</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al</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D.Lgs.</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n.</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196/2003;</w:t>
      </w:r>
    </w:p>
    <w:p w14:paraId="6190FBF1" w14:textId="77777777" w:rsidR="003A0DDF" w:rsidRPr="003A0DDF" w:rsidRDefault="003A0DDF">
      <w:pPr>
        <w:numPr>
          <w:ilvl w:val="0"/>
          <w:numId w:val="21"/>
        </w:numPr>
        <w:tabs>
          <w:tab w:val="left" w:pos="690"/>
        </w:tabs>
        <w:spacing w:line="174"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libertà</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segretezza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della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corrispondenza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intesa</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in</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senso</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lato</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ex</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art.</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15</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Costituzione;</w:t>
      </w:r>
    </w:p>
    <w:p w14:paraId="121E2A97" w14:textId="77777777" w:rsidR="003A0DDF" w:rsidRPr="003A0DDF" w:rsidRDefault="003A0DDF">
      <w:pPr>
        <w:numPr>
          <w:ilvl w:val="0"/>
          <w:numId w:val="21"/>
        </w:numPr>
        <w:tabs>
          <w:tab w:val="left" w:pos="690"/>
        </w:tabs>
        <w:spacing w:line="201" w:lineRule="exact"/>
        <w:ind w:hanging="169"/>
        <w:rPr>
          <w:rFonts w:ascii="Times New Roman" w:eastAsia="Times New Roman" w:hAnsi="Times New Roman" w:cs="Times New Roman"/>
          <w:sz w:val="20"/>
        </w:rPr>
      </w:pPr>
      <w:r w:rsidRPr="003A0DDF">
        <w:rPr>
          <w:rFonts w:ascii="Times New Roman" w:eastAsia="Times New Roman" w:hAnsi="Times New Roman" w:cs="Times New Roman"/>
          <w:sz w:val="20"/>
        </w:rPr>
        <w:t>interessi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economici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commerciali,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ivi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compresi</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la</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proprietà</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intellettuale,</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il</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diritto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d'autore</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w:t>
      </w:r>
      <w:r w:rsidRPr="003A0DDF">
        <w:rPr>
          <w:rFonts w:ascii="Times New Roman" w:eastAsia="Times New Roman" w:hAnsi="Times New Roman" w:cs="Times New Roman"/>
          <w:spacing w:val="-4"/>
          <w:sz w:val="20"/>
        </w:rPr>
        <w:t xml:space="preserve"> </w:t>
      </w:r>
      <w:r w:rsidRPr="003A0DDF">
        <w:rPr>
          <w:rFonts w:ascii="Times New Roman" w:eastAsia="Times New Roman" w:hAnsi="Times New Roman" w:cs="Times New Roman"/>
          <w:sz w:val="20"/>
        </w:rPr>
        <w:t>segreti</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commerciali.</w:t>
      </w:r>
    </w:p>
    <w:p w14:paraId="2A5494C2" w14:textId="77777777" w:rsidR="003A0DDF" w:rsidRPr="003A0DDF" w:rsidRDefault="003A0DDF" w:rsidP="003A0DDF">
      <w:pPr>
        <w:spacing w:line="201" w:lineRule="exact"/>
        <w:rPr>
          <w:rFonts w:ascii="Times New Roman" w:eastAsia="Times New Roman" w:hAnsi="Times New Roman" w:cs="Times New Roman"/>
          <w:sz w:val="20"/>
        </w:rPr>
        <w:sectPr w:rsidR="003A0DDF" w:rsidRPr="003A0DDF" w:rsidSect="00DD43B0">
          <w:pgSz w:w="11910" w:h="16840"/>
          <w:pgMar w:top="1580" w:right="540" w:bottom="280" w:left="660" w:header="720" w:footer="720" w:gutter="0"/>
          <w:cols w:space="720"/>
        </w:sectPr>
      </w:pPr>
    </w:p>
    <w:p w14:paraId="09DBAF45" w14:textId="77777777" w:rsidR="003A0DDF" w:rsidRPr="003A0DDF" w:rsidRDefault="003A0DDF" w:rsidP="003A0DDF">
      <w:pPr>
        <w:spacing w:before="90"/>
        <w:ind w:right="583"/>
        <w:jc w:val="right"/>
        <w:rPr>
          <w:rFonts w:ascii="Times New Roman" w:eastAsia="Times New Roman" w:hAnsi="Times New Roman" w:cs="Times New Roman"/>
          <w:b/>
          <w:sz w:val="24"/>
        </w:rPr>
      </w:pPr>
      <w:r w:rsidRPr="003A0DDF">
        <w:rPr>
          <w:rFonts w:ascii="Times New Roman" w:eastAsia="Times New Roman" w:hAnsi="Times New Roman" w:cs="Times New Roman"/>
          <w:b/>
          <w:sz w:val="20"/>
        </w:rPr>
        <w:lastRenderedPageBreak/>
        <w:t>MOD</w:t>
      </w:r>
      <w:r w:rsidRPr="003A0DDF">
        <w:rPr>
          <w:rFonts w:ascii="Times New Roman" w:eastAsia="Times New Roman" w:hAnsi="Times New Roman" w:cs="Times New Roman"/>
          <w:b/>
          <w:sz w:val="24"/>
        </w:rPr>
        <w:t>.4</w:t>
      </w:r>
    </w:p>
    <w:p w14:paraId="4BDFA6E8" w14:textId="77777777" w:rsidR="003A0DDF" w:rsidRPr="003A0DDF" w:rsidRDefault="003A0DDF" w:rsidP="003A0DDF">
      <w:pPr>
        <w:spacing w:before="2"/>
        <w:rPr>
          <w:rFonts w:ascii="Times New Roman" w:eastAsia="Times New Roman" w:hAnsi="Times New Roman" w:cs="Times New Roman"/>
          <w:b/>
          <w:sz w:val="12"/>
          <w:szCs w:val="24"/>
        </w:rPr>
      </w:pPr>
    </w:p>
    <w:p w14:paraId="5E12FF00" w14:textId="77777777" w:rsidR="003A0DDF" w:rsidRPr="003A0DDF" w:rsidRDefault="003A0DDF" w:rsidP="003A0DDF">
      <w:pPr>
        <w:spacing w:before="91"/>
        <w:ind w:right="1447"/>
        <w:rPr>
          <w:rFonts w:ascii="Times New Roman" w:eastAsia="Times New Roman" w:hAnsi="Times New Roman" w:cs="Times New Roman"/>
          <w:b/>
          <w:sz w:val="20"/>
        </w:rPr>
      </w:pPr>
      <w:r w:rsidRPr="003A0DDF">
        <w:rPr>
          <w:rFonts w:ascii="Times New Roman" w:eastAsia="Times New Roman" w:hAnsi="Times New Roman" w:cs="Times New Roman"/>
          <w:b/>
          <w:sz w:val="20"/>
        </w:rPr>
        <w:t>PROVVEDIMENTO DI DINIEGO/DIFFERIMENTO DELLA RICHIESTA DI ACCESSO</w:t>
      </w:r>
      <w:r w:rsidRPr="003A0DDF">
        <w:rPr>
          <w:rFonts w:ascii="Times New Roman" w:eastAsia="Times New Roman" w:hAnsi="Times New Roman" w:cs="Times New Roman"/>
          <w:b/>
          <w:spacing w:val="-47"/>
          <w:sz w:val="20"/>
        </w:rPr>
        <w:t xml:space="preserve"> </w:t>
      </w:r>
      <w:r w:rsidRPr="003A0DDF">
        <w:rPr>
          <w:rFonts w:ascii="Times New Roman" w:eastAsia="Times New Roman" w:hAnsi="Times New Roman" w:cs="Times New Roman"/>
          <w:b/>
          <w:sz w:val="20"/>
        </w:rPr>
        <w:t>GENERALIZZATO</w:t>
      </w:r>
    </w:p>
    <w:p w14:paraId="19CD9259" w14:textId="77777777" w:rsidR="003A0DDF" w:rsidRPr="003A0DDF" w:rsidRDefault="003A0DDF" w:rsidP="003A0DDF">
      <w:pPr>
        <w:rPr>
          <w:rFonts w:ascii="Times New Roman" w:eastAsia="Times New Roman" w:hAnsi="Times New Roman" w:cs="Times New Roman"/>
          <w:b/>
          <w:szCs w:val="24"/>
        </w:rPr>
      </w:pPr>
    </w:p>
    <w:p w14:paraId="7E7410A8" w14:textId="77777777" w:rsidR="003A0DDF" w:rsidRPr="003A0DDF" w:rsidRDefault="003A0DDF" w:rsidP="003A0DDF">
      <w:pPr>
        <w:rPr>
          <w:rFonts w:ascii="Times New Roman" w:eastAsia="Times New Roman" w:hAnsi="Times New Roman" w:cs="Times New Roman"/>
          <w:b/>
          <w:szCs w:val="24"/>
        </w:rPr>
      </w:pPr>
    </w:p>
    <w:p w14:paraId="45B0034D" w14:textId="77777777" w:rsidR="003A0DDF" w:rsidRPr="003A0DDF" w:rsidRDefault="003A0DDF" w:rsidP="003A0DDF">
      <w:pPr>
        <w:spacing w:before="11"/>
        <w:rPr>
          <w:rFonts w:ascii="Times New Roman" w:eastAsia="Times New Roman" w:hAnsi="Times New Roman" w:cs="Times New Roman"/>
          <w:b/>
          <w:sz w:val="31"/>
          <w:szCs w:val="24"/>
        </w:rPr>
      </w:pPr>
    </w:p>
    <w:p w14:paraId="0C7B8DFF" w14:textId="77777777" w:rsidR="003A0DDF" w:rsidRPr="003A0DDF" w:rsidRDefault="003A0DDF" w:rsidP="003A0DDF">
      <w:pPr>
        <w:tabs>
          <w:tab w:val="left" w:pos="1915"/>
        </w:tabs>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Prot.</w:t>
      </w:r>
      <w:r w:rsidRPr="003A0DDF">
        <w:rPr>
          <w:rFonts w:ascii="Times New Roman" w:eastAsia="Times New Roman" w:hAnsi="Times New Roman" w:cs="Times New Roman"/>
          <w:spacing w:val="-22"/>
          <w:sz w:val="24"/>
          <w:szCs w:val="24"/>
        </w:rPr>
        <w:t xml:space="preserve"> </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7B032E20" w14:textId="77777777" w:rsidR="003A0DDF" w:rsidRPr="003A0DDF" w:rsidRDefault="003A0DDF" w:rsidP="003A0DDF">
      <w:pPr>
        <w:spacing w:before="7"/>
        <w:rPr>
          <w:rFonts w:ascii="Times New Roman" w:eastAsia="Times New Roman" w:hAnsi="Times New Roman" w:cs="Times New Roman"/>
          <w:sz w:val="15"/>
          <w:szCs w:val="24"/>
        </w:rPr>
      </w:pPr>
    </w:p>
    <w:p w14:paraId="440D6E32" w14:textId="77777777" w:rsidR="003A0DDF" w:rsidRPr="003A0DDF" w:rsidRDefault="003A0DDF" w:rsidP="003A0DDF">
      <w:pPr>
        <w:spacing w:before="91" w:line="276" w:lineRule="auto"/>
        <w:ind w:right="583"/>
        <w:rPr>
          <w:rFonts w:ascii="Times New Roman" w:eastAsia="Times New Roman" w:hAnsi="Times New Roman" w:cs="Times New Roman"/>
          <w:b/>
          <w:sz w:val="20"/>
        </w:rPr>
      </w:pPr>
      <w:r w:rsidRPr="003A0DDF">
        <w:rPr>
          <w:rFonts w:ascii="Times New Roman" w:eastAsia="Times New Roman" w:hAnsi="Times New Roman" w:cs="Times New Roman"/>
          <w:b/>
          <w:sz w:val="20"/>
        </w:rPr>
        <w:t>Oggetto:</w:t>
      </w:r>
      <w:r w:rsidRPr="003A0DDF">
        <w:rPr>
          <w:rFonts w:ascii="Times New Roman" w:eastAsia="Times New Roman" w:hAnsi="Times New Roman" w:cs="Times New Roman"/>
          <w:b/>
          <w:spacing w:val="32"/>
          <w:sz w:val="20"/>
        </w:rPr>
        <w:t xml:space="preserve"> </w:t>
      </w:r>
      <w:r w:rsidRPr="003A0DDF">
        <w:rPr>
          <w:rFonts w:ascii="Times New Roman" w:eastAsia="Times New Roman" w:hAnsi="Times New Roman" w:cs="Times New Roman"/>
          <w:b/>
          <w:sz w:val="20"/>
        </w:rPr>
        <w:t>Richiesta</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w:t>
      </w:r>
      <w:r w:rsidRPr="003A0DDF">
        <w:rPr>
          <w:rFonts w:ascii="Times New Roman" w:eastAsia="Times New Roman" w:hAnsi="Times New Roman" w:cs="Times New Roman"/>
          <w:b/>
          <w:spacing w:val="29"/>
          <w:sz w:val="20"/>
        </w:rPr>
        <w:t xml:space="preserve"> </w:t>
      </w:r>
      <w:r w:rsidRPr="003A0DDF">
        <w:rPr>
          <w:rFonts w:ascii="Times New Roman" w:eastAsia="Times New Roman" w:hAnsi="Times New Roman" w:cs="Times New Roman"/>
          <w:b/>
          <w:sz w:val="20"/>
        </w:rPr>
        <w:t>accesso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generalizzato</w:t>
      </w:r>
      <w:r w:rsidRPr="003A0DDF">
        <w:rPr>
          <w:rFonts w:ascii="Times New Roman" w:eastAsia="Times New Roman" w:hAnsi="Times New Roman" w:cs="Times New Roman"/>
          <w:b/>
          <w:spacing w:val="34"/>
          <w:sz w:val="20"/>
        </w:rPr>
        <w:t xml:space="preserve"> </w:t>
      </w:r>
      <w:r w:rsidRPr="003A0DDF">
        <w:rPr>
          <w:rFonts w:ascii="Times New Roman" w:eastAsia="Times New Roman" w:hAnsi="Times New Roman" w:cs="Times New Roman"/>
          <w:b/>
          <w:sz w:val="20"/>
        </w:rPr>
        <w:t>-</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Provvedimento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w:t>
      </w:r>
      <w:r w:rsidRPr="003A0DDF">
        <w:rPr>
          <w:rFonts w:ascii="Times New Roman" w:eastAsia="Times New Roman" w:hAnsi="Times New Roman" w:cs="Times New Roman"/>
          <w:b/>
          <w:spacing w:val="31"/>
          <w:sz w:val="20"/>
        </w:rPr>
        <w:t xml:space="preserve"> </w:t>
      </w:r>
      <w:r w:rsidRPr="003A0DDF">
        <w:rPr>
          <w:rFonts w:ascii="Times New Roman" w:eastAsia="Times New Roman" w:hAnsi="Times New Roman" w:cs="Times New Roman"/>
          <w:b/>
          <w:sz w:val="20"/>
        </w:rPr>
        <w:t>diniego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totale,</w:t>
      </w:r>
      <w:r w:rsidRPr="003A0DDF">
        <w:rPr>
          <w:rFonts w:ascii="Times New Roman" w:eastAsia="Times New Roman" w:hAnsi="Times New Roman" w:cs="Times New Roman"/>
          <w:b/>
          <w:spacing w:val="32"/>
          <w:sz w:val="20"/>
        </w:rPr>
        <w:t xml:space="preserve"> </w:t>
      </w:r>
      <w:r w:rsidRPr="003A0DDF">
        <w:rPr>
          <w:rFonts w:ascii="Times New Roman" w:eastAsia="Times New Roman" w:hAnsi="Times New Roman" w:cs="Times New Roman"/>
          <w:b/>
          <w:sz w:val="20"/>
        </w:rPr>
        <w:t>parziale</w:t>
      </w:r>
      <w:r w:rsidRPr="003A0DDF">
        <w:rPr>
          <w:rFonts w:ascii="Times New Roman" w:eastAsia="Times New Roman" w:hAnsi="Times New Roman" w:cs="Times New Roman"/>
          <w:b/>
          <w:spacing w:val="30"/>
          <w:sz w:val="20"/>
        </w:rPr>
        <w:t xml:space="preserve"> </w:t>
      </w:r>
      <w:r w:rsidRPr="003A0DDF">
        <w:rPr>
          <w:rFonts w:ascii="Times New Roman" w:eastAsia="Times New Roman" w:hAnsi="Times New Roman" w:cs="Times New Roman"/>
          <w:b/>
          <w:sz w:val="20"/>
        </w:rPr>
        <w:t>o</w:t>
      </w:r>
      <w:r w:rsidRPr="003A0DDF">
        <w:rPr>
          <w:rFonts w:ascii="Times New Roman" w:eastAsia="Times New Roman" w:hAnsi="Times New Roman" w:cs="Times New Roman"/>
          <w:b/>
          <w:spacing w:val="33"/>
          <w:sz w:val="20"/>
        </w:rPr>
        <w:t xml:space="preserve"> </w:t>
      </w:r>
      <w:r w:rsidRPr="003A0DDF">
        <w:rPr>
          <w:rFonts w:ascii="Times New Roman" w:eastAsia="Times New Roman" w:hAnsi="Times New Roman" w:cs="Times New Roman"/>
          <w:b/>
          <w:sz w:val="20"/>
        </w:rPr>
        <w:t>differimento</w:t>
      </w:r>
      <w:r w:rsidRPr="003A0DDF">
        <w:rPr>
          <w:rFonts w:ascii="Times New Roman" w:eastAsia="Times New Roman" w:hAnsi="Times New Roman" w:cs="Times New Roman"/>
          <w:b/>
          <w:spacing w:val="-47"/>
          <w:sz w:val="20"/>
        </w:rPr>
        <w:t xml:space="preserve"> </w:t>
      </w:r>
      <w:r w:rsidRPr="003A0DDF">
        <w:rPr>
          <w:rFonts w:ascii="Times New Roman" w:eastAsia="Times New Roman" w:hAnsi="Times New Roman" w:cs="Times New Roman"/>
          <w:b/>
          <w:sz w:val="20"/>
        </w:rPr>
        <w:t>dell'accesso</w:t>
      </w:r>
    </w:p>
    <w:p w14:paraId="524955A5" w14:textId="77777777" w:rsidR="003A0DDF" w:rsidRPr="003A0DDF" w:rsidRDefault="003A0DDF" w:rsidP="003A0DDF">
      <w:pPr>
        <w:rPr>
          <w:rFonts w:ascii="Times New Roman" w:eastAsia="Times New Roman" w:hAnsi="Times New Roman" w:cs="Times New Roman"/>
          <w:b/>
          <w:szCs w:val="24"/>
        </w:rPr>
      </w:pPr>
    </w:p>
    <w:p w14:paraId="626780D8" w14:textId="77777777" w:rsidR="003A0DDF" w:rsidRPr="003A0DDF" w:rsidRDefault="003A0DDF" w:rsidP="003A0DDF">
      <w:pPr>
        <w:spacing w:before="3"/>
        <w:rPr>
          <w:rFonts w:ascii="Times New Roman" w:eastAsia="Times New Roman" w:hAnsi="Times New Roman" w:cs="Times New Roman"/>
          <w:b/>
          <w:sz w:val="26"/>
          <w:szCs w:val="24"/>
        </w:rPr>
      </w:pPr>
    </w:p>
    <w:p w14:paraId="37C6B982" w14:textId="77777777" w:rsidR="003A0DDF" w:rsidRPr="003A0DDF" w:rsidRDefault="003A0DDF" w:rsidP="003A0DDF">
      <w:pPr>
        <w:tabs>
          <w:tab w:val="left" w:pos="9671"/>
        </w:tabs>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Sig.</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 Alla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Ditta</w:t>
      </w:r>
      <w:r w:rsidRPr="003A0DDF">
        <w:rPr>
          <w:rFonts w:ascii="Times New Roman" w:eastAsia="Times New Roman" w:hAnsi="Times New Roman" w:cs="Times New Roman"/>
          <w:sz w:val="24"/>
          <w:szCs w:val="24"/>
          <w:u w:val="single"/>
        </w:rPr>
        <w:t xml:space="preserve"> </w:t>
      </w:r>
      <w:r w:rsidRPr="003A0DDF">
        <w:rPr>
          <w:rFonts w:ascii="Times New Roman" w:eastAsia="Times New Roman" w:hAnsi="Times New Roman" w:cs="Times New Roman"/>
          <w:sz w:val="24"/>
          <w:szCs w:val="24"/>
          <w:u w:val="single"/>
        </w:rPr>
        <w:tab/>
      </w:r>
    </w:p>
    <w:p w14:paraId="5DC77E4D" w14:textId="77777777" w:rsidR="003A0DDF" w:rsidRPr="003A0DDF" w:rsidRDefault="003A0DDF" w:rsidP="003A0DDF">
      <w:pPr>
        <w:rPr>
          <w:rFonts w:ascii="Times New Roman" w:eastAsia="Times New Roman" w:hAnsi="Times New Roman" w:cs="Times New Roman"/>
          <w:sz w:val="20"/>
          <w:szCs w:val="24"/>
        </w:rPr>
      </w:pPr>
    </w:p>
    <w:p w14:paraId="49453427" w14:textId="77777777" w:rsidR="003A0DDF" w:rsidRPr="003A0DDF" w:rsidRDefault="003A0DDF" w:rsidP="003A0DDF">
      <w:pPr>
        <w:spacing w:before="1"/>
        <w:rPr>
          <w:rFonts w:ascii="Times New Roman" w:eastAsia="Times New Roman" w:hAnsi="Times New Roman" w:cs="Times New Roman"/>
          <w:sz w:val="23"/>
          <w:szCs w:val="24"/>
        </w:rPr>
      </w:pPr>
    </w:p>
    <w:p w14:paraId="7EEE9062" w14:textId="77777777" w:rsidR="003A0DDF" w:rsidRPr="003A0DDF" w:rsidRDefault="003A0DDF" w:rsidP="003A0DDF">
      <w:pPr>
        <w:tabs>
          <w:tab w:val="left" w:pos="3114"/>
          <w:tab w:val="left" w:pos="6517"/>
          <w:tab w:val="left" w:pos="7853"/>
        </w:tabs>
        <w:spacing w:before="91" w:line="271" w:lineRule="auto"/>
        <w:ind w:right="587"/>
        <w:rPr>
          <w:rFonts w:ascii="Times New Roman" w:eastAsia="Times New Roman" w:hAnsi="Times New Roman" w:cs="Times New Roman"/>
          <w:sz w:val="20"/>
        </w:rPr>
      </w:pPr>
      <w:r w:rsidRPr="003A0DDF">
        <w:rPr>
          <w:rFonts w:ascii="Times New Roman" w:eastAsia="Times New Roman" w:hAnsi="Times New Roman" w:cs="Times New Roman"/>
          <w:sz w:val="20"/>
        </w:rPr>
        <w:t>Con riferimento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alla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Sua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richiesta di accesso</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del</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pervenuta a questo Ente in</w:t>
      </w:r>
      <w:r w:rsidRPr="003A0DDF">
        <w:rPr>
          <w:rFonts w:ascii="Times New Roman" w:eastAsia="Times New Roman" w:hAnsi="Times New Roman" w:cs="Times New Roman"/>
          <w:spacing w:val="-47"/>
          <w:sz w:val="20"/>
        </w:rPr>
        <w:t xml:space="preserve"> </w:t>
      </w:r>
      <w:r w:rsidRPr="003A0DDF">
        <w:rPr>
          <w:rFonts w:ascii="Times New Roman" w:eastAsia="Times New Roman" w:hAnsi="Times New Roman" w:cs="Times New Roman"/>
          <w:sz w:val="20"/>
        </w:rPr>
        <w:t>data</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prot.</w:t>
      </w:r>
      <w:r w:rsidRPr="003A0DDF">
        <w:rPr>
          <w:rFonts w:ascii="Times New Roman" w:eastAsia="Times New Roman" w:hAnsi="Times New Roman" w:cs="Times New Roman"/>
          <w:sz w:val="20"/>
          <w:u w:val="single"/>
        </w:rPr>
        <w:tab/>
      </w:r>
      <w:r w:rsidRPr="003A0DDF">
        <w:rPr>
          <w:rFonts w:ascii="Times New Roman" w:eastAsia="Times New Roman" w:hAnsi="Times New Roman" w:cs="Times New Roman"/>
          <w:sz w:val="20"/>
        </w:rPr>
        <w:t>, si</w:t>
      </w:r>
    </w:p>
    <w:p w14:paraId="2126061A" w14:textId="77777777" w:rsidR="003A0DDF" w:rsidRPr="003A0DDF" w:rsidRDefault="003A0DDF" w:rsidP="003A0DDF">
      <w:pPr>
        <w:spacing w:before="3"/>
        <w:rPr>
          <w:rFonts w:ascii="Times New Roman" w:eastAsia="Times New Roman" w:hAnsi="Times New Roman" w:cs="Times New Roman"/>
          <w:sz w:val="23"/>
          <w:szCs w:val="24"/>
        </w:rPr>
      </w:pPr>
    </w:p>
    <w:p w14:paraId="4AC4C8B8" w14:textId="77777777" w:rsidR="003A0DDF" w:rsidRPr="003A0DDF" w:rsidRDefault="003A0DDF" w:rsidP="003A0DDF">
      <w:pPr>
        <w:ind w:right="574"/>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COMUNICA</w:t>
      </w:r>
    </w:p>
    <w:p w14:paraId="7A551A4D" w14:textId="77777777" w:rsidR="003A0DDF" w:rsidRPr="003A0DDF" w:rsidRDefault="003A0DDF" w:rsidP="003A0DDF">
      <w:pPr>
        <w:rPr>
          <w:rFonts w:ascii="Times New Roman" w:eastAsia="Times New Roman" w:hAnsi="Times New Roman" w:cs="Times New Roman"/>
          <w:b/>
          <w:sz w:val="26"/>
          <w:szCs w:val="24"/>
        </w:rPr>
      </w:pPr>
    </w:p>
    <w:p w14:paraId="2DDEE58C" w14:textId="77777777" w:rsidR="003A0DDF" w:rsidRPr="003A0DDF" w:rsidRDefault="003A0DDF" w:rsidP="003A0DDF">
      <w:pPr>
        <w:rPr>
          <w:rFonts w:ascii="Times New Roman" w:eastAsia="Times New Roman" w:hAnsi="Times New Roman" w:cs="Times New Roman"/>
          <w:b/>
          <w:sz w:val="20"/>
        </w:rPr>
      </w:pPr>
      <w:r w:rsidRPr="003A0DDF">
        <w:rPr>
          <w:rFonts w:ascii="Times New Roman" w:eastAsia="Times New Roman" w:hAnsi="Times New Roman" w:cs="Times New Roman"/>
          <w:sz w:val="20"/>
        </w:rPr>
        <w:t>che</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la</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 xml:space="preserve">stessa </w:t>
      </w:r>
      <w:r w:rsidRPr="003A0DDF">
        <w:rPr>
          <w:rFonts w:ascii="Times New Roman" w:eastAsia="Times New Roman" w:hAnsi="Times New Roman" w:cs="Times New Roman"/>
          <w:b/>
          <w:sz w:val="20"/>
        </w:rPr>
        <w:t>non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può</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essere</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accolta,</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in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tutto</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o in</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parte,</w:t>
      </w:r>
    </w:p>
    <w:p w14:paraId="5B190326" w14:textId="77777777" w:rsidR="003A0DDF" w:rsidRPr="003A0DDF" w:rsidRDefault="003A0DDF" w:rsidP="003A0DDF">
      <w:pPr>
        <w:spacing w:before="27"/>
        <w:rPr>
          <w:rFonts w:ascii="Times New Roman" w:eastAsia="Times New Roman" w:hAnsi="Times New Roman" w:cs="Times New Roman"/>
          <w:b/>
          <w:sz w:val="20"/>
        </w:rPr>
      </w:pPr>
      <w:r w:rsidRPr="003A0DDF">
        <w:rPr>
          <w:rFonts w:ascii="Times New Roman" w:eastAsia="Times New Roman" w:hAnsi="Times New Roman" w:cs="Times New Roman"/>
          <w:sz w:val="20"/>
        </w:rPr>
        <w:t>oppure</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b/>
          <w:sz w:val="20"/>
        </w:rPr>
        <w:t>che</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l'esercizio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del</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diritto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d'accesso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deve</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essere</w:t>
      </w:r>
      <w:r w:rsidRPr="003A0DDF">
        <w:rPr>
          <w:rFonts w:ascii="Times New Roman" w:eastAsia="Times New Roman" w:hAnsi="Times New Roman" w:cs="Times New Roman"/>
          <w:b/>
          <w:spacing w:val="-2"/>
          <w:sz w:val="20"/>
        </w:rPr>
        <w:t xml:space="preserve"> </w:t>
      </w:r>
      <w:r w:rsidRPr="003A0DDF">
        <w:rPr>
          <w:rFonts w:ascii="Times New Roman" w:eastAsia="Times New Roman" w:hAnsi="Times New Roman" w:cs="Times New Roman"/>
          <w:b/>
          <w:sz w:val="20"/>
        </w:rPr>
        <w:t>differito</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per</w:t>
      </w:r>
      <w:r w:rsidRPr="003A0DDF">
        <w:rPr>
          <w:rFonts w:ascii="Times New Roman" w:eastAsia="Times New Roman" w:hAnsi="Times New Roman" w:cs="Times New Roman"/>
          <w:b/>
          <w:spacing w:val="-1"/>
          <w:sz w:val="20"/>
        </w:rPr>
        <w:t xml:space="preserve"> </w:t>
      </w:r>
      <w:r w:rsidRPr="003A0DDF">
        <w:rPr>
          <w:rFonts w:ascii="Times New Roman" w:eastAsia="Times New Roman" w:hAnsi="Times New Roman" w:cs="Times New Roman"/>
          <w:b/>
          <w:sz w:val="20"/>
        </w:rPr>
        <w:t>giorni</w:t>
      </w:r>
    </w:p>
    <w:p w14:paraId="699ABA18" w14:textId="77777777" w:rsidR="003A0DDF" w:rsidRPr="003A0DDF" w:rsidRDefault="003A0DDF" w:rsidP="003A0DDF">
      <w:pPr>
        <w:spacing w:before="29"/>
        <w:rPr>
          <w:rFonts w:ascii="Times New Roman" w:eastAsia="Times New Roman" w:hAnsi="Times New Roman" w:cs="Times New Roman"/>
          <w:sz w:val="20"/>
        </w:rPr>
      </w:pPr>
      <w:r w:rsidRPr="003A0DDF">
        <w:rPr>
          <w:rFonts w:ascii="Times New Roman" w:eastAsia="Times New Roman" w:hAnsi="Times New Roman" w:cs="Times New Roman"/>
          <w:sz w:val="20"/>
        </w:rPr>
        <w:t>per</w:t>
      </w:r>
      <w:r w:rsidRPr="003A0DDF">
        <w:rPr>
          <w:rFonts w:ascii="Times New Roman" w:eastAsia="Times New Roman" w:hAnsi="Times New Roman" w:cs="Times New Roman"/>
          <w:spacing w:val="-2"/>
          <w:sz w:val="20"/>
        </w:rPr>
        <w:t xml:space="preserve"> </w:t>
      </w:r>
      <w:r w:rsidRPr="003A0DDF">
        <w:rPr>
          <w:rFonts w:ascii="Times New Roman" w:eastAsia="Times New Roman" w:hAnsi="Times New Roman" w:cs="Times New Roman"/>
          <w:sz w:val="20"/>
        </w:rPr>
        <w:t>i</w:t>
      </w:r>
      <w:r w:rsidRPr="003A0DDF">
        <w:rPr>
          <w:rFonts w:ascii="Times New Roman" w:eastAsia="Times New Roman" w:hAnsi="Times New Roman" w:cs="Times New Roman"/>
          <w:spacing w:val="-3"/>
          <w:sz w:val="20"/>
        </w:rPr>
        <w:t xml:space="preserve"> </w:t>
      </w:r>
      <w:r w:rsidRPr="003A0DDF">
        <w:rPr>
          <w:rFonts w:ascii="Times New Roman" w:eastAsia="Times New Roman" w:hAnsi="Times New Roman" w:cs="Times New Roman"/>
          <w:sz w:val="20"/>
        </w:rPr>
        <w:t>seguenti</w:t>
      </w:r>
      <w:r w:rsidRPr="003A0DDF">
        <w:rPr>
          <w:rFonts w:ascii="Times New Roman" w:eastAsia="Times New Roman" w:hAnsi="Times New Roman" w:cs="Times New Roman"/>
          <w:spacing w:val="-1"/>
          <w:sz w:val="20"/>
        </w:rPr>
        <w:t xml:space="preserve"> </w:t>
      </w:r>
      <w:r w:rsidRPr="003A0DDF">
        <w:rPr>
          <w:rFonts w:ascii="Times New Roman" w:eastAsia="Times New Roman" w:hAnsi="Times New Roman" w:cs="Times New Roman"/>
          <w:sz w:val="20"/>
        </w:rPr>
        <w:t>motivi:</w:t>
      </w:r>
    </w:p>
    <w:p w14:paraId="6FE21D22" w14:textId="77777777" w:rsidR="003A0DDF" w:rsidRPr="003A0DDF" w:rsidRDefault="003A0DDF" w:rsidP="003A0DDF">
      <w:pPr>
        <w:rPr>
          <w:rFonts w:ascii="Times New Roman" w:eastAsia="Times New Roman" w:hAnsi="Times New Roman" w:cs="Times New Roman"/>
          <w:szCs w:val="24"/>
        </w:rPr>
      </w:pPr>
    </w:p>
    <w:p w14:paraId="50848934" w14:textId="77777777" w:rsidR="003A0DDF" w:rsidRPr="003A0DDF" w:rsidRDefault="003A0DDF" w:rsidP="003A0DDF">
      <w:pPr>
        <w:spacing w:before="10"/>
        <w:rPr>
          <w:rFonts w:ascii="Times New Roman" w:eastAsia="Times New Roman" w:hAnsi="Times New Roman" w:cs="Times New Roman"/>
          <w:sz w:val="29"/>
          <w:szCs w:val="24"/>
        </w:rPr>
      </w:pPr>
    </w:p>
    <w:p w14:paraId="07906071"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può</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richiesta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riesame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Responsabile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prevenzione</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corruzione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trasparenza,</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che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decide con provvedimento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motivato entro il termine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 venti giorni.</w:t>
      </w:r>
    </w:p>
    <w:p w14:paraId="48D08CA4" w14:textId="77777777" w:rsidR="003A0DDF" w:rsidRPr="003A0DDF" w:rsidRDefault="003A0DDF" w:rsidP="003A0DDF">
      <w:pPr>
        <w:tabs>
          <w:tab w:val="left" w:pos="8310"/>
        </w:tabs>
        <w:spacing w:before="183" w:line="242" w:lineRule="auto"/>
        <w:ind w:right="584"/>
        <w:jc w:val="both"/>
        <w:rPr>
          <w:rFonts w:ascii="Times New Roman" w:eastAsia="Times New Roman" w:hAnsi="Times New Roman" w:cs="Times New Roman"/>
          <w:sz w:val="24"/>
          <w:szCs w:val="24"/>
        </w:rPr>
      </w:pPr>
      <w:r w:rsidRPr="003A0DDF">
        <w:rPr>
          <w:rFonts w:ascii="Times New Roman" w:eastAsia="Times New Roman" w:hAnsi="Times New Roman" w:cs="Times New Roman"/>
          <w:sz w:val="20"/>
          <w:szCs w:val="24"/>
        </w:rPr>
        <w:t xml:space="preserve">Si </w:t>
      </w:r>
      <w:r w:rsidRPr="003A0DDF">
        <w:rPr>
          <w:rFonts w:ascii="Times New Roman" w:eastAsia="Times New Roman" w:hAnsi="Times New Roman" w:cs="Times New Roman"/>
          <w:sz w:val="24"/>
          <w:szCs w:val="24"/>
        </w:rPr>
        <w:t>avverte l'interessato che contro il presente provvedimento, nei casi di diniego totale o parziale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all'accesso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potrà</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proporre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T.A.R.</w:t>
      </w:r>
      <w:r w:rsidRPr="003A0DDF">
        <w:rPr>
          <w:rFonts w:ascii="Times New Roman" w:eastAsia="Times New Roman" w:hAnsi="Times New Roman" w:cs="Times New Roman"/>
          <w:sz w:val="24"/>
          <w:szCs w:val="24"/>
          <w:u w:val="single"/>
        </w:rPr>
        <w:tab/>
      </w:r>
      <w:r w:rsidRPr="003A0DDF">
        <w:rPr>
          <w:rFonts w:ascii="Times New Roman" w:eastAsia="Times New Roman" w:hAnsi="Times New Roman" w:cs="Times New Roman"/>
          <w:sz w:val="24"/>
          <w:szCs w:val="24"/>
        </w:rPr>
        <w:t>ai</w:t>
      </w:r>
      <w:r w:rsidRPr="003A0DDF">
        <w:rPr>
          <w:rFonts w:ascii="Times New Roman" w:eastAsia="Times New Roman" w:hAnsi="Times New Roman" w:cs="Times New Roman"/>
          <w:spacing w:val="32"/>
          <w:sz w:val="24"/>
          <w:szCs w:val="24"/>
        </w:rPr>
        <w:t xml:space="preserve"> </w:t>
      </w:r>
      <w:r w:rsidRPr="003A0DDF">
        <w:rPr>
          <w:rFonts w:ascii="Times New Roman" w:eastAsia="Times New Roman" w:hAnsi="Times New Roman" w:cs="Times New Roman"/>
          <w:sz w:val="24"/>
          <w:szCs w:val="24"/>
        </w:rPr>
        <w:t>sensi</w:t>
      </w:r>
      <w:r w:rsidRPr="003A0DDF">
        <w:rPr>
          <w:rFonts w:ascii="Times New Roman" w:eastAsia="Times New Roman" w:hAnsi="Times New Roman" w:cs="Times New Roman"/>
          <w:spacing w:val="31"/>
          <w:sz w:val="24"/>
          <w:szCs w:val="24"/>
        </w:rPr>
        <w:t xml:space="preserve"> </w:t>
      </w:r>
      <w:r w:rsidRPr="003A0DDF">
        <w:rPr>
          <w:rFonts w:ascii="Times New Roman" w:eastAsia="Times New Roman" w:hAnsi="Times New Roman" w:cs="Times New Roman"/>
          <w:sz w:val="24"/>
          <w:szCs w:val="24"/>
        </w:rPr>
        <w:t>dell'art.</w:t>
      </w:r>
      <w:r w:rsidRPr="003A0DDF">
        <w:rPr>
          <w:rFonts w:ascii="Times New Roman" w:eastAsia="Times New Roman" w:hAnsi="Times New Roman" w:cs="Times New Roman"/>
          <w:spacing w:val="-58"/>
          <w:sz w:val="24"/>
          <w:szCs w:val="24"/>
        </w:rPr>
        <w:t xml:space="preserve"> </w:t>
      </w:r>
      <w:r w:rsidRPr="003A0DDF">
        <w:rPr>
          <w:rFonts w:ascii="Times New Roman" w:eastAsia="Times New Roman" w:hAnsi="Times New Roman" w:cs="Times New Roman"/>
          <w:sz w:val="24"/>
          <w:szCs w:val="24"/>
        </w:rPr>
        <w:t>116</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 Codice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 processo amministrativo di cui</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D.Lgs. n. 104/2010.</w:t>
      </w:r>
    </w:p>
    <w:p w14:paraId="03B05543" w14:textId="77777777" w:rsidR="003A0DDF" w:rsidRPr="003A0DDF" w:rsidRDefault="003A0DDF" w:rsidP="003A0DDF">
      <w:pPr>
        <w:spacing w:before="191" w:line="242" w:lineRule="auto"/>
        <w:ind w:right="602"/>
        <w:jc w:val="both"/>
        <w:rPr>
          <w:rFonts w:ascii="Times New Roman" w:eastAsia="Times New Roman" w:hAnsi="Times New Roman" w:cs="Times New Roman"/>
          <w:sz w:val="24"/>
          <w:szCs w:val="24"/>
        </w:rPr>
      </w:pPr>
      <w:r w:rsidRPr="003A0DDF">
        <w:rPr>
          <w:rFonts w:ascii="Times New Roman" w:eastAsia="Times New Roman" w:hAnsi="Times New Roman" w:cs="Times New Roman"/>
          <w:spacing w:val="-1"/>
          <w:sz w:val="24"/>
          <w:szCs w:val="24"/>
        </w:rPr>
        <w:t>Il</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termine</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di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cui</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all'art.</w:t>
      </w:r>
      <w:r w:rsidRPr="003A0DDF">
        <w:rPr>
          <w:rFonts w:ascii="Times New Roman" w:eastAsia="Times New Roman" w:hAnsi="Times New Roman" w:cs="Times New Roman"/>
          <w:sz w:val="24"/>
          <w:szCs w:val="24"/>
        </w:rPr>
        <w:t xml:space="preserve"> </w:t>
      </w:r>
      <w:r w:rsidRPr="003A0DDF">
        <w:rPr>
          <w:rFonts w:ascii="Times New Roman" w:eastAsia="Times New Roman" w:hAnsi="Times New Roman" w:cs="Times New Roman"/>
          <w:spacing w:val="-1"/>
          <w:sz w:val="24"/>
          <w:szCs w:val="24"/>
        </w:rPr>
        <w:t>116,</w:t>
      </w:r>
      <w:r w:rsidRPr="003A0DDF">
        <w:rPr>
          <w:rFonts w:ascii="Times New Roman" w:eastAsia="Times New Roman" w:hAnsi="Times New Roman" w:cs="Times New Roman"/>
          <w:sz w:val="24"/>
          <w:szCs w:val="24"/>
        </w:rPr>
        <w:t xml:space="preserve"> c i ,</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Codice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amministrativo,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qualora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l'accesso generalizzato si sia rivolto al difensore civico, decorre dalla data di ricevimento, da parte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 dell'esito della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sua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istanza</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 difensore</w:t>
      </w:r>
      <w:r w:rsidRPr="003A0DDF">
        <w:rPr>
          <w:rFonts w:ascii="Times New Roman" w:eastAsia="Times New Roman" w:hAnsi="Times New Roman" w:cs="Times New Roman"/>
          <w:spacing w:val="-3"/>
          <w:sz w:val="24"/>
          <w:szCs w:val="24"/>
        </w:rPr>
        <w:t xml:space="preserve"> </w:t>
      </w:r>
      <w:r w:rsidRPr="003A0DDF">
        <w:rPr>
          <w:rFonts w:ascii="Times New Roman" w:eastAsia="Times New Roman" w:hAnsi="Times New Roman" w:cs="Times New Roman"/>
          <w:sz w:val="24"/>
          <w:szCs w:val="24"/>
        </w:rPr>
        <w:t>civico stesso.</w:t>
      </w:r>
    </w:p>
    <w:p w14:paraId="1EC38B1D" w14:textId="77777777" w:rsidR="003A0DDF" w:rsidRPr="003A0DDF" w:rsidRDefault="003A0DDF" w:rsidP="003A0DDF">
      <w:pPr>
        <w:spacing w:before="189" w:line="242" w:lineRule="auto"/>
        <w:ind w:right="591"/>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In</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alternativa 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richiedente ed</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controinteressato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nei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casi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accoglimento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della richiesta</w:t>
      </w:r>
      <w:r w:rsidRPr="003A0DDF">
        <w:rPr>
          <w:rFonts w:ascii="Times New Roman" w:eastAsia="Times New Roman" w:hAnsi="Times New Roman" w:cs="Times New Roman"/>
          <w:spacing w:val="60"/>
          <w:sz w:val="24"/>
          <w:szCs w:val="24"/>
        </w:rPr>
        <w:t xml:space="preserve"> </w:t>
      </w:r>
      <w:r w:rsidRPr="003A0DDF">
        <w:rPr>
          <w:rFonts w:ascii="Times New Roman" w:eastAsia="Times New Roman" w:hAnsi="Times New Roman" w:cs="Times New Roman"/>
          <w:sz w:val="24"/>
          <w:szCs w:val="24"/>
        </w:rPr>
        <w:t>di</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accesso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generalizzato,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possono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presentare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ricorso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difensore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civico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competente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per</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ambito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territoriale (qualora tale organo non sia stato istituito la competenza è attribuita la difensore civico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competente per l'ambito territoriale immediatamente superiore). Il ricorso deve essere notificato</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anche all'amministrazione</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interessata.</w:t>
      </w:r>
    </w:p>
    <w:p w14:paraId="4EBC8B9C" w14:textId="77777777" w:rsidR="003A0DDF" w:rsidRPr="003A0DDF" w:rsidRDefault="003A0DDF" w:rsidP="003A0DDF">
      <w:pPr>
        <w:rPr>
          <w:rFonts w:ascii="Times New Roman" w:eastAsia="Times New Roman" w:hAnsi="Times New Roman" w:cs="Times New Roman"/>
          <w:sz w:val="26"/>
          <w:szCs w:val="24"/>
        </w:rPr>
      </w:pPr>
    </w:p>
    <w:p w14:paraId="3244C2BA" w14:textId="77777777" w:rsidR="003A0DDF" w:rsidRPr="003A0DDF" w:rsidRDefault="003A0DDF" w:rsidP="003A0DDF">
      <w:pPr>
        <w:spacing w:before="4"/>
        <w:rPr>
          <w:rFonts w:ascii="Times New Roman" w:eastAsia="Times New Roman" w:hAnsi="Times New Roman" w:cs="Times New Roman"/>
          <w:sz w:val="24"/>
          <w:szCs w:val="24"/>
        </w:rPr>
      </w:pPr>
    </w:p>
    <w:p w14:paraId="12EF385C" w14:textId="77777777" w:rsidR="003A0DDF" w:rsidRPr="003A0DDF" w:rsidRDefault="003A0DDF" w:rsidP="003A0DDF">
      <w:pPr>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Luogo</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e data</w:t>
      </w:r>
    </w:p>
    <w:p w14:paraId="7E51CC47" w14:textId="77777777" w:rsidR="003A0DDF" w:rsidRPr="003A0DDF" w:rsidRDefault="003A0DDF" w:rsidP="003A0DDF">
      <w:pPr>
        <w:spacing w:before="4"/>
        <w:rPr>
          <w:rFonts w:ascii="Times New Roman" w:eastAsia="Times New Roman" w:hAnsi="Times New Roman" w:cs="Times New Roman"/>
          <w:sz w:val="26"/>
          <w:szCs w:val="24"/>
        </w:rPr>
      </w:pPr>
    </w:p>
    <w:p w14:paraId="2316BC1A" w14:textId="77777777" w:rsidR="003A0DDF" w:rsidRPr="003A0DDF" w:rsidRDefault="003A0DDF" w:rsidP="003A0DDF">
      <w:pP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Dirigente/Responsabile</w:t>
      </w:r>
      <w:r w:rsidRPr="003A0DDF">
        <w:rPr>
          <w:rFonts w:ascii="Times New Roman" w:eastAsia="Times New Roman" w:hAnsi="Times New Roman" w:cs="Times New Roman"/>
          <w:spacing w:val="-2"/>
          <w:sz w:val="24"/>
          <w:szCs w:val="24"/>
        </w:rPr>
        <w:t xml:space="preserve"> </w:t>
      </w:r>
      <w:r w:rsidRPr="003A0DDF">
        <w:rPr>
          <w:rFonts w:ascii="Times New Roman" w:eastAsia="Times New Roman" w:hAnsi="Times New Roman" w:cs="Times New Roman"/>
          <w:sz w:val="24"/>
          <w:szCs w:val="24"/>
        </w:rPr>
        <w:t>del</w:t>
      </w:r>
      <w:r w:rsidRPr="003A0DDF">
        <w:rPr>
          <w:rFonts w:ascii="Times New Roman" w:eastAsia="Times New Roman" w:hAnsi="Times New Roman" w:cs="Times New Roman"/>
          <w:spacing w:val="-1"/>
          <w:sz w:val="24"/>
          <w:szCs w:val="24"/>
        </w:rPr>
        <w:t xml:space="preserve"> </w:t>
      </w:r>
      <w:r w:rsidRPr="003A0DDF">
        <w:rPr>
          <w:rFonts w:ascii="Times New Roman" w:eastAsia="Times New Roman" w:hAnsi="Times New Roman" w:cs="Times New Roman"/>
          <w:sz w:val="24"/>
          <w:szCs w:val="24"/>
        </w:rPr>
        <w:t>procedimento</w:t>
      </w:r>
    </w:p>
    <w:p w14:paraId="3A3AF21C" w14:textId="77777777" w:rsidR="003A0DDF" w:rsidRPr="003A0DDF" w:rsidRDefault="003A0DDF" w:rsidP="003A0DDF">
      <w:pPr>
        <w:rPr>
          <w:rFonts w:ascii="Times New Roman" w:eastAsia="Times New Roman" w:hAnsi="Times New Roman" w:cs="Times New Roman"/>
          <w:sz w:val="9"/>
          <w:szCs w:val="24"/>
        </w:rPr>
      </w:pPr>
      <w:r w:rsidRPr="003A0DDF">
        <w:rPr>
          <w:rFonts w:ascii="Times New Roman" w:eastAsia="Times New Roman" w:hAnsi="Times New Roman" w:cs="Times New Roman"/>
          <w:noProof/>
          <w:sz w:val="24"/>
          <w:szCs w:val="24"/>
        </w:rPr>
        <mc:AlternateContent>
          <mc:Choice Requires="wps">
            <w:drawing>
              <wp:anchor distT="0" distB="0" distL="0" distR="0" simplePos="0" relativeHeight="251667456" behindDoc="1" locked="0" layoutInCell="1" allowOverlap="1" wp14:anchorId="79AC0D03" wp14:editId="587C2DB7">
                <wp:simplePos x="0" y="0"/>
                <wp:positionH relativeFrom="page">
                  <wp:posOffset>749935</wp:posOffset>
                </wp:positionH>
                <wp:positionV relativeFrom="paragraph">
                  <wp:posOffset>90805</wp:posOffset>
                </wp:positionV>
                <wp:extent cx="1828800" cy="6350"/>
                <wp:effectExtent l="0" t="0" r="0" b="0"/>
                <wp:wrapTopAndBottom/>
                <wp:docPr id="7325291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98D5BE6" id="Rectangle 4" o:spid="_x0000_s1026" style="position:absolute;margin-left:59.05pt;margin-top:7.15pt;width:2in;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" fillcolor="black" stroked="f">
                <w10:wrap type="topAndBottom" anchorx="page"/>
              </v:rect>
            </w:pict>
          </mc:Fallback>
        </mc:AlternateContent>
      </w:r>
    </w:p>
    <w:p w14:paraId="0266ECA6" w14:textId="77777777" w:rsidR="003A0DDF" w:rsidRPr="003A0DDF" w:rsidRDefault="003A0DDF" w:rsidP="003A0DDF">
      <w:pPr>
        <w:tabs>
          <w:tab w:val="left" w:pos="804"/>
        </w:tabs>
        <w:spacing w:before="46"/>
        <w:rPr>
          <w:rFonts w:ascii="Times New Roman" w:eastAsia="Times New Roman" w:hAnsi="Times New Roman" w:cs="Times New Roman"/>
          <w:i/>
          <w:sz w:val="18"/>
        </w:rPr>
      </w:pPr>
      <w:r w:rsidRPr="003A0DDF">
        <w:rPr>
          <w:rFonts w:ascii="Times New Roman" w:eastAsia="Times New Roman" w:hAnsi="Times New Roman" w:cs="Times New Roman"/>
          <w:i/>
          <w:position w:val="6"/>
          <w:sz w:val="12"/>
        </w:rPr>
        <w:t>i</w:t>
      </w:r>
      <w:r w:rsidRPr="003A0DDF">
        <w:rPr>
          <w:rFonts w:ascii="Times New Roman" w:eastAsia="Times New Roman" w:hAnsi="Times New Roman" w:cs="Times New Roman"/>
          <w:i/>
          <w:position w:val="6"/>
          <w:sz w:val="12"/>
        </w:rPr>
        <w:tab/>
      </w:r>
      <w:r w:rsidRPr="003A0DDF">
        <w:rPr>
          <w:rFonts w:ascii="Times New Roman" w:eastAsia="Times New Roman" w:hAnsi="Times New Roman" w:cs="Times New Roman"/>
          <w:i/>
          <w:sz w:val="18"/>
        </w:rPr>
        <w:t>Indicare</w:t>
      </w:r>
      <w:r w:rsidRPr="003A0DDF">
        <w:rPr>
          <w:rFonts w:ascii="Times New Roman" w:eastAsia="Times New Roman" w:hAnsi="Times New Roman" w:cs="Times New Roman"/>
          <w:i/>
          <w:spacing w:val="-3"/>
          <w:sz w:val="18"/>
        </w:rPr>
        <w:t xml:space="preserve"> </w:t>
      </w:r>
      <w:r w:rsidRPr="003A0DDF">
        <w:rPr>
          <w:rFonts w:ascii="Times New Roman" w:eastAsia="Times New Roman" w:hAnsi="Times New Roman" w:cs="Times New Roman"/>
          <w:i/>
          <w:sz w:val="18"/>
        </w:rPr>
        <w:t>la carica</w:t>
      </w:r>
      <w:r w:rsidRPr="003A0DDF">
        <w:rPr>
          <w:rFonts w:ascii="Times New Roman" w:eastAsia="Times New Roman" w:hAnsi="Times New Roman" w:cs="Times New Roman"/>
          <w:i/>
          <w:spacing w:val="-2"/>
          <w:sz w:val="18"/>
        </w:rPr>
        <w:t xml:space="preserve"> </w:t>
      </w:r>
      <w:r w:rsidRPr="003A0DDF">
        <w:rPr>
          <w:rFonts w:ascii="Times New Roman" w:eastAsia="Times New Roman" w:hAnsi="Times New Roman" w:cs="Times New Roman"/>
          <w:i/>
          <w:sz w:val="18"/>
        </w:rPr>
        <w:t>o</w:t>
      </w:r>
      <w:r w:rsidRPr="003A0DDF">
        <w:rPr>
          <w:rFonts w:ascii="Times New Roman" w:eastAsia="Times New Roman" w:hAnsi="Times New Roman" w:cs="Times New Roman"/>
          <w:i/>
          <w:spacing w:val="-3"/>
          <w:sz w:val="18"/>
        </w:rPr>
        <w:t xml:space="preserve"> </w:t>
      </w:r>
      <w:r w:rsidRPr="003A0DDF">
        <w:rPr>
          <w:rFonts w:ascii="Times New Roman" w:eastAsia="Times New Roman" w:hAnsi="Times New Roman" w:cs="Times New Roman"/>
          <w:i/>
          <w:sz w:val="18"/>
        </w:rPr>
        <w:t>la</w:t>
      </w:r>
      <w:r w:rsidRPr="003A0DDF">
        <w:rPr>
          <w:rFonts w:ascii="Times New Roman" w:eastAsia="Times New Roman" w:hAnsi="Times New Roman" w:cs="Times New Roman"/>
          <w:i/>
          <w:spacing w:val="-2"/>
          <w:sz w:val="18"/>
        </w:rPr>
        <w:t xml:space="preserve"> </w:t>
      </w:r>
      <w:r w:rsidRPr="003A0DDF">
        <w:rPr>
          <w:rFonts w:ascii="Times New Roman" w:eastAsia="Times New Roman" w:hAnsi="Times New Roman" w:cs="Times New Roman"/>
          <w:i/>
          <w:sz w:val="18"/>
        </w:rPr>
        <w:t>qualifica del</w:t>
      </w:r>
      <w:r w:rsidRPr="003A0DDF">
        <w:rPr>
          <w:rFonts w:ascii="Times New Roman" w:eastAsia="Times New Roman" w:hAnsi="Times New Roman" w:cs="Times New Roman"/>
          <w:i/>
          <w:spacing w:val="-1"/>
          <w:sz w:val="18"/>
        </w:rPr>
        <w:t xml:space="preserve"> </w:t>
      </w:r>
      <w:r w:rsidRPr="003A0DDF">
        <w:rPr>
          <w:rFonts w:ascii="Times New Roman" w:eastAsia="Times New Roman" w:hAnsi="Times New Roman" w:cs="Times New Roman"/>
          <w:i/>
          <w:sz w:val="18"/>
        </w:rPr>
        <w:t>dichiarante.</w:t>
      </w:r>
    </w:p>
    <w:p w14:paraId="419152ED" w14:textId="77777777" w:rsidR="003A0DDF" w:rsidRPr="003A0DDF" w:rsidRDefault="003A0DDF" w:rsidP="003A0DDF">
      <w:pPr>
        <w:spacing w:before="10"/>
        <w:rPr>
          <w:rFonts w:ascii="Times New Roman" w:eastAsia="Times New Roman" w:hAnsi="Times New Roman" w:cs="Times New Roman"/>
          <w:i/>
          <w:sz w:val="20"/>
          <w:szCs w:val="24"/>
        </w:rPr>
      </w:pPr>
    </w:p>
    <w:p w14:paraId="7F2737E5" w14:textId="77777777" w:rsidR="003A0DDF" w:rsidRPr="003A0DDF" w:rsidRDefault="003A0DDF" w:rsidP="003A0DDF">
      <w:pPr>
        <w:spacing w:line="20" w:lineRule="exact"/>
        <w:rPr>
          <w:rFonts w:ascii="Times New Roman" w:eastAsia="Times New Roman" w:hAnsi="Times New Roman" w:cs="Times New Roman"/>
          <w:sz w:val="2"/>
          <w:szCs w:val="24"/>
        </w:rPr>
      </w:pPr>
      <w:r w:rsidRPr="003A0DDF">
        <w:rPr>
          <w:rFonts w:ascii="Times New Roman" w:eastAsia="Times New Roman" w:hAnsi="Times New Roman" w:cs="Times New Roman"/>
          <w:noProof/>
          <w:sz w:val="2"/>
          <w:szCs w:val="24"/>
        </w:rPr>
        <mc:AlternateContent>
          <mc:Choice Requires="wpg">
            <w:drawing>
              <wp:inline distT="0" distB="0" distL="0" distR="0" wp14:anchorId="2EF2A89D" wp14:editId="2E3B4E6D">
                <wp:extent cx="6094730" cy="6350"/>
                <wp:effectExtent l="0" t="0" r="127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6350"/>
                          <a:chOff x="0" y="0"/>
                          <a:chExt cx="9598" cy="10"/>
                        </a:xfrm>
                      </wpg:grpSpPr>
                      <wps:wsp>
                        <wps:cNvPr id="32" name="Rectangle 3"/>
                        <wps:cNvSpPr>
                          <a:spLocks noChangeArrowheads="1"/>
                        </wps:cNvSpPr>
                        <wps:spPr bwMode="auto">
                          <a:xfrm>
                            <a:off x="0" y="0"/>
                            <a:ext cx="95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B2AF1E8" id="Group 2" o:spid="_x0000_s1026" style="width:479.9pt;height:.5pt;mso-position-horizontal-relative:char;mso-position-vertical-relative:line" coordsize="9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">
                <v:rect id="Rectangle 3" o:spid="_x0000_s1027" style="position:absolute;width:95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anchorlock/>
              </v:group>
            </w:pict>
          </mc:Fallback>
        </mc:AlternateContent>
      </w:r>
    </w:p>
    <w:p w14:paraId="1E984F51" w14:textId="77777777" w:rsidR="003A0DDF" w:rsidRPr="003A0DDF" w:rsidRDefault="003A0DDF" w:rsidP="003A0DDF">
      <w:pPr>
        <w:spacing w:before="67"/>
        <w:ind w:right="580"/>
        <w:jc w:val="both"/>
        <w:rPr>
          <w:rFonts w:ascii="Times New Roman" w:eastAsia="Times New Roman" w:hAnsi="Times New Roman" w:cs="Times New Roman"/>
          <w:i/>
          <w:sz w:val="18"/>
        </w:rPr>
      </w:pPr>
      <w:r w:rsidRPr="003A0DDF">
        <w:rPr>
          <w:rFonts w:ascii="Times New Roman" w:eastAsia="Times New Roman" w:hAnsi="Times New Roman" w:cs="Times New Roman"/>
          <w:i/>
          <w:position w:val="6"/>
          <w:sz w:val="12"/>
        </w:rPr>
        <w:t>ii</w:t>
      </w:r>
      <w:r w:rsidRPr="003A0DDF">
        <w:rPr>
          <w:rFonts w:ascii="Times New Roman" w:eastAsia="Times New Roman" w:hAnsi="Times New Roman" w:cs="Times New Roman"/>
          <w:i/>
          <w:spacing w:val="1"/>
          <w:position w:val="6"/>
          <w:sz w:val="12"/>
        </w:rPr>
        <w:t xml:space="preserve"> </w:t>
      </w:r>
      <w:r w:rsidRPr="003A0DDF">
        <w:rPr>
          <w:rFonts w:ascii="Times New Roman" w:eastAsia="Times New Roman" w:hAnsi="Times New Roman" w:cs="Times New Roman"/>
          <w:i/>
          <w:sz w:val="18"/>
        </w:rPr>
        <w:t>La presente dichiarazione, resa ai sensi dell’articolo 47 del d.P.R. n. 445 del 2000, in carta libera, se priva di sottoscrizione</w:t>
      </w:r>
      <w:r w:rsidRPr="003A0DDF">
        <w:rPr>
          <w:rFonts w:ascii="Times New Roman" w:eastAsia="Times New Roman" w:hAnsi="Times New Roman" w:cs="Times New Roman"/>
          <w:i/>
          <w:spacing w:val="1"/>
          <w:sz w:val="18"/>
        </w:rPr>
        <w:t xml:space="preserve"> </w:t>
      </w:r>
      <w:r w:rsidRPr="003A0DDF">
        <w:rPr>
          <w:rFonts w:ascii="Times New Roman" w:eastAsia="Times New Roman" w:hAnsi="Times New Roman" w:cs="Times New Roman"/>
          <w:i/>
          <w:sz w:val="18"/>
        </w:rPr>
        <w:t>autenticata</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deve</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essere</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corredata</w:t>
      </w:r>
      <w:r w:rsidRPr="003A0DDF">
        <w:rPr>
          <w:rFonts w:ascii="Times New Roman" w:eastAsia="Times New Roman" w:hAnsi="Times New Roman" w:cs="Times New Roman"/>
          <w:i/>
          <w:spacing w:val="39"/>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fotocopia</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semplice</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un</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documento</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37"/>
          <w:sz w:val="18"/>
        </w:rPr>
        <w:t xml:space="preserve"> </w:t>
      </w:r>
      <w:r w:rsidRPr="003A0DDF">
        <w:rPr>
          <w:rFonts w:ascii="Times New Roman" w:eastAsia="Times New Roman" w:hAnsi="Times New Roman" w:cs="Times New Roman"/>
          <w:i/>
          <w:sz w:val="18"/>
        </w:rPr>
        <w:t>riconoscimento</w:t>
      </w:r>
      <w:r w:rsidRPr="003A0DDF">
        <w:rPr>
          <w:rFonts w:ascii="Times New Roman" w:eastAsia="Times New Roman" w:hAnsi="Times New Roman" w:cs="Times New Roman"/>
          <w:i/>
          <w:spacing w:val="36"/>
          <w:sz w:val="18"/>
        </w:rPr>
        <w:t xml:space="preserve"> </w:t>
      </w:r>
      <w:r w:rsidRPr="003A0DDF">
        <w:rPr>
          <w:rFonts w:ascii="Times New Roman" w:eastAsia="Times New Roman" w:hAnsi="Times New Roman" w:cs="Times New Roman"/>
          <w:i/>
          <w:sz w:val="18"/>
        </w:rPr>
        <w:t>del</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sottoscrittore</w:t>
      </w:r>
      <w:r w:rsidRPr="003A0DDF">
        <w:rPr>
          <w:rFonts w:ascii="Times New Roman" w:eastAsia="Times New Roman" w:hAnsi="Times New Roman" w:cs="Times New Roman"/>
          <w:i/>
          <w:spacing w:val="35"/>
          <w:sz w:val="18"/>
        </w:rPr>
        <w:t xml:space="preserve"> </w:t>
      </w:r>
      <w:r w:rsidRPr="003A0DDF">
        <w:rPr>
          <w:rFonts w:ascii="Times New Roman" w:eastAsia="Times New Roman" w:hAnsi="Times New Roman" w:cs="Times New Roman"/>
          <w:i/>
          <w:sz w:val="18"/>
        </w:rPr>
        <w:t>in</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corso</w:t>
      </w:r>
      <w:r w:rsidRPr="003A0DDF">
        <w:rPr>
          <w:rFonts w:ascii="Times New Roman" w:eastAsia="Times New Roman" w:hAnsi="Times New Roman" w:cs="Times New Roman"/>
          <w:i/>
          <w:spacing w:val="38"/>
          <w:sz w:val="18"/>
        </w:rPr>
        <w:t xml:space="preserve"> </w:t>
      </w:r>
      <w:r w:rsidRPr="003A0DDF">
        <w:rPr>
          <w:rFonts w:ascii="Times New Roman" w:eastAsia="Times New Roman" w:hAnsi="Times New Roman" w:cs="Times New Roman"/>
          <w:i/>
          <w:sz w:val="18"/>
        </w:rPr>
        <w:t>di</w:t>
      </w:r>
      <w:r w:rsidRPr="003A0DDF">
        <w:rPr>
          <w:rFonts w:ascii="Times New Roman" w:eastAsia="Times New Roman" w:hAnsi="Times New Roman" w:cs="Times New Roman"/>
          <w:i/>
          <w:spacing w:val="-43"/>
          <w:sz w:val="18"/>
        </w:rPr>
        <w:t xml:space="preserve"> </w:t>
      </w:r>
      <w:r w:rsidRPr="003A0DDF">
        <w:rPr>
          <w:rFonts w:ascii="Times New Roman" w:eastAsia="Times New Roman" w:hAnsi="Times New Roman" w:cs="Times New Roman"/>
          <w:i/>
          <w:sz w:val="18"/>
        </w:rPr>
        <w:t>validità.</w:t>
      </w:r>
    </w:p>
    <w:p w14:paraId="5427AB78" w14:textId="77777777" w:rsidR="003A0DDF" w:rsidRPr="003A0DDF" w:rsidRDefault="003A0DDF" w:rsidP="003A0DDF">
      <w:pPr>
        <w:spacing w:before="67"/>
        <w:ind w:right="580"/>
        <w:jc w:val="both"/>
        <w:rPr>
          <w:rFonts w:ascii="Times New Roman" w:eastAsia="Times New Roman" w:hAnsi="Times New Roman" w:cs="Times New Roman"/>
          <w:sz w:val="18"/>
        </w:rPr>
      </w:pPr>
    </w:p>
    <w:p w14:paraId="10E9FAA8" w14:textId="77777777" w:rsidR="003A0DDF" w:rsidRPr="003A0DDF" w:rsidRDefault="003A0DDF" w:rsidP="003A0DDF">
      <w:pPr>
        <w:spacing w:before="67"/>
        <w:ind w:right="580"/>
        <w:jc w:val="both"/>
        <w:rPr>
          <w:rFonts w:ascii="Times New Roman" w:eastAsia="Times New Roman" w:hAnsi="Times New Roman" w:cs="Times New Roman"/>
          <w:sz w:val="18"/>
        </w:rPr>
      </w:pPr>
    </w:p>
    <w:p w14:paraId="7B41AD42" w14:textId="77777777" w:rsidR="003A0DDF" w:rsidRPr="003A0DDF" w:rsidRDefault="003A0DDF" w:rsidP="003A0DDF">
      <w:pPr>
        <w:spacing w:before="67"/>
        <w:ind w:right="580"/>
        <w:jc w:val="both"/>
        <w:rPr>
          <w:rFonts w:ascii="Times New Roman" w:eastAsia="Times New Roman" w:hAnsi="Times New Roman" w:cs="Times New Roman"/>
          <w:sz w:val="18"/>
        </w:rPr>
      </w:pPr>
    </w:p>
    <w:p w14:paraId="21A0BFF4" w14:textId="77777777" w:rsidR="003A0DDF" w:rsidRPr="003A0DDF" w:rsidRDefault="003A0DDF" w:rsidP="003A0DDF">
      <w:pPr>
        <w:spacing w:before="67"/>
        <w:ind w:right="580"/>
        <w:jc w:val="both"/>
        <w:rPr>
          <w:rFonts w:ascii="Times New Roman" w:eastAsia="Times New Roman" w:hAnsi="Times New Roman" w:cs="Times New Roman"/>
          <w:sz w:val="18"/>
        </w:rPr>
      </w:pPr>
    </w:p>
    <w:p w14:paraId="2EF0BA99" w14:textId="77777777" w:rsidR="003A0DDF" w:rsidRPr="003A0DDF" w:rsidRDefault="003A0DDF" w:rsidP="003A0DDF">
      <w:pPr>
        <w:spacing w:before="90"/>
        <w:ind w:right="583"/>
        <w:jc w:val="right"/>
        <w:rPr>
          <w:rFonts w:ascii="Times New Roman" w:eastAsia="Times New Roman" w:hAnsi="Times New Roman" w:cs="Times New Roman"/>
          <w:b/>
          <w:sz w:val="20"/>
        </w:rPr>
      </w:pPr>
      <w:r w:rsidRPr="003A0DDF">
        <w:rPr>
          <w:rFonts w:ascii="Times New Roman" w:eastAsia="Times New Roman" w:hAnsi="Times New Roman" w:cs="Times New Roman"/>
          <w:b/>
          <w:sz w:val="20"/>
        </w:rPr>
        <w:lastRenderedPageBreak/>
        <w:t>MOD.5</w:t>
      </w:r>
    </w:p>
    <w:p w14:paraId="643359F2" w14:textId="77777777" w:rsidR="003A0DDF" w:rsidRPr="003A0DDF" w:rsidRDefault="003A0DDF" w:rsidP="003A0DDF">
      <w:pPr>
        <w:spacing w:before="90"/>
        <w:ind w:right="583"/>
        <w:jc w:val="center"/>
        <w:rPr>
          <w:rFonts w:ascii="Times New Roman" w:eastAsia="Times New Roman" w:hAnsi="Times New Roman" w:cs="Times New Roman"/>
          <w:b/>
          <w:sz w:val="20"/>
        </w:rPr>
      </w:pPr>
      <w:r w:rsidRPr="003A0DDF">
        <w:rPr>
          <w:rFonts w:ascii="Times New Roman" w:eastAsia="Times New Roman" w:hAnsi="Times New Roman" w:cs="Times New Roman"/>
          <w:b/>
          <w:sz w:val="20"/>
        </w:rPr>
        <w:t>ART.</w:t>
      </w:r>
      <w:r w:rsidR="00067F22">
        <w:rPr>
          <w:rFonts w:ascii="Times New Roman" w:eastAsia="Times New Roman" w:hAnsi="Times New Roman" w:cs="Times New Roman"/>
          <w:b/>
          <w:sz w:val="20"/>
        </w:rPr>
        <w:t>16</w:t>
      </w:r>
      <w:r w:rsidRPr="003A0DDF">
        <w:rPr>
          <w:rFonts w:ascii="Times New Roman" w:eastAsia="Times New Roman" w:hAnsi="Times New Roman" w:cs="Times New Roman"/>
          <w:b/>
          <w:sz w:val="20"/>
        </w:rPr>
        <w:t xml:space="preserve"> CODICE DEGLI APPALTI</w:t>
      </w:r>
    </w:p>
    <w:p w14:paraId="210E7501" w14:textId="77777777" w:rsidR="003A0DDF" w:rsidRPr="003A0DDF" w:rsidRDefault="003A0DDF" w:rsidP="003A0DDF">
      <w:pPr>
        <w:spacing w:before="90"/>
        <w:ind w:right="583"/>
        <w:rPr>
          <w:rFonts w:ascii="Times New Roman" w:eastAsia="Times New Roman" w:hAnsi="Times New Roman" w:cs="Times New Roman"/>
          <w:b/>
          <w:sz w:val="20"/>
        </w:rPr>
      </w:pPr>
    </w:p>
    <w:p w14:paraId="42AB63E8" w14:textId="77777777" w:rsidR="003A0DDF" w:rsidRPr="003A0DDF" w:rsidRDefault="003A0DDF" w:rsidP="003A0DDF">
      <w:pPr>
        <w:spacing w:before="90"/>
        <w:ind w:right="583"/>
        <w:rPr>
          <w:rFonts w:ascii="Times New Roman" w:eastAsia="Times New Roman" w:hAnsi="Times New Roman" w:cs="Times New Roman"/>
          <w:b/>
          <w:sz w:val="20"/>
        </w:rPr>
      </w:pPr>
      <w:r w:rsidRPr="003A0DDF">
        <w:rPr>
          <w:rFonts w:ascii="Times New Roman" w:eastAsia="Times New Roman" w:hAnsi="Times New Roman" w:cs="Times New Roman"/>
          <w:b/>
          <w:sz w:val="20"/>
        </w:rPr>
        <w:t>OGGETTO:DICHIARAZIONE ART.42 CODICE DEGLI APPALTI</w:t>
      </w:r>
    </w:p>
    <w:p w14:paraId="44248C21" w14:textId="77777777" w:rsidR="003A0DDF" w:rsidRPr="003A0DDF" w:rsidRDefault="003A0DDF" w:rsidP="003A0DDF">
      <w:pPr>
        <w:spacing w:before="90"/>
        <w:ind w:right="583"/>
        <w:rPr>
          <w:rFonts w:ascii="Times New Roman" w:eastAsia="Times New Roman" w:hAnsi="Times New Roman" w:cs="Times New Roman"/>
          <w:b/>
          <w:sz w:val="20"/>
        </w:rPr>
      </w:pPr>
    </w:p>
    <w:p w14:paraId="4920A774"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Il sottoscritto …………nato …… il…… in qualità di……. dichiara di non avere parenti, affini entro il secondo grado, coniuge o convivente o soggetti con cui ha avuto frequentazioni abituali che attualmente o nei tre anni antecedenti  alla procedura di gara abbiano rivestito a titolo gratuito od oneroso cariche od abbiano avuto incarichi presso uno degli operatori partecipanti alla stessa.</w:t>
      </w:r>
    </w:p>
    <w:p w14:paraId="04C4E257"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02BC4E0"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Dichiara altresì di non svolgere e di non aver svolto nei tre anni antecedenti alla procedura gara attività lavorativa gratuita o retribuita per conto di un operatore partecipante alla stessa.</w:t>
      </w:r>
    </w:p>
    <w:p w14:paraId="7A2C91B9"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ADF69EF"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Dichiara infine di non avere partecipazioni in atto o possedute nei tre anni antecedenti alla gara in uno degli operatori partecipanti alla stessa. </w:t>
      </w:r>
    </w:p>
    <w:p w14:paraId="07EFB5E4"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1221AAE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30A6D0F7"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0AAB542C" w14:textId="77777777" w:rsidR="003A0DDF" w:rsidRPr="003A0DDF" w:rsidRDefault="003A0DDF" w:rsidP="003A0DDF">
      <w:pPr>
        <w:spacing w:line="247" w:lineRule="auto"/>
        <w:ind w:right="616"/>
        <w:jc w:val="both"/>
        <w:rPr>
          <w:rFonts w:ascii="Times New Roman" w:eastAsia="Times New Roman" w:hAnsi="Times New Roman" w:cs="Times New Roman"/>
          <w:sz w:val="24"/>
          <w:szCs w:val="24"/>
        </w:rPr>
      </w:pPr>
    </w:p>
    <w:p w14:paraId="69C8D78D" w14:textId="77777777" w:rsidR="000E0D6F" w:rsidRDefault="000E0D6F" w:rsidP="003A0DDF">
      <w:pPr>
        <w:spacing w:line="247" w:lineRule="auto"/>
        <w:ind w:right="616"/>
        <w:jc w:val="right"/>
        <w:rPr>
          <w:rFonts w:ascii="Times New Roman" w:eastAsia="Times New Roman" w:hAnsi="Times New Roman" w:cs="Times New Roman"/>
          <w:b/>
          <w:bCs/>
          <w:sz w:val="24"/>
          <w:szCs w:val="24"/>
        </w:rPr>
      </w:pPr>
    </w:p>
    <w:p w14:paraId="59022592" w14:textId="77777777" w:rsidR="000E0D6F" w:rsidRDefault="000E0D6F" w:rsidP="003A0DDF">
      <w:pPr>
        <w:spacing w:line="247" w:lineRule="auto"/>
        <w:ind w:right="616"/>
        <w:jc w:val="right"/>
        <w:rPr>
          <w:rFonts w:ascii="Times New Roman" w:eastAsia="Times New Roman" w:hAnsi="Times New Roman" w:cs="Times New Roman"/>
          <w:b/>
          <w:bCs/>
          <w:sz w:val="24"/>
          <w:szCs w:val="24"/>
        </w:rPr>
      </w:pPr>
    </w:p>
    <w:p w14:paraId="42683AB7" w14:textId="77777777" w:rsidR="000E0D6F" w:rsidRDefault="000E0D6F" w:rsidP="003A0DDF">
      <w:pPr>
        <w:spacing w:line="247" w:lineRule="auto"/>
        <w:ind w:right="616"/>
        <w:jc w:val="right"/>
        <w:rPr>
          <w:rFonts w:ascii="Times New Roman" w:eastAsia="Times New Roman" w:hAnsi="Times New Roman" w:cs="Times New Roman"/>
          <w:b/>
          <w:bCs/>
          <w:sz w:val="24"/>
          <w:szCs w:val="24"/>
        </w:rPr>
      </w:pPr>
    </w:p>
    <w:p w14:paraId="33A14ECE" w14:textId="77777777" w:rsidR="000E0D6F" w:rsidRDefault="000E0D6F" w:rsidP="003A0DDF">
      <w:pPr>
        <w:spacing w:line="247" w:lineRule="auto"/>
        <w:ind w:right="616"/>
        <w:jc w:val="right"/>
        <w:rPr>
          <w:rFonts w:ascii="Times New Roman" w:eastAsia="Times New Roman" w:hAnsi="Times New Roman" w:cs="Times New Roman"/>
          <w:b/>
          <w:bCs/>
          <w:sz w:val="24"/>
          <w:szCs w:val="24"/>
        </w:rPr>
      </w:pPr>
    </w:p>
    <w:p w14:paraId="4E5903E2" w14:textId="77777777" w:rsidR="003A0DDF" w:rsidRPr="003A0DDF" w:rsidRDefault="003A0DDF" w:rsidP="003A0DDF">
      <w:pPr>
        <w:spacing w:line="247" w:lineRule="auto"/>
        <w:ind w:right="616"/>
        <w:jc w:val="right"/>
        <w:rPr>
          <w:rFonts w:ascii="Times New Roman" w:eastAsia="Times New Roman" w:hAnsi="Times New Roman" w:cs="Times New Roman"/>
          <w:b/>
          <w:bCs/>
          <w:sz w:val="24"/>
          <w:szCs w:val="24"/>
        </w:rPr>
      </w:pPr>
      <w:r w:rsidRPr="003A0DDF">
        <w:rPr>
          <w:rFonts w:ascii="Times New Roman" w:eastAsia="Times New Roman" w:hAnsi="Times New Roman" w:cs="Times New Roman"/>
          <w:b/>
          <w:bCs/>
          <w:sz w:val="24"/>
          <w:szCs w:val="24"/>
        </w:rPr>
        <w:t>MOD.6</w:t>
      </w:r>
    </w:p>
    <w:p w14:paraId="47F6E724"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p>
    <w:p w14:paraId="660E3B73"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DICHIARAZIONR DA RENDERE PER LE IPOTESI </w:t>
      </w:r>
    </w:p>
    <w:p w14:paraId="4B0B8FC8"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PER INCARICO DI COLLABORAZIONE O CONSULENZA </w:t>
      </w:r>
    </w:p>
    <w:p w14:paraId="1597BFCE" w14:textId="77777777" w:rsidR="003A0DDF" w:rsidRPr="003A0DDF" w:rsidRDefault="003A0DDF" w:rsidP="003A0DDF">
      <w:pPr>
        <w:spacing w:line="247" w:lineRule="auto"/>
        <w:ind w:right="616"/>
        <w:jc w:val="center"/>
        <w:rPr>
          <w:rFonts w:ascii="Times New Roman" w:eastAsia="Times New Roman" w:hAnsi="Times New Roman" w:cs="Times New Roman"/>
          <w:sz w:val="24"/>
          <w:szCs w:val="24"/>
        </w:rPr>
      </w:pPr>
    </w:p>
    <w:p w14:paraId="79A5F4A2" w14:textId="77777777" w:rsidR="003A0DDF" w:rsidRPr="003A0DDF" w:rsidRDefault="003A0DDF" w:rsidP="003A0DDF">
      <w:pPr>
        <w:spacing w:line="247" w:lineRule="auto"/>
        <w:ind w:right="616"/>
        <w:rPr>
          <w:rFonts w:ascii="Times New Roman" w:eastAsia="Times New Roman" w:hAnsi="Times New Roman" w:cs="Times New Roman"/>
          <w:sz w:val="24"/>
          <w:szCs w:val="24"/>
        </w:rPr>
      </w:pPr>
      <w:r w:rsidRPr="003A0DDF">
        <w:rPr>
          <w:rFonts w:ascii="Times New Roman" w:eastAsia="Times New Roman" w:hAnsi="Times New Roman" w:cs="Times New Roman"/>
          <w:sz w:val="24"/>
          <w:szCs w:val="24"/>
        </w:rPr>
        <w:t xml:space="preserve">Il sottoscritto………nato ……il …….in qualità di……… dichiara di non trovarsi in una situazione di conflitto di interesse di cui all’ art 6 bis della legge 241/1990 e s.m.i. e, quindi, l’inesistenza cause ostative al conferimento dell’incarico. </w:t>
      </w:r>
    </w:p>
    <w:p w14:paraId="6EA6F0E5" w14:textId="77777777" w:rsidR="003A0DDF" w:rsidRPr="003A0DDF" w:rsidRDefault="003A0DDF" w:rsidP="003A0DDF">
      <w:pPr>
        <w:spacing w:line="247" w:lineRule="auto"/>
        <w:ind w:right="616"/>
        <w:rPr>
          <w:rFonts w:ascii="Times New Roman" w:eastAsia="Times New Roman" w:hAnsi="Times New Roman" w:cs="Times New Roman"/>
          <w:sz w:val="24"/>
          <w:szCs w:val="24"/>
        </w:rPr>
      </w:pPr>
    </w:p>
    <w:p w14:paraId="15747FC0" w14:textId="77777777" w:rsidR="003A0DDF" w:rsidRPr="003A0DDF" w:rsidRDefault="003A0DDF" w:rsidP="003A0DDF">
      <w:pPr>
        <w:spacing w:line="247" w:lineRule="auto"/>
        <w:ind w:right="616"/>
        <w:rPr>
          <w:rFonts w:ascii="Times New Roman" w:eastAsia="Times New Roman" w:hAnsi="Times New Roman" w:cs="Times New Roman"/>
          <w:sz w:val="24"/>
          <w:szCs w:val="24"/>
        </w:rPr>
        <w:sectPr w:rsidR="003A0DDF" w:rsidRPr="003A0DDF" w:rsidSect="00DD43B0">
          <w:pgSz w:w="11910" w:h="16840"/>
          <w:pgMar w:top="1580" w:right="540" w:bottom="280" w:left="660" w:header="720" w:footer="720" w:gutter="0"/>
          <w:cols w:space="720"/>
        </w:sectPr>
      </w:pPr>
      <w:r w:rsidRPr="003A0DDF">
        <w:rPr>
          <w:rFonts w:ascii="Times New Roman" w:eastAsia="Times New Roman" w:hAnsi="Times New Roman" w:cs="Times New Roman"/>
          <w:sz w:val="24"/>
          <w:szCs w:val="24"/>
        </w:rPr>
        <w:t xml:space="preserve">Dichiara di impegnarsi  a comunicare tempestivamente  una eventuale situazione di conflitto di interesse che dovesse insorgere successivamente al conferimento dell’incarico.   </w:t>
      </w:r>
    </w:p>
    <w:p w14:paraId="31559449" w14:textId="77777777" w:rsidR="003E2026" w:rsidRDefault="003E2026" w:rsidP="003E2026">
      <w:pPr>
        <w:pStyle w:val="Corpotesto"/>
        <w:spacing w:before="2"/>
        <w:ind w:left="0"/>
        <w:jc w:val="right"/>
        <w:rPr>
          <w:b/>
          <w:sz w:val="28"/>
          <w:szCs w:val="28"/>
        </w:rPr>
      </w:pPr>
      <w:r>
        <w:rPr>
          <w:b/>
          <w:sz w:val="28"/>
          <w:szCs w:val="28"/>
        </w:rPr>
        <w:lastRenderedPageBreak/>
        <w:t xml:space="preserve">Allegato </w:t>
      </w:r>
      <w:r w:rsidR="00816A10">
        <w:rPr>
          <w:b/>
          <w:sz w:val="28"/>
          <w:szCs w:val="28"/>
        </w:rPr>
        <w:t>5</w:t>
      </w:r>
    </w:p>
    <w:p w14:paraId="3B267C74" w14:textId="77777777" w:rsidR="003E2026" w:rsidRDefault="003E2026" w:rsidP="00BB6AA5">
      <w:pPr>
        <w:jc w:val="center"/>
        <w:rPr>
          <w:rFonts w:ascii="Times New Roman" w:hAnsi="Times New Roman" w:cs="Times New Roman"/>
          <w:color w:val="FF0000"/>
          <w:sz w:val="44"/>
          <w:szCs w:val="44"/>
        </w:rPr>
      </w:pPr>
    </w:p>
    <w:p w14:paraId="4E813001" w14:textId="77777777" w:rsidR="00BB6AA5" w:rsidRPr="00CC220A" w:rsidRDefault="00BB6AA5" w:rsidP="00BB6AA5">
      <w:pPr>
        <w:jc w:val="center"/>
        <w:rPr>
          <w:rFonts w:ascii="Times New Roman" w:hAnsi="Times New Roman" w:cs="Times New Roman"/>
          <w:color w:val="FF0000"/>
          <w:sz w:val="44"/>
          <w:szCs w:val="44"/>
        </w:rPr>
      </w:pPr>
      <w:r w:rsidRPr="00CC220A">
        <w:rPr>
          <w:rFonts w:ascii="Times New Roman" w:hAnsi="Times New Roman" w:cs="Times New Roman"/>
          <w:color w:val="FF0000"/>
          <w:sz w:val="44"/>
          <w:szCs w:val="44"/>
        </w:rPr>
        <w:t>PIAO 202</w:t>
      </w:r>
      <w:r w:rsidR="00816A10">
        <w:rPr>
          <w:rFonts w:ascii="Times New Roman" w:hAnsi="Times New Roman" w:cs="Times New Roman"/>
          <w:color w:val="FF0000"/>
          <w:sz w:val="44"/>
          <w:szCs w:val="44"/>
        </w:rPr>
        <w:t>4</w:t>
      </w:r>
      <w:r w:rsidRPr="00CC220A">
        <w:rPr>
          <w:rFonts w:ascii="Times New Roman" w:hAnsi="Times New Roman" w:cs="Times New Roman"/>
          <w:color w:val="FF0000"/>
          <w:sz w:val="44"/>
          <w:szCs w:val="44"/>
        </w:rPr>
        <w:t>/202</w:t>
      </w:r>
      <w:r w:rsidR="00816A10">
        <w:rPr>
          <w:rFonts w:ascii="Times New Roman" w:hAnsi="Times New Roman" w:cs="Times New Roman"/>
          <w:color w:val="FF0000"/>
          <w:sz w:val="44"/>
          <w:szCs w:val="44"/>
        </w:rPr>
        <w:t>6</w:t>
      </w:r>
    </w:p>
    <w:p w14:paraId="4D1B633D" w14:textId="77777777" w:rsidR="00BB6AA5" w:rsidRPr="005F7D16" w:rsidRDefault="00BB6AA5" w:rsidP="00BB6AA5">
      <w:pPr>
        <w:rPr>
          <w:sz w:val="44"/>
          <w:szCs w:val="44"/>
        </w:rPr>
      </w:pPr>
    </w:p>
    <w:p w14:paraId="2EBB02F0" w14:textId="77777777" w:rsidR="00BB6AA5" w:rsidRPr="005F7D16" w:rsidRDefault="00BB6AA5" w:rsidP="00BB6AA5">
      <w:pPr>
        <w:jc w:val="center"/>
        <w:rPr>
          <w:sz w:val="44"/>
          <w:szCs w:val="44"/>
        </w:rPr>
      </w:pPr>
      <w:r>
        <w:rPr>
          <w:noProof/>
          <w:lang w:eastAsia="it-IT"/>
        </w:rPr>
        <w:drawing>
          <wp:inline distT="0" distB="0" distL="0" distR="0" wp14:anchorId="343C78B3" wp14:editId="0EEF4159">
            <wp:extent cx="5269230" cy="3489960"/>
            <wp:effectExtent l="19050" t="0" r="7620" b="0"/>
            <wp:docPr id="1188621925" name="Immagine 1188621925" descr="Costruire l'organigramma di una PMI – Consistam / Business and Sales  Advi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ruire l'organigramma di una PMI – Consistam / Business and Sales  Advisory"/>
                    <pic:cNvPicPr>
                      <a:picLocks noChangeAspect="1" noChangeArrowheads="1"/>
                    </pic:cNvPicPr>
                  </pic:nvPicPr>
                  <pic:blipFill>
                    <a:blip r:embed="rId24"/>
                    <a:srcRect/>
                    <a:stretch>
                      <a:fillRect/>
                    </a:stretch>
                  </pic:blipFill>
                  <pic:spPr bwMode="auto">
                    <a:xfrm>
                      <a:off x="0" y="0"/>
                      <a:ext cx="5269230" cy="3489960"/>
                    </a:xfrm>
                    <a:prstGeom prst="rect">
                      <a:avLst/>
                    </a:prstGeom>
                    <a:noFill/>
                    <a:ln w="9525">
                      <a:noFill/>
                      <a:miter lim="800000"/>
                      <a:headEnd/>
                      <a:tailEnd/>
                    </a:ln>
                  </pic:spPr>
                </pic:pic>
              </a:graphicData>
            </a:graphic>
          </wp:inline>
        </w:drawing>
      </w:r>
    </w:p>
    <w:p w14:paraId="576C7A9E" w14:textId="77777777" w:rsidR="00BB6AA5" w:rsidRPr="005F7D16" w:rsidRDefault="00BB6AA5" w:rsidP="00BB6AA5">
      <w:pPr>
        <w:rPr>
          <w:sz w:val="44"/>
          <w:szCs w:val="44"/>
        </w:rPr>
      </w:pPr>
    </w:p>
    <w:p w14:paraId="77A8D989" w14:textId="77777777" w:rsidR="00BB6AA5" w:rsidRDefault="00BB6AA5" w:rsidP="00BB6AA5">
      <w:pPr>
        <w:rPr>
          <w:sz w:val="44"/>
          <w:szCs w:val="44"/>
        </w:rPr>
      </w:pPr>
    </w:p>
    <w:p w14:paraId="23AE4A51" w14:textId="77777777" w:rsidR="009A2000" w:rsidRDefault="009A2000" w:rsidP="00BB6AA5">
      <w:pPr>
        <w:rPr>
          <w:sz w:val="44"/>
          <w:szCs w:val="44"/>
        </w:rPr>
      </w:pPr>
    </w:p>
    <w:p w14:paraId="7065CE7A" w14:textId="77777777" w:rsidR="009A2000" w:rsidRDefault="009A2000" w:rsidP="00BB6AA5">
      <w:pPr>
        <w:rPr>
          <w:sz w:val="44"/>
          <w:szCs w:val="44"/>
        </w:rPr>
      </w:pPr>
    </w:p>
    <w:p w14:paraId="0CAF2259" w14:textId="77777777" w:rsidR="009A2000" w:rsidRPr="005F7D16" w:rsidRDefault="009A2000" w:rsidP="00BB6AA5">
      <w:pPr>
        <w:rPr>
          <w:sz w:val="44"/>
          <w:szCs w:val="44"/>
        </w:rPr>
      </w:pPr>
    </w:p>
    <w:p w14:paraId="35C565E8" w14:textId="77777777" w:rsidR="00BB6AA5" w:rsidRDefault="00BB6AA5" w:rsidP="00BB6AA5">
      <w:pPr>
        <w:jc w:val="center"/>
        <w:rPr>
          <w:b/>
          <w:i/>
          <w:sz w:val="28"/>
          <w:szCs w:val="28"/>
        </w:rPr>
      </w:pPr>
      <w:r w:rsidRPr="00836445">
        <w:rPr>
          <w:b/>
          <w:i/>
          <w:sz w:val="28"/>
          <w:szCs w:val="28"/>
        </w:rPr>
        <w:t>SEZIONE 3. ORGANIZZAZIONE E CAPITALE UMANO</w:t>
      </w:r>
    </w:p>
    <w:p w14:paraId="70E34A3F" w14:textId="77777777" w:rsidR="00BB6AA5" w:rsidRDefault="00BB6AA5" w:rsidP="00BB6AA5">
      <w:pPr>
        <w:jc w:val="center"/>
        <w:rPr>
          <w:b/>
          <w:i/>
          <w:sz w:val="28"/>
          <w:szCs w:val="28"/>
        </w:rPr>
      </w:pPr>
      <w:r>
        <w:rPr>
          <w:b/>
          <w:i/>
          <w:sz w:val="28"/>
          <w:szCs w:val="28"/>
        </w:rPr>
        <w:t>Sottosezione di programmazione</w:t>
      </w:r>
    </w:p>
    <w:p w14:paraId="5AA45257" w14:textId="77777777" w:rsidR="00BB6AA5" w:rsidRPr="00836445" w:rsidRDefault="00BB6AA5" w:rsidP="00BB6AA5">
      <w:pPr>
        <w:jc w:val="center"/>
        <w:rPr>
          <w:b/>
          <w:i/>
          <w:sz w:val="28"/>
          <w:szCs w:val="28"/>
        </w:rPr>
      </w:pPr>
      <w:r>
        <w:rPr>
          <w:b/>
          <w:i/>
          <w:sz w:val="28"/>
          <w:szCs w:val="28"/>
        </w:rPr>
        <w:t>3.1 Struttura Organizzativa</w:t>
      </w:r>
    </w:p>
    <w:p w14:paraId="6CF7AC65" w14:textId="77777777" w:rsidR="007C61DA" w:rsidRDefault="007C61DA" w:rsidP="00AD3122">
      <w:pPr>
        <w:spacing w:line="360" w:lineRule="auto"/>
        <w:rPr>
          <w:rFonts w:ascii="Times New Roman" w:hAnsi="Times New Roman"/>
        </w:rPr>
      </w:pPr>
    </w:p>
    <w:p w14:paraId="749D81E5" w14:textId="77777777" w:rsidR="007C61DA" w:rsidRPr="00D44788" w:rsidRDefault="007C61DA" w:rsidP="00AD3122">
      <w:pPr>
        <w:spacing w:line="360" w:lineRule="auto"/>
        <w:rPr>
          <w:rFonts w:ascii="Times New Roman" w:hAnsi="Times New Roman"/>
        </w:rPr>
      </w:pPr>
    </w:p>
    <w:p w14:paraId="598D1AE9" w14:textId="77777777" w:rsidR="00AD3122" w:rsidRDefault="00AD3122">
      <w:pPr>
        <w:pStyle w:val="Corpotesto"/>
        <w:spacing w:before="2"/>
        <w:ind w:left="0"/>
        <w:rPr>
          <w:b/>
        </w:rPr>
      </w:pPr>
    </w:p>
    <w:p w14:paraId="154E4C11" w14:textId="77777777" w:rsidR="00AD3122" w:rsidRDefault="00AD3122">
      <w:pPr>
        <w:pStyle w:val="Corpotesto"/>
        <w:spacing w:before="2"/>
        <w:ind w:left="0"/>
        <w:rPr>
          <w:b/>
        </w:rPr>
      </w:pPr>
    </w:p>
    <w:p w14:paraId="77C8DF78" w14:textId="77777777" w:rsidR="00AD3CF3" w:rsidRDefault="00AD3CF3">
      <w:pPr>
        <w:pStyle w:val="Corpotesto"/>
        <w:spacing w:before="2"/>
        <w:ind w:left="0"/>
        <w:rPr>
          <w:b/>
        </w:rPr>
      </w:pPr>
    </w:p>
    <w:p w14:paraId="703200BE" w14:textId="77777777" w:rsidR="00AD3CF3" w:rsidRDefault="00AD3CF3">
      <w:pPr>
        <w:pStyle w:val="Corpotesto"/>
        <w:spacing w:before="2"/>
        <w:ind w:left="0"/>
        <w:rPr>
          <w:b/>
        </w:rPr>
      </w:pPr>
    </w:p>
    <w:p w14:paraId="4953667E" w14:textId="77777777" w:rsidR="00AD3CF3" w:rsidRDefault="00AD3CF3">
      <w:pPr>
        <w:pStyle w:val="Corpotesto"/>
        <w:spacing w:before="2"/>
        <w:ind w:left="0"/>
        <w:rPr>
          <w:b/>
        </w:rPr>
      </w:pPr>
    </w:p>
    <w:p w14:paraId="1F8FD827" w14:textId="77777777" w:rsidR="00AD3CF3" w:rsidRDefault="00AD3CF3">
      <w:pPr>
        <w:pStyle w:val="Corpotesto"/>
        <w:spacing w:before="2"/>
        <w:ind w:left="0"/>
        <w:rPr>
          <w:b/>
        </w:rPr>
      </w:pPr>
    </w:p>
    <w:p w14:paraId="6C64049E" w14:textId="77777777" w:rsidR="00AD3CF3" w:rsidRDefault="00AD3CF3">
      <w:pPr>
        <w:pStyle w:val="Corpotesto"/>
        <w:spacing w:before="2"/>
        <w:ind w:left="0"/>
        <w:rPr>
          <w:b/>
        </w:rPr>
      </w:pPr>
    </w:p>
    <w:p w14:paraId="541200EE" w14:textId="77777777" w:rsidR="00AD3CF3" w:rsidRDefault="00AD3CF3">
      <w:pPr>
        <w:pStyle w:val="Corpotesto"/>
        <w:spacing w:before="2"/>
        <w:ind w:left="0"/>
        <w:rPr>
          <w:b/>
        </w:rPr>
      </w:pPr>
    </w:p>
    <w:p w14:paraId="51BA9B14" w14:textId="77777777" w:rsidR="00AD3CF3" w:rsidRDefault="00AD3CF3">
      <w:pPr>
        <w:pStyle w:val="Corpotesto"/>
        <w:spacing w:before="2"/>
        <w:ind w:left="0"/>
        <w:rPr>
          <w:b/>
        </w:rPr>
      </w:pPr>
    </w:p>
    <w:p w14:paraId="7EDC2853" w14:textId="77777777" w:rsidR="00AD3CF3" w:rsidRDefault="00AD3CF3">
      <w:pPr>
        <w:pStyle w:val="Corpotesto"/>
        <w:spacing w:before="2"/>
        <w:ind w:left="0"/>
        <w:rPr>
          <w:b/>
        </w:rPr>
      </w:pPr>
    </w:p>
    <w:p w14:paraId="5F040517" w14:textId="77777777" w:rsidR="00AD3CF3" w:rsidRDefault="00AD3CF3">
      <w:pPr>
        <w:pStyle w:val="Corpotesto"/>
        <w:spacing w:before="2"/>
        <w:ind w:left="0"/>
        <w:rPr>
          <w:b/>
        </w:rPr>
      </w:pPr>
    </w:p>
    <w:p w14:paraId="384436D2" w14:textId="77777777" w:rsidR="00AD3CF3" w:rsidRDefault="00AD3CF3">
      <w:pPr>
        <w:pStyle w:val="Corpotesto"/>
        <w:spacing w:before="2"/>
        <w:ind w:left="0"/>
        <w:rPr>
          <w:b/>
        </w:rPr>
      </w:pPr>
    </w:p>
    <w:p w14:paraId="2BF7EC9C" w14:textId="77777777" w:rsidR="00AD3CF3" w:rsidRDefault="00AD3CF3">
      <w:pPr>
        <w:pStyle w:val="Corpotesto"/>
        <w:spacing w:before="2"/>
        <w:ind w:left="0"/>
        <w:rPr>
          <w:b/>
        </w:rPr>
      </w:pPr>
    </w:p>
    <w:p w14:paraId="613CD9BD" w14:textId="77777777" w:rsidR="00AD3CF3" w:rsidRDefault="00AD3CF3">
      <w:pPr>
        <w:pStyle w:val="Corpotesto"/>
        <w:spacing w:before="2"/>
        <w:ind w:left="0"/>
        <w:rPr>
          <w:b/>
        </w:rPr>
      </w:pPr>
    </w:p>
    <w:p w14:paraId="767A02EB" w14:textId="77777777" w:rsidR="00AD3CF3" w:rsidRDefault="00AD3CF3">
      <w:pPr>
        <w:pStyle w:val="Corpotesto"/>
        <w:spacing w:before="2"/>
        <w:ind w:left="0"/>
        <w:rPr>
          <w:b/>
        </w:rPr>
      </w:pPr>
    </w:p>
    <w:p w14:paraId="41CEFAB7" w14:textId="77777777" w:rsidR="00AD3CF3" w:rsidRDefault="00AD3CF3">
      <w:pPr>
        <w:pStyle w:val="Corpotesto"/>
        <w:spacing w:before="2"/>
        <w:ind w:left="0"/>
        <w:rPr>
          <w:b/>
        </w:rPr>
      </w:pPr>
    </w:p>
    <w:p w14:paraId="3C75165F" w14:textId="77777777" w:rsidR="00AD3CF3" w:rsidRDefault="00AD3CF3">
      <w:pPr>
        <w:pStyle w:val="Corpotesto"/>
        <w:spacing w:before="2"/>
        <w:ind w:left="0"/>
        <w:rPr>
          <w:b/>
        </w:rPr>
      </w:pPr>
    </w:p>
    <w:p w14:paraId="72E816D2" w14:textId="77777777" w:rsidR="00AD3CF3" w:rsidRDefault="00AD3CF3">
      <w:pPr>
        <w:pStyle w:val="Corpotesto"/>
        <w:spacing w:before="2"/>
        <w:ind w:left="0"/>
        <w:rPr>
          <w:b/>
        </w:rPr>
      </w:pPr>
    </w:p>
    <w:p w14:paraId="4CC06E19" w14:textId="77777777" w:rsidR="00576046" w:rsidRDefault="00576046" w:rsidP="00576046">
      <w:r>
        <w:t>Allo stato l’organizzazione dell’Ente ha la seguente e-governance:</w:t>
      </w:r>
    </w:p>
    <w:p w14:paraId="0D4CA002" w14:textId="77777777" w:rsidR="00576046" w:rsidRDefault="00576046" w:rsidP="00576046"/>
    <w:tbl>
      <w:tblPr>
        <w:tblStyle w:val="Grigliatabella"/>
        <w:tblW w:w="0" w:type="auto"/>
        <w:tblLook w:val="04A0" w:firstRow="1" w:lastRow="0" w:firstColumn="1" w:lastColumn="0" w:noHBand="0" w:noVBand="1"/>
      </w:tblPr>
      <w:tblGrid>
        <w:gridCol w:w="4815"/>
        <w:gridCol w:w="4813"/>
      </w:tblGrid>
      <w:tr w:rsidR="00576046" w14:paraId="34CFD471" w14:textId="77777777" w:rsidTr="00487388">
        <w:tc>
          <w:tcPr>
            <w:tcW w:w="9628" w:type="dxa"/>
            <w:gridSpan w:val="2"/>
          </w:tcPr>
          <w:p w14:paraId="4FA327EB" w14:textId="77777777" w:rsidR="00576046" w:rsidRPr="00964444" w:rsidRDefault="00576046" w:rsidP="00487388">
            <w:pPr>
              <w:jc w:val="center"/>
              <w:rPr>
                <w:b/>
                <w:bCs/>
              </w:rPr>
            </w:pPr>
            <w:r w:rsidRPr="00964444">
              <w:rPr>
                <w:b/>
                <w:bCs/>
              </w:rPr>
              <w:t>CONSIGLIO COMUNALE</w:t>
            </w:r>
          </w:p>
          <w:p w14:paraId="413F4F3E" w14:textId="77777777" w:rsidR="00576046" w:rsidRDefault="00576046" w:rsidP="00487388"/>
        </w:tc>
      </w:tr>
      <w:tr w:rsidR="00576046" w14:paraId="1B83E083" w14:textId="77777777" w:rsidTr="00487388">
        <w:tc>
          <w:tcPr>
            <w:tcW w:w="4815" w:type="dxa"/>
          </w:tcPr>
          <w:p w14:paraId="2415C181" w14:textId="77777777" w:rsidR="00576046" w:rsidRDefault="00576046" w:rsidP="00487388">
            <w:r w:rsidRPr="00964444">
              <w:rPr>
                <w:b/>
                <w:bCs/>
              </w:rPr>
              <w:t>SINDACO</w:t>
            </w:r>
          </w:p>
        </w:tc>
        <w:tc>
          <w:tcPr>
            <w:tcW w:w="4813" w:type="dxa"/>
          </w:tcPr>
          <w:p w14:paraId="71AD2C28" w14:textId="77777777" w:rsidR="00576046" w:rsidRDefault="00576046" w:rsidP="00487388">
            <w:r w:rsidRPr="00964444">
              <w:rPr>
                <w:b/>
                <w:bCs/>
              </w:rPr>
              <w:t>GIUNTA COMUNALE</w:t>
            </w:r>
          </w:p>
        </w:tc>
      </w:tr>
      <w:tr w:rsidR="00576046" w14:paraId="79DB833C" w14:textId="77777777" w:rsidTr="00487388">
        <w:tc>
          <w:tcPr>
            <w:tcW w:w="4815" w:type="dxa"/>
          </w:tcPr>
          <w:p w14:paraId="2D48BD4F" w14:textId="77777777" w:rsidR="00576046" w:rsidRPr="00964444" w:rsidRDefault="00576046" w:rsidP="00487388">
            <w:pPr>
              <w:jc w:val="both"/>
              <w:rPr>
                <w:b/>
                <w:bCs/>
              </w:rPr>
            </w:pPr>
            <w:r w:rsidRPr="00964444">
              <w:rPr>
                <w:b/>
                <w:bCs/>
              </w:rPr>
              <w:t>REVISORE DEI CONTI</w:t>
            </w:r>
            <w:r w:rsidRPr="00964444">
              <w:rPr>
                <w:b/>
                <w:bCs/>
              </w:rPr>
              <w:tab/>
            </w:r>
          </w:p>
          <w:p w14:paraId="5A93509F" w14:textId="77777777" w:rsidR="00576046" w:rsidRDefault="00576046" w:rsidP="00487388"/>
        </w:tc>
        <w:tc>
          <w:tcPr>
            <w:tcW w:w="4813" w:type="dxa"/>
          </w:tcPr>
          <w:p w14:paraId="6088C431" w14:textId="77777777" w:rsidR="00576046" w:rsidRDefault="00576046" w:rsidP="00487388"/>
        </w:tc>
      </w:tr>
      <w:tr w:rsidR="00576046" w14:paraId="714CDE1A" w14:textId="77777777" w:rsidTr="00487388">
        <w:tc>
          <w:tcPr>
            <w:tcW w:w="4815" w:type="dxa"/>
          </w:tcPr>
          <w:p w14:paraId="7546832A" w14:textId="77777777" w:rsidR="00576046" w:rsidRDefault="00576046" w:rsidP="00487388">
            <w:r w:rsidRPr="00964444">
              <w:rPr>
                <w:b/>
                <w:bCs/>
              </w:rPr>
              <w:t>NUCLEO DI VALUTAZIONE</w:t>
            </w:r>
          </w:p>
        </w:tc>
        <w:tc>
          <w:tcPr>
            <w:tcW w:w="4813" w:type="dxa"/>
          </w:tcPr>
          <w:p w14:paraId="2D22D187" w14:textId="77777777" w:rsidR="00576046" w:rsidRDefault="00576046" w:rsidP="00487388">
            <w:pPr>
              <w:jc w:val="both"/>
              <w:rPr>
                <w:b/>
                <w:bCs/>
              </w:rPr>
            </w:pPr>
            <w:r>
              <w:t xml:space="preserve">                            </w:t>
            </w:r>
            <w:r w:rsidRPr="00964444">
              <w:rPr>
                <w:b/>
                <w:bCs/>
              </w:rPr>
              <w:t>CUG</w:t>
            </w:r>
          </w:p>
          <w:p w14:paraId="2BCCF7D8" w14:textId="77777777" w:rsidR="00576046" w:rsidRDefault="00576046" w:rsidP="00487388"/>
        </w:tc>
      </w:tr>
    </w:tbl>
    <w:p w14:paraId="2CF173F9" w14:textId="77777777" w:rsidR="00576046" w:rsidRDefault="00576046" w:rsidP="00576046"/>
    <w:p w14:paraId="45FAD9EB" w14:textId="77777777" w:rsidR="00576046" w:rsidRDefault="00576046" w:rsidP="00576046"/>
    <w:p w14:paraId="4386EAA2" w14:textId="77777777" w:rsidR="009A2000" w:rsidRDefault="00576046" w:rsidP="009A2000">
      <w:pPr>
        <w:pStyle w:val="NormaleWeb"/>
        <w:spacing w:before="0" w:beforeAutospacing="0" w:after="0" w:afterAutospacing="0"/>
        <w:rPr>
          <w:rFonts w:ascii="Calibri" w:eastAsia="+mn-ea" w:hAnsi="Calibri" w:cs="+mn-cs"/>
          <w:color w:val="FFFFFF"/>
        </w:rPr>
      </w:pPr>
      <w:r w:rsidRPr="00964444">
        <w:rPr>
          <w:b/>
          <w:bCs/>
        </w:rPr>
        <w:tab/>
      </w:r>
      <w:r w:rsidRPr="00964444">
        <w:rPr>
          <w:b/>
          <w:bCs/>
        </w:rPr>
        <w:tab/>
      </w:r>
      <w:r w:rsidR="009A2000">
        <w:rPr>
          <w:rFonts w:ascii="Calibri" w:eastAsia="+mn-ea" w:hAnsi="Calibri" w:cs="+mn-cs"/>
          <w:color w:val="FFFFFF"/>
        </w:rPr>
        <w:t>SINDACO</w:t>
      </w:r>
    </w:p>
    <w:p w14:paraId="29E40FA9" w14:textId="77777777" w:rsidR="009A2000" w:rsidRDefault="009A2000" w:rsidP="009A2000">
      <w:pPr>
        <w:pStyle w:val="NormaleWeb"/>
        <w:spacing w:before="0" w:beforeAutospacing="0" w:after="0" w:afterAutospacing="0"/>
        <w:rPr>
          <w:rFonts w:ascii="Calibri" w:eastAsia="+mn-ea" w:hAnsi="Calibri" w:cs="+mn-cs"/>
          <w:color w:val="FFFFFF"/>
        </w:rPr>
      </w:pPr>
      <w:r>
        <w:rPr>
          <w:rFonts w:ascii="Calibri" w:eastAsia="+mn-ea" w:hAnsi="Calibri" w:cs="+mn-cs"/>
          <w:color w:val="FFFFFF"/>
        </w:rPr>
        <w:t>ANTONIO RUBINO</w:t>
      </w:r>
    </w:p>
    <w:p w14:paraId="2D3992D3" w14:textId="77777777" w:rsidR="00F35AF0" w:rsidRDefault="00F35AF0" w:rsidP="00576046">
      <w:pPr>
        <w:jc w:val="both"/>
        <w:rPr>
          <w:b/>
          <w:bCs/>
        </w:rPr>
      </w:pPr>
      <w:r w:rsidRPr="00C26016">
        <w:rPr>
          <w:rFonts w:ascii="Times New Roman" w:hAnsi="Times New Roman" w:cs="Times New Roman"/>
          <w:noProof/>
          <w:color w:val="000000"/>
          <w:sz w:val="24"/>
          <w:szCs w:val="24"/>
          <w:lang w:eastAsia="it-IT"/>
        </w:rPr>
        <w:lastRenderedPageBreak/>
        <w:drawing>
          <wp:inline distT="0" distB="0" distL="0" distR="0" wp14:anchorId="0BAAB067" wp14:editId="2E3E1452">
            <wp:extent cx="6261100" cy="7916545"/>
            <wp:effectExtent l="0" t="0" r="25400" b="0"/>
            <wp:docPr id="1081145245" name="Diagramma 1081145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4C2669F" w14:textId="77777777" w:rsidR="00F35AF0" w:rsidRDefault="00F35AF0" w:rsidP="00576046">
      <w:pPr>
        <w:jc w:val="both"/>
        <w:rPr>
          <w:b/>
          <w:bCs/>
        </w:rPr>
      </w:pPr>
    </w:p>
    <w:p w14:paraId="00E79D8F" w14:textId="77777777" w:rsidR="00F35AF0" w:rsidRDefault="00F35AF0" w:rsidP="00576046">
      <w:pPr>
        <w:jc w:val="both"/>
        <w:rPr>
          <w:b/>
          <w:bCs/>
        </w:rPr>
      </w:pPr>
    </w:p>
    <w:p w14:paraId="5094287A" w14:textId="77777777" w:rsidR="00F35AF0" w:rsidRDefault="00F35AF0" w:rsidP="00576046">
      <w:pPr>
        <w:jc w:val="both"/>
        <w:rPr>
          <w:b/>
          <w:bCs/>
        </w:rPr>
      </w:pPr>
    </w:p>
    <w:p w14:paraId="5EE1ACA2" w14:textId="77777777" w:rsidR="00F35AF0" w:rsidRDefault="00F35AF0" w:rsidP="00576046">
      <w:pPr>
        <w:jc w:val="both"/>
        <w:rPr>
          <w:b/>
          <w:bCs/>
        </w:rPr>
      </w:pPr>
    </w:p>
    <w:p w14:paraId="12A89FC4" w14:textId="77777777" w:rsidR="00F35AF0" w:rsidRDefault="00F35AF0" w:rsidP="00576046">
      <w:pPr>
        <w:jc w:val="both"/>
        <w:rPr>
          <w:b/>
          <w:bCs/>
        </w:rPr>
      </w:pPr>
    </w:p>
    <w:p w14:paraId="6A05DEAB" w14:textId="77777777" w:rsidR="00F35AF0" w:rsidRDefault="00F35AF0" w:rsidP="00576046">
      <w:pPr>
        <w:jc w:val="both"/>
        <w:rPr>
          <w:b/>
          <w:bCs/>
        </w:rPr>
      </w:pPr>
    </w:p>
    <w:p w14:paraId="7E3C365C" w14:textId="77777777" w:rsidR="00F35AF0" w:rsidRDefault="00F35AF0" w:rsidP="00576046">
      <w:pPr>
        <w:jc w:val="both"/>
        <w:rPr>
          <w:b/>
          <w:bCs/>
        </w:rPr>
      </w:pPr>
    </w:p>
    <w:p w14:paraId="66FE6B5E" w14:textId="77777777" w:rsidR="00F35AF0" w:rsidRDefault="00F35AF0" w:rsidP="00576046">
      <w:pPr>
        <w:jc w:val="both"/>
        <w:rPr>
          <w:b/>
          <w:bCs/>
        </w:rPr>
      </w:pPr>
    </w:p>
    <w:p w14:paraId="4969F068" w14:textId="77777777" w:rsidR="00576046" w:rsidRPr="00964444" w:rsidRDefault="00576046" w:rsidP="00576046">
      <w:pPr>
        <w:jc w:val="both"/>
        <w:rPr>
          <w:b/>
          <w:bCs/>
        </w:rPr>
      </w:pPr>
      <w:r w:rsidRPr="00964444">
        <w:rPr>
          <w:b/>
          <w:bCs/>
        </w:rPr>
        <w:tab/>
      </w:r>
      <w:r w:rsidRPr="00964444">
        <w:rPr>
          <w:b/>
          <w:bCs/>
        </w:rPr>
        <w:tab/>
      </w:r>
      <w:r w:rsidRPr="00964444">
        <w:rPr>
          <w:b/>
          <w:bCs/>
        </w:rPr>
        <w:tab/>
      </w:r>
      <w:r w:rsidRPr="00964444">
        <w:rPr>
          <w:b/>
          <w:bCs/>
        </w:rPr>
        <w:tab/>
      </w:r>
    </w:p>
    <w:p w14:paraId="003897E8" w14:textId="77777777" w:rsidR="00576046" w:rsidRDefault="00576046" w:rsidP="00576046">
      <w:pPr>
        <w:jc w:val="both"/>
        <w:rPr>
          <w:b/>
          <w:bCs/>
        </w:rPr>
      </w:pPr>
      <w:r w:rsidRPr="00964444">
        <w:rPr>
          <w:b/>
          <w:bCs/>
        </w:rPr>
        <w:tab/>
      </w:r>
      <w:r w:rsidRPr="00964444">
        <w:rPr>
          <w:b/>
          <w:bCs/>
        </w:rPr>
        <w:tab/>
      </w:r>
      <w:r w:rsidRPr="00964444">
        <w:rPr>
          <w:b/>
          <w:bCs/>
        </w:rPr>
        <w:tab/>
      </w:r>
      <w:r w:rsidRPr="00964444">
        <w:rPr>
          <w:b/>
          <w:bCs/>
        </w:rPr>
        <w:tab/>
      </w:r>
      <w:r>
        <w:tab/>
      </w:r>
      <w:r>
        <w:tab/>
      </w:r>
    </w:p>
    <w:p w14:paraId="162855C2" w14:textId="77777777" w:rsidR="00576046" w:rsidRDefault="00576046" w:rsidP="00576046">
      <w:pPr>
        <w:jc w:val="both"/>
        <w:rPr>
          <w:b/>
          <w:bCs/>
        </w:rPr>
      </w:pPr>
    </w:p>
    <w:tbl>
      <w:tblPr>
        <w:tblStyle w:val="Grigliatabella"/>
        <w:tblW w:w="0" w:type="auto"/>
        <w:tblLook w:val="04A0" w:firstRow="1" w:lastRow="0" w:firstColumn="1" w:lastColumn="0" w:noHBand="0" w:noVBand="1"/>
      </w:tblPr>
      <w:tblGrid>
        <w:gridCol w:w="2407"/>
        <w:gridCol w:w="2407"/>
        <w:gridCol w:w="2407"/>
        <w:gridCol w:w="2407"/>
      </w:tblGrid>
      <w:tr w:rsidR="00576046" w14:paraId="7C2C1C57" w14:textId="77777777" w:rsidTr="00487388">
        <w:tc>
          <w:tcPr>
            <w:tcW w:w="9628" w:type="dxa"/>
            <w:gridSpan w:val="4"/>
            <w:vAlign w:val="center"/>
          </w:tcPr>
          <w:p w14:paraId="246EA8FB" w14:textId="77777777" w:rsidR="00576046" w:rsidRDefault="00576046" w:rsidP="00487388">
            <w:pPr>
              <w:jc w:val="center"/>
              <w:rPr>
                <w:b/>
                <w:bCs/>
              </w:rPr>
            </w:pPr>
            <w:r>
              <w:rPr>
                <w:b/>
                <w:bCs/>
              </w:rPr>
              <w:t>SEGRETARIO GENERALE</w:t>
            </w:r>
          </w:p>
          <w:p w14:paraId="44555B30" w14:textId="77777777" w:rsidR="00576046" w:rsidRDefault="00576046" w:rsidP="00487388">
            <w:pPr>
              <w:jc w:val="center"/>
              <w:rPr>
                <w:b/>
                <w:bCs/>
              </w:rPr>
            </w:pPr>
            <w:r>
              <w:rPr>
                <w:b/>
                <w:bCs/>
              </w:rPr>
              <w:t xml:space="preserve"> FUNZIONI DI SOVRINTENDENZA DI COORDINAMENTO</w:t>
            </w:r>
          </w:p>
          <w:p w14:paraId="199820B9" w14:textId="77777777" w:rsidR="00576046" w:rsidRDefault="00576046" w:rsidP="00487388">
            <w:pPr>
              <w:jc w:val="center"/>
              <w:rPr>
                <w:b/>
                <w:bCs/>
              </w:rPr>
            </w:pPr>
          </w:p>
        </w:tc>
      </w:tr>
      <w:tr w:rsidR="00576046" w14:paraId="42D52880" w14:textId="77777777" w:rsidTr="00487388">
        <w:tc>
          <w:tcPr>
            <w:tcW w:w="9628" w:type="dxa"/>
            <w:gridSpan w:val="4"/>
            <w:vAlign w:val="center"/>
          </w:tcPr>
          <w:p w14:paraId="43482C38" w14:textId="77777777" w:rsidR="00576046" w:rsidRDefault="00576046" w:rsidP="00487388">
            <w:pPr>
              <w:jc w:val="center"/>
              <w:rPr>
                <w:b/>
                <w:bCs/>
              </w:rPr>
            </w:pPr>
          </w:p>
        </w:tc>
      </w:tr>
      <w:tr w:rsidR="00576046" w14:paraId="1029A899" w14:textId="77777777" w:rsidTr="00487388">
        <w:tc>
          <w:tcPr>
            <w:tcW w:w="2407" w:type="dxa"/>
          </w:tcPr>
          <w:p w14:paraId="067F8D45" w14:textId="77777777" w:rsidR="00576046" w:rsidRDefault="00576046" w:rsidP="00487388">
            <w:pPr>
              <w:jc w:val="both"/>
              <w:rPr>
                <w:b/>
                <w:bCs/>
              </w:rPr>
            </w:pPr>
            <w:r>
              <w:rPr>
                <w:b/>
                <w:bCs/>
              </w:rPr>
              <w:t>AREA AFFARI GENERALI</w:t>
            </w:r>
          </w:p>
        </w:tc>
        <w:tc>
          <w:tcPr>
            <w:tcW w:w="2407" w:type="dxa"/>
          </w:tcPr>
          <w:p w14:paraId="665B5094" w14:textId="77777777" w:rsidR="00576046" w:rsidRDefault="00576046" w:rsidP="00487388">
            <w:pPr>
              <w:jc w:val="both"/>
              <w:rPr>
                <w:b/>
                <w:bCs/>
              </w:rPr>
            </w:pPr>
            <w:r>
              <w:rPr>
                <w:b/>
                <w:bCs/>
              </w:rPr>
              <w:t>AREA CONTABILE</w:t>
            </w:r>
          </w:p>
        </w:tc>
        <w:tc>
          <w:tcPr>
            <w:tcW w:w="2407" w:type="dxa"/>
          </w:tcPr>
          <w:p w14:paraId="582F26AA" w14:textId="77777777" w:rsidR="00576046" w:rsidRDefault="00576046" w:rsidP="00487388">
            <w:pPr>
              <w:jc w:val="both"/>
              <w:rPr>
                <w:b/>
                <w:bCs/>
              </w:rPr>
            </w:pPr>
            <w:r>
              <w:rPr>
                <w:b/>
                <w:bCs/>
              </w:rPr>
              <w:t>AREA TECNICA</w:t>
            </w:r>
          </w:p>
        </w:tc>
        <w:tc>
          <w:tcPr>
            <w:tcW w:w="2407" w:type="dxa"/>
          </w:tcPr>
          <w:p w14:paraId="23EB2CFD" w14:textId="77777777" w:rsidR="00576046" w:rsidRDefault="00576046" w:rsidP="00487388">
            <w:pPr>
              <w:jc w:val="both"/>
              <w:rPr>
                <w:b/>
                <w:bCs/>
              </w:rPr>
            </w:pPr>
            <w:r>
              <w:rPr>
                <w:b/>
                <w:bCs/>
              </w:rPr>
              <w:t>AREA POLIZIA LOCALE</w:t>
            </w:r>
          </w:p>
        </w:tc>
      </w:tr>
      <w:tr w:rsidR="00576046" w14:paraId="2DE4B7AA" w14:textId="77777777" w:rsidTr="00487388">
        <w:tc>
          <w:tcPr>
            <w:tcW w:w="2407" w:type="dxa"/>
          </w:tcPr>
          <w:p w14:paraId="2935C263" w14:textId="77777777" w:rsidR="00576046" w:rsidRDefault="00576046" w:rsidP="00487388">
            <w:pPr>
              <w:jc w:val="both"/>
              <w:rPr>
                <w:b/>
                <w:bCs/>
              </w:rPr>
            </w:pPr>
            <w:r>
              <w:t>Incarico</w:t>
            </w:r>
            <w:r w:rsidR="006F148F">
              <w:t xml:space="preserve"> ed </w:t>
            </w:r>
            <w:r>
              <w:t>E.Q. tempo pieno ed indeterminato</w:t>
            </w:r>
          </w:p>
        </w:tc>
        <w:tc>
          <w:tcPr>
            <w:tcW w:w="2407" w:type="dxa"/>
          </w:tcPr>
          <w:p w14:paraId="0E6F0A6A" w14:textId="77777777" w:rsidR="00576046" w:rsidRDefault="00576046" w:rsidP="00487388">
            <w:pPr>
              <w:jc w:val="both"/>
              <w:rPr>
                <w:b/>
                <w:bCs/>
              </w:rPr>
            </w:pPr>
            <w:r>
              <w:t>Incarico</w:t>
            </w:r>
            <w:r w:rsidR="006F148F">
              <w:t xml:space="preserve"> ed </w:t>
            </w:r>
            <w:r>
              <w:t xml:space="preserve"> E.Q. tempo part-time (1</w:t>
            </w:r>
            <w:r w:rsidR="004E570E">
              <w:t>2</w:t>
            </w:r>
            <w:r>
              <w:t xml:space="preserve"> h/settimanali) ed determinato</w:t>
            </w:r>
            <w:r w:rsidR="00537179">
              <w:t xml:space="preserve"> oltre a 6 (sei) ore in convenzione</w:t>
            </w:r>
          </w:p>
        </w:tc>
        <w:tc>
          <w:tcPr>
            <w:tcW w:w="2407" w:type="dxa"/>
          </w:tcPr>
          <w:p w14:paraId="54EF2BB2" w14:textId="77777777" w:rsidR="00576046" w:rsidRDefault="00576046" w:rsidP="00487388">
            <w:pPr>
              <w:jc w:val="both"/>
              <w:rPr>
                <w:b/>
                <w:bCs/>
              </w:rPr>
            </w:pPr>
            <w:r>
              <w:t>Incarico</w:t>
            </w:r>
            <w:r w:rsidR="006F148F">
              <w:t xml:space="preserve"> ed</w:t>
            </w:r>
            <w:r>
              <w:t xml:space="preserve"> E.Q. tempo</w:t>
            </w:r>
            <w:r w:rsidR="00537179">
              <w:t xml:space="preserve"> pieno </w:t>
            </w:r>
            <w:r>
              <w:t xml:space="preserve"> determinato </w:t>
            </w:r>
          </w:p>
        </w:tc>
        <w:tc>
          <w:tcPr>
            <w:tcW w:w="2407" w:type="dxa"/>
          </w:tcPr>
          <w:p w14:paraId="766C256D" w14:textId="77777777" w:rsidR="00576046" w:rsidRPr="00537179" w:rsidRDefault="00E93E2A" w:rsidP="00487388">
            <w:pPr>
              <w:jc w:val="both"/>
              <w:rPr>
                <w:bCs/>
              </w:rPr>
            </w:pPr>
            <w:r>
              <w:rPr>
                <w:bCs/>
              </w:rPr>
              <w:t>Incarico ad interim di una figura professionale istruttore</w:t>
            </w:r>
            <w:r w:rsidR="004E570E">
              <w:rPr>
                <w:bCs/>
              </w:rPr>
              <w:t xml:space="preserve"> (tempo pieno ed indeterminato)</w:t>
            </w:r>
            <w:r>
              <w:rPr>
                <w:bCs/>
              </w:rPr>
              <w:t>, attesa la mancanza di una figura appartenente all’area dei funzionari e delle E.Q.</w:t>
            </w:r>
          </w:p>
        </w:tc>
      </w:tr>
    </w:tbl>
    <w:p w14:paraId="3A66D258" w14:textId="77777777" w:rsidR="00576046" w:rsidRDefault="00576046" w:rsidP="00576046">
      <w:pPr>
        <w:jc w:val="both"/>
      </w:pPr>
    </w:p>
    <w:p w14:paraId="15A04ECA" w14:textId="77777777" w:rsidR="00576046" w:rsidRDefault="00576046" w:rsidP="00576046">
      <w:pPr>
        <w:jc w:val="both"/>
      </w:pPr>
      <w:r w:rsidRPr="00FA7157">
        <w:rPr>
          <w:b/>
          <w:bCs/>
        </w:rPr>
        <w:t>NB:</w:t>
      </w:r>
      <w:r>
        <w:t xml:space="preserve"> I capi servizio delle  aree </w:t>
      </w:r>
      <w:r w:rsidR="004E570E">
        <w:t xml:space="preserve">Affari Generali, Contabile e Tecnica </w:t>
      </w:r>
      <w:r>
        <w:t>rientrano nell’area dei Funzionari e dell’elevata qualificazione.</w:t>
      </w:r>
      <w:r>
        <w:tab/>
        <w:t xml:space="preserve"> </w:t>
      </w:r>
    </w:p>
    <w:p w14:paraId="41FB6689" w14:textId="77777777" w:rsidR="00576046" w:rsidRDefault="00576046" w:rsidP="00576046">
      <w:pPr>
        <w:jc w:val="both"/>
      </w:pPr>
    </w:p>
    <w:tbl>
      <w:tblPr>
        <w:tblStyle w:val="Grigliatabella"/>
        <w:tblW w:w="0" w:type="auto"/>
        <w:tblLook w:val="04A0" w:firstRow="1" w:lastRow="0" w:firstColumn="1" w:lastColumn="0" w:noHBand="0" w:noVBand="1"/>
      </w:tblPr>
      <w:tblGrid>
        <w:gridCol w:w="2407"/>
        <w:gridCol w:w="2407"/>
        <w:gridCol w:w="2407"/>
        <w:gridCol w:w="2407"/>
      </w:tblGrid>
      <w:tr w:rsidR="00576046" w14:paraId="54B01D1C" w14:textId="77777777" w:rsidTr="00487388">
        <w:tc>
          <w:tcPr>
            <w:tcW w:w="2407" w:type="dxa"/>
          </w:tcPr>
          <w:p w14:paraId="649976BA" w14:textId="77777777" w:rsidR="00576046" w:rsidRPr="00E8709E" w:rsidRDefault="00576046" w:rsidP="00487388">
            <w:pPr>
              <w:jc w:val="both"/>
              <w:rPr>
                <w:b/>
                <w:bCs/>
              </w:rPr>
            </w:pPr>
            <w:r w:rsidRPr="00E8709E">
              <w:rPr>
                <w:b/>
                <w:bCs/>
              </w:rPr>
              <w:t>Numero addetti al servizio</w:t>
            </w:r>
            <w:r w:rsidR="00537179">
              <w:rPr>
                <w:b/>
                <w:bCs/>
              </w:rPr>
              <w:t xml:space="preserve"> Affari Generali</w:t>
            </w:r>
          </w:p>
        </w:tc>
        <w:tc>
          <w:tcPr>
            <w:tcW w:w="2407" w:type="dxa"/>
          </w:tcPr>
          <w:p w14:paraId="6E6C990E" w14:textId="77777777" w:rsidR="00576046" w:rsidRPr="00E8709E" w:rsidRDefault="00576046" w:rsidP="00487388">
            <w:pPr>
              <w:jc w:val="both"/>
              <w:rPr>
                <w:b/>
                <w:bCs/>
              </w:rPr>
            </w:pPr>
            <w:r w:rsidRPr="00E8709E">
              <w:rPr>
                <w:b/>
                <w:bCs/>
              </w:rPr>
              <w:t>Numero addetti al servizio</w:t>
            </w:r>
            <w:r w:rsidR="00537179">
              <w:rPr>
                <w:b/>
                <w:bCs/>
              </w:rPr>
              <w:t xml:space="preserve"> Area Contabile </w:t>
            </w:r>
          </w:p>
        </w:tc>
        <w:tc>
          <w:tcPr>
            <w:tcW w:w="2407" w:type="dxa"/>
          </w:tcPr>
          <w:p w14:paraId="5738A5F8" w14:textId="77777777" w:rsidR="00576046" w:rsidRPr="00E8709E" w:rsidRDefault="00576046" w:rsidP="00487388">
            <w:pPr>
              <w:jc w:val="both"/>
              <w:rPr>
                <w:b/>
                <w:bCs/>
              </w:rPr>
            </w:pPr>
            <w:r w:rsidRPr="00E8709E">
              <w:rPr>
                <w:b/>
                <w:bCs/>
              </w:rPr>
              <w:t>Numero addetti al servizio</w:t>
            </w:r>
            <w:r w:rsidR="00FB081D">
              <w:rPr>
                <w:b/>
                <w:bCs/>
              </w:rPr>
              <w:t xml:space="preserve"> </w:t>
            </w:r>
            <w:r w:rsidR="007E75DB">
              <w:rPr>
                <w:b/>
                <w:bCs/>
              </w:rPr>
              <w:t>A</w:t>
            </w:r>
            <w:r w:rsidR="00FB081D">
              <w:rPr>
                <w:b/>
                <w:bCs/>
              </w:rPr>
              <w:t xml:space="preserve">rea </w:t>
            </w:r>
            <w:r w:rsidR="007E75DB">
              <w:rPr>
                <w:b/>
                <w:bCs/>
              </w:rPr>
              <w:t>T</w:t>
            </w:r>
            <w:r w:rsidR="00FB081D">
              <w:rPr>
                <w:b/>
                <w:bCs/>
              </w:rPr>
              <w:t>ecnica</w:t>
            </w:r>
          </w:p>
        </w:tc>
        <w:tc>
          <w:tcPr>
            <w:tcW w:w="2407" w:type="dxa"/>
          </w:tcPr>
          <w:p w14:paraId="33440CE9" w14:textId="77777777" w:rsidR="00576046" w:rsidRPr="00E8709E" w:rsidRDefault="00576046" w:rsidP="00487388">
            <w:pPr>
              <w:jc w:val="both"/>
              <w:rPr>
                <w:b/>
                <w:bCs/>
              </w:rPr>
            </w:pPr>
            <w:r w:rsidRPr="00E8709E">
              <w:rPr>
                <w:b/>
                <w:bCs/>
              </w:rPr>
              <w:t>Numero addetti al servizio</w:t>
            </w:r>
            <w:r w:rsidR="007E75DB">
              <w:rPr>
                <w:b/>
                <w:bCs/>
              </w:rPr>
              <w:t xml:space="preserve"> Area Vigilanza</w:t>
            </w:r>
          </w:p>
        </w:tc>
      </w:tr>
      <w:tr w:rsidR="00576046" w:rsidRPr="00FA7157" w14:paraId="1FB7A99F" w14:textId="77777777" w:rsidTr="00487388">
        <w:tc>
          <w:tcPr>
            <w:tcW w:w="2407" w:type="dxa"/>
          </w:tcPr>
          <w:p w14:paraId="0359AC8B" w14:textId="77777777" w:rsidR="007E75DB" w:rsidRDefault="00576046" w:rsidP="00487388">
            <w:pPr>
              <w:jc w:val="both"/>
            </w:pPr>
            <w:r>
              <w:t xml:space="preserve">N°5 Istruttori </w:t>
            </w:r>
            <w:r w:rsidR="007E75DB">
              <w:t>tempo pieno ed indeterminato.</w:t>
            </w:r>
          </w:p>
          <w:p w14:paraId="223CFD28" w14:textId="77777777" w:rsidR="00576046" w:rsidRPr="00E21BE1" w:rsidRDefault="00576046" w:rsidP="00487388">
            <w:pPr>
              <w:jc w:val="both"/>
            </w:pPr>
            <w:r w:rsidRPr="00E21BE1">
              <w:t>N°1 Operatore esperto part-time (20/h settimanali)</w:t>
            </w:r>
          </w:p>
          <w:p w14:paraId="18C8A4E6" w14:textId="77777777" w:rsidR="00576046" w:rsidRPr="00267E76" w:rsidRDefault="00576046" w:rsidP="00487388">
            <w:pPr>
              <w:jc w:val="both"/>
            </w:pPr>
            <w:r w:rsidRPr="00267E76">
              <w:rPr>
                <w:b/>
                <w:bCs/>
              </w:rPr>
              <w:t>NB:</w:t>
            </w:r>
            <w:r w:rsidRPr="00E8709E">
              <w:t xml:space="preserve"> </w:t>
            </w:r>
            <w:r w:rsidR="007E75DB">
              <w:t xml:space="preserve"> N°1 </w:t>
            </w:r>
            <w:r>
              <w:t>Funzionario e dell’elevata qualificazione a tempo indeterminato e part-time (Assistente Sociale)</w:t>
            </w:r>
            <w:r w:rsidR="007E75DB">
              <w:t xml:space="preserve"> 18/h settimanali</w:t>
            </w:r>
          </w:p>
        </w:tc>
        <w:tc>
          <w:tcPr>
            <w:tcW w:w="2407" w:type="dxa"/>
          </w:tcPr>
          <w:p w14:paraId="646ADC53" w14:textId="77777777" w:rsidR="00576046" w:rsidRDefault="00576046" w:rsidP="00487388">
            <w:pPr>
              <w:jc w:val="both"/>
            </w:pPr>
            <w:r>
              <w:t>N°2 Istruttori di cui 1 a tempo pieno e n.1 a tempo part-time (12/h settimanali)</w:t>
            </w:r>
          </w:p>
          <w:p w14:paraId="72935502" w14:textId="77777777" w:rsidR="00576046" w:rsidRPr="009C5263" w:rsidRDefault="00576046" w:rsidP="00487388">
            <w:pPr>
              <w:jc w:val="both"/>
            </w:pPr>
          </w:p>
        </w:tc>
        <w:tc>
          <w:tcPr>
            <w:tcW w:w="2407" w:type="dxa"/>
          </w:tcPr>
          <w:p w14:paraId="19312D68" w14:textId="77777777" w:rsidR="00576046" w:rsidRDefault="00576046" w:rsidP="00487388">
            <w:pPr>
              <w:jc w:val="both"/>
            </w:pPr>
            <w:r>
              <w:t>N°2 Istruttori di cui 1 a tempo pieno ed 1 impegnato per 30 h/settimanali presso il Comune di Moliterno e per 6/h settimanali presso altro Comune.</w:t>
            </w:r>
          </w:p>
          <w:p w14:paraId="0EA7B60B" w14:textId="77777777" w:rsidR="00576046" w:rsidRPr="006740F5" w:rsidRDefault="00576046" w:rsidP="00487388">
            <w:pPr>
              <w:jc w:val="both"/>
            </w:pPr>
            <w:r w:rsidRPr="006740F5">
              <w:t>1 operatore part-time (18/h settimanali)</w:t>
            </w:r>
            <w:r w:rsidR="007E75DB" w:rsidRPr="006740F5">
              <w:t>.</w:t>
            </w:r>
          </w:p>
          <w:p w14:paraId="52FF6D81" w14:textId="77777777" w:rsidR="007E75DB" w:rsidRPr="006740F5" w:rsidRDefault="007E75DB" w:rsidP="00487388">
            <w:pPr>
              <w:jc w:val="both"/>
            </w:pPr>
            <w:r w:rsidRPr="006740F5">
              <w:t>1 operatore esp</w:t>
            </w:r>
            <w:r w:rsidR="004E570E">
              <w:t>e</w:t>
            </w:r>
            <w:r w:rsidRPr="006740F5">
              <w:t>rto (18/h settimanali.</w:t>
            </w:r>
          </w:p>
          <w:p w14:paraId="2C18DFD5" w14:textId="77777777" w:rsidR="00576046" w:rsidRPr="006740F5" w:rsidRDefault="00576046" w:rsidP="00487388">
            <w:pPr>
              <w:jc w:val="both"/>
            </w:pPr>
          </w:p>
          <w:p w14:paraId="514FAC6B" w14:textId="77777777" w:rsidR="00576046" w:rsidRPr="006740F5" w:rsidRDefault="00576046" w:rsidP="00487388">
            <w:pPr>
              <w:jc w:val="both"/>
            </w:pPr>
          </w:p>
        </w:tc>
        <w:tc>
          <w:tcPr>
            <w:tcW w:w="2407" w:type="dxa"/>
          </w:tcPr>
          <w:p w14:paraId="78966DFE" w14:textId="77777777" w:rsidR="00576046" w:rsidRPr="00E21BE1" w:rsidRDefault="00576046" w:rsidP="00487388">
            <w:pPr>
              <w:jc w:val="both"/>
            </w:pPr>
            <w:r w:rsidRPr="00E21BE1">
              <w:t>N°1 Operatore esperto part-time (30/h settimanali).</w:t>
            </w:r>
          </w:p>
          <w:p w14:paraId="3E06A368" w14:textId="77777777" w:rsidR="00576046" w:rsidRPr="00E21BE1" w:rsidRDefault="00576046" w:rsidP="00487388">
            <w:pPr>
              <w:jc w:val="both"/>
            </w:pPr>
          </w:p>
        </w:tc>
      </w:tr>
      <w:tr w:rsidR="007E75DB" w:rsidRPr="007E75DB" w14:paraId="07CA6E77" w14:textId="77777777" w:rsidTr="00487388">
        <w:tc>
          <w:tcPr>
            <w:tcW w:w="2407" w:type="dxa"/>
          </w:tcPr>
          <w:p w14:paraId="63F2EE42" w14:textId="77777777" w:rsidR="007E75DB" w:rsidRPr="007E75DB" w:rsidRDefault="007E75DB" w:rsidP="00487388">
            <w:pPr>
              <w:jc w:val="both"/>
              <w:rPr>
                <w:b/>
              </w:rPr>
            </w:pPr>
            <w:r w:rsidRPr="007E75DB">
              <w:rPr>
                <w:b/>
              </w:rPr>
              <w:t xml:space="preserve">N° 7 </w:t>
            </w:r>
          </w:p>
        </w:tc>
        <w:tc>
          <w:tcPr>
            <w:tcW w:w="2407" w:type="dxa"/>
          </w:tcPr>
          <w:p w14:paraId="79AB4E56" w14:textId="77777777" w:rsidR="007E75DB" w:rsidRPr="007E75DB" w:rsidRDefault="007E75DB" w:rsidP="00487388">
            <w:pPr>
              <w:jc w:val="both"/>
              <w:rPr>
                <w:b/>
              </w:rPr>
            </w:pPr>
            <w:r w:rsidRPr="007E75DB">
              <w:rPr>
                <w:b/>
              </w:rPr>
              <w:t>Numero 2</w:t>
            </w:r>
          </w:p>
        </w:tc>
        <w:tc>
          <w:tcPr>
            <w:tcW w:w="2407" w:type="dxa"/>
          </w:tcPr>
          <w:p w14:paraId="3BE93CD1" w14:textId="77777777" w:rsidR="007E75DB" w:rsidRPr="007E75DB" w:rsidRDefault="007E75DB" w:rsidP="00487388">
            <w:pPr>
              <w:jc w:val="both"/>
              <w:rPr>
                <w:b/>
              </w:rPr>
            </w:pPr>
            <w:r w:rsidRPr="007E75DB">
              <w:rPr>
                <w:b/>
              </w:rPr>
              <w:t>Numero 4</w:t>
            </w:r>
          </w:p>
        </w:tc>
        <w:tc>
          <w:tcPr>
            <w:tcW w:w="2407" w:type="dxa"/>
          </w:tcPr>
          <w:p w14:paraId="7DCEF643" w14:textId="77777777" w:rsidR="007E75DB" w:rsidRPr="007E75DB" w:rsidRDefault="007E75DB" w:rsidP="00487388">
            <w:pPr>
              <w:jc w:val="both"/>
              <w:rPr>
                <w:b/>
              </w:rPr>
            </w:pPr>
            <w:r w:rsidRPr="007E75DB">
              <w:rPr>
                <w:b/>
              </w:rPr>
              <w:t xml:space="preserve">Numero </w:t>
            </w:r>
            <w:r w:rsidR="00E56693">
              <w:rPr>
                <w:b/>
              </w:rPr>
              <w:t>1</w:t>
            </w:r>
          </w:p>
        </w:tc>
      </w:tr>
    </w:tbl>
    <w:p w14:paraId="7BFC8419" w14:textId="77777777" w:rsidR="00576046" w:rsidRPr="007E75DB" w:rsidRDefault="00576046" w:rsidP="00576046">
      <w:pPr>
        <w:jc w:val="both"/>
        <w:rPr>
          <w:b/>
        </w:rPr>
      </w:pPr>
    </w:p>
    <w:p w14:paraId="2164AE1E" w14:textId="77777777" w:rsidR="00576046" w:rsidRDefault="00576046" w:rsidP="00576046">
      <w:pPr>
        <w:jc w:val="both"/>
      </w:pPr>
      <w:r w:rsidRPr="00FA7157">
        <w:rPr>
          <w:b/>
          <w:bCs/>
        </w:rPr>
        <w:t>NB:</w:t>
      </w:r>
      <w:r>
        <w:rPr>
          <w:b/>
          <w:bCs/>
        </w:rPr>
        <w:t xml:space="preserve"> </w:t>
      </w:r>
      <w:r>
        <w:t xml:space="preserve"> i dipendenti di cui sopra sono tutti titolari di rapporto a tempo indeterminato.</w:t>
      </w:r>
    </w:p>
    <w:p w14:paraId="2E787244" w14:textId="77777777" w:rsidR="00406D26" w:rsidRDefault="00406D26" w:rsidP="00576046">
      <w:pPr>
        <w:jc w:val="both"/>
      </w:pPr>
    </w:p>
    <w:p w14:paraId="5DC46B79" w14:textId="77777777" w:rsidR="00406D26" w:rsidRDefault="00406D26" w:rsidP="00576046">
      <w:pPr>
        <w:jc w:val="both"/>
      </w:pPr>
    </w:p>
    <w:p w14:paraId="535BF9D1" w14:textId="77777777" w:rsidR="00406D26" w:rsidRDefault="00406D26" w:rsidP="00576046">
      <w:pPr>
        <w:jc w:val="both"/>
      </w:pPr>
    </w:p>
    <w:p w14:paraId="0A8BA03E" w14:textId="77777777" w:rsidR="00576046" w:rsidRDefault="00576046" w:rsidP="00576046">
      <w:pPr>
        <w:jc w:val="both"/>
      </w:pPr>
    </w:p>
    <w:p w14:paraId="298F31C8" w14:textId="77777777" w:rsidR="00576046" w:rsidRDefault="00576046" w:rsidP="00576046">
      <w:r>
        <w:t>La Struttura Organizzativa del Comune è composta da Segretario Comunale e da 4 aree:</w:t>
      </w:r>
    </w:p>
    <w:p w14:paraId="75759587" w14:textId="77777777" w:rsidR="00576046" w:rsidRDefault="00576046" w:rsidP="00576046">
      <w:r>
        <w:t xml:space="preserve">1. Area Affari Generali; </w:t>
      </w:r>
    </w:p>
    <w:p w14:paraId="3AF64E02" w14:textId="77777777" w:rsidR="00576046" w:rsidRDefault="00576046" w:rsidP="00576046">
      <w:r>
        <w:t xml:space="preserve">2. Area Tecnica – Lavori pubblici </w:t>
      </w:r>
    </w:p>
    <w:p w14:paraId="161B8735" w14:textId="77777777" w:rsidR="00576046" w:rsidRDefault="00576046" w:rsidP="00576046">
      <w:r>
        <w:t>3. Area Polizia Locale</w:t>
      </w:r>
    </w:p>
    <w:p w14:paraId="391EC5FC" w14:textId="77777777" w:rsidR="00576046" w:rsidRDefault="00576046" w:rsidP="00576046">
      <w:r>
        <w:t>4. Area Contabile</w:t>
      </w:r>
    </w:p>
    <w:p w14:paraId="6C9E2431" w14:textId="77777777" w:rsidR="00576046" w:rsidRDefault="00576046" w:rsidP="00576046">
      <w:r>
        <w:t>Le aree sono suddivise nei seguenti servizi:</w:t>
      </w:r>
    </w:p>
    <w:p w14:paraId="09DF6F3B" w14:textId="77777777" w:rsidR="00576046" w:rsidRDefault="00576046" w:rsidP="00576046">
      <w:pPr>
        <w:rPr>
          <w:b/>
        </w:rPr>
      </w:pPr>
      <w:r>
        <w:rPr>
          <w:b/>
          <w:u w:val="single"/>
        </w:rPr>
        <w:t>SERVIZIO I -CONTABILE</w:t>
      </w:r>
      <w:r>
        <w:rPr>
          <w:b/>
        </w:rPr>
        <w:t xml:space="preserve">: </w:t>
      </w:r>
    </w:p>
    <w:p w14:paraId="5BBACE9F" w14:textId="77777777" w:rsidR="00576046" w:rsidRDefault="00576046" w:rsidP="00576046">
      <w:pPr>
        <w:rPr>
          <w:b/>
          <w:u w:val="single"/>
        </w:rPr>
      </w:pPr>
      <w:r>
        <w:rPr>
          <w:b/>
          <w:u w:val="single"/>
        </w:rPr>
        <w:t>Compete al servizio</w:t>
      </w:r>
    </w:p>
    <w:p w14:paraId="28959FB3"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Contabilità Generale</w:t>
      </w:r>
    </w:p>
    <w:p w14:paraId="0F1C6C20"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Personale</w:t>
      </w:r>
    </w:p>
    <w:p w14:paraId="506CAFC9"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Gestione centro per l’impiego</w:t>
      </w:r>
    </w:p>
    <w:p w14:paraId="74A099A4"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Tributi</w:t>
      </w:r>
    </w:p>
    <w:p w14:paraId="503330CC" w14:textId="77777777" w:rsidR="00576046" w:rsidRPr="00763BE1" w:rsidRDefault="00576046">
      <w:pPr>
        <w:pStyle w:val="Paragrafoelenco"/>
        <w:widowControl/>
        <w:numPr>
          <w:ilvl w:val="0"/>
          <w:numId w:val="15"/>
        </w:numPr>
        <w:autoSpaceDE/>
        <w:autoSpaceDN/>
        <w:spacing w:before="0"/>
        <w:contextualSpacing/>
        <w:rPr>
          <w:rFonts w:ascii="Times New Roman" w:eastAsia="Times New Roman" w:hAnsi="Times New Roman"/>
          <w:i/>
          <w:sz w:val="24"/>
        </w:rPr>
      </w:pPr>
      <w:r w:rsidRPr="00763BE1">
        <w:rPr>
          <w:rFonts w:ascii="Times New Roman" w:eastAsia="Times New Roman" w:hAnsi="Times New Roman"/>
          <w:i/>
          <w:sz w:val="24"/>
        </w:rPr>
        <w:t>Adempimenti ex D.Lgs n. 81/2008 per i servizi di propria competenza;</w:t>
      </w:r>
    </w:p>
    <w:p w14:paraId="56E3E4A4" w14:textId="77777777" w:rsidR="00576046" w:rsidRPr="00763BE1" w:rsidRDefault="00576046" w:rsidP="00576046">
      <w:pPr>
        <w:rPr>
          <w:rFonts w:ascii="Times New Roman" w:eastAsia="Times New Roman" w:hAnsi="Times New Roman"/>
          <w:i/>
          <w:sz w:val="24"/>
        </w:rPr>
      </w:pPr>
    </w:p>
    <w:p w14:paraId="7FC73BF2" w14:textId="77777777" w:rsidR="00576046" w:rsidRDefault="00576046" w:rsidP="00576046">
      <w:pPr>
        <w:rPr>
          <w:b/>
          <w:u w:val="single"/>
        </w:rPr>
      </w:pPr>
      <w:r>
        <w:rPr>
          <w:b/>
          <w:u w:val="single"/>
        </w:rPr>
        <w:t xml:space="preserve">SERVIZIO II- </w:t>
      </w:r>
      <w:r>
        <w:rPr>
          <w:b/>
        </w:rPr>
        <w:t>AFFARI GENERALI:</w:t>
      </w:r>
      <w:r>
        <w:rPr>
          <w:b/>
          <w:i/>
        </w:rPr>
        <w:t xml:space="preserve"> </w:t>
      </w:r>
    </w:p>
    <w:p w14:paraId="1953A0FD" w14:textId="77777777" w:rsidR="00576046" w:rsidRDefault="00576046" w:rsidP="00576046">
      <w:pPr>
        <w:rPr>
          <w:b/>
          <w:u w:val="single"/>
        </w:rPr>
      </w:pPr>
      <w:r>
        <w:rPr>
          <w:b/>
          <w:u w:val="single"/>
        </w:rPr>
        <w:t xml:space="preserve">Compete al servizio </w:t>
      </w:r>
    </w:p>
    <w:p w14:paraId="3853B6F1" w14:textId="77777777" w:rsidR="00576046" w:rsidRDefault="00576046">
      <w:pPr>
        <w:pStyle w:val="Paragrafoelenco"/>
        <w:widowControl/>
        <w:numPr>
          <w:ilvl w:val="1"/>
          <w:numId w:val="13"/>
        </w:numPr>
        <w:autoSpaceDE/>
        <w:autoSpaceDN/>
        <w:spacing w:before="0"/>
        <w:ind w:left="1134"/>
        <w:contextualSpacing/>
      </w:pPr>
      <w:bookmarkStart w:id="23" w:name="_Hlk119342008"/>
      <w:r>
        <w:rPr>
          <w:rFonts w:ascii="Times New Roman" w:eastAsia="Times New Roman" w:hAnsi="Times New Roman"/>
          <w:i/>
          <w:sz w:val="24"/>
        </w:rPr>
        <w:lastRenderedPageBreak/>
        <w:t>Servizio Anagrafe, Stato civile, Leva ed AIRE;</w:t>
      </w:r>
    </w:p>
    <w:p w14:paraId="7E9E1BC1"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socio-assistenziale;</w:t>
      </w:r>
    </w:p>
    <w:p w14:paraId="129BC403"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segreteria, Protocollo, Archivio e gestione software;</w:t>
      </w:r>
    </w:p>
    <w:p w14:paraId="7CBB552B"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Servizio Istruzione, Cultura, Sport;</w:t>
      </w:r>
    </w:p>
    <w:p w14:paraId="39BF47A9"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Trasporto pubblico e scolastico;</w:t>
      </w:r>
    </w:p>
    <w:p w14:paraId="7A2CEDBE"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w:t>
      </w:r>
      <w:bookmarkStart w:id="24" w:name="_Hlk119341811"/>
      <w:r>
        <w:rPr>
          <w:rFonts w:ascii="Times New Roman" w:eastAsia="Times New Roman" w:hAnsi="Times New Roman"/>
          <w:i/>
          <w:sz w:val="24"/>
        </w:rPr>
        <w:t>ervizi</w:t>
      </w:r>
      <w:bookmarkEnd w:id="24"/>
      <w:r>
        <w:rPr>
          <w:rFonts w:ascii="Times New Roman" w:eastAsia="Times New Roman" w:hAnsi="Times New Roman"/>
          <w:i/>
          <w:sz w:val="24"/>
        </w:rPr>
        <w:t>o SUAP;</w:t>
      </w:r>
    </w:p>
    <w:p w14:paraId="28A97993"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Servizi legali ed amministrativi;</w:t>
      </w:r>
    </w:p>
    <w:p w14:paraId="08A9D772" w14:textId="77777777" w:rsidR="00576046" w:rsidRDefault="00576046">
      <w:pPr>
        <w:pStyle w:val="Paragrafoelenco"/>
        <w:widowControl/>
        <w:numPr>
          <w:ilvl w:val="1"/>
          <w:numId w:val="13"/>
        </w:numPr>
        <w:autoSpaceDE/>
        <w:autoSpaceDN/>
        <w:spacing w:before="0"/>
        <w:ind w:left="1134"/>
        <w:contextualSpacing/>
      </w:pPr>
      <w:r>
        <w:rPr>
          <w:rFonts w:ascii="Times New Roman" w:eastAsia="Times New Roman" w:hAnsi="Times New Roman"/>
          <w:i/>
          <w:sz w:val="24"/>
        </w:rPr>
        <w:t>Adempimenti ex DLgs 8/2008 per i servizi di competenza;</w:t>
      </w:r>
    </w:p>
    <w:bookmarkEnd w:id="23"/>
    <w:p w14:paraId="76BAD820" w14:textId="77777777" w:rsidR="00576046" w:rsidRDefault="00576046" w:rsidP="00576046">
      <w:pPr>
        <w:pStyle w:val="Paragrafoelenco"/>
        <w:ind w:left="1134"/>
      </w:pPr>
    </w:p>
    <w:p w14:paraId="790227CD" w14:textId="77777777" w:rsidR="00576046" w:rsidRDefault="00576046" w:rsidP="00576046">
      <w:pPr>
        <w:rPr>
          <w:b/>
          <w:u w:val="single"/>
        </w:rPr>
      </w:pPr>
    </w:p>
    <w:p w14:paraId="62BDDE21" w14:textId="77777777" w:rsidR="00576046" w:rsidRDefault="00576046" w:rsidP="00576046">
      <w:pPr>
        <w:rPr>
          <w:b/>
          <w:u w:val="single"/>
        </w:rPr>
      </w:pPr>
      <w:r>
        <w:rPr>
          <w:b/>
          <w:u w:val="single"/>
        </w:rPr>
        <w:t>SERVIZIO III  Lavori pubblici/ tecnica</w:t>
      </w:r>
    </w:p>
    <w:p w14:paraId="28FF7F2B" w14:textId="77777777" w:rsidR="00576046" w:rsidRDefault="00576046" w:rsidP="00576046">
      <w:pPr>
        <w:rPr>
          <w:b/>
          <w:u w:val="single"/>
        </w:rPr>
      </w:pPr>
      <w:r>
        <w:rPr>
          <w:b/>
          <w:u w:val="single"/>
        </w:rPr>
        <w:t>Compete al servizio</w:t>
      </w:r>
    </w:p>
    <w:p w14:paraId="6CBE4CAA" w14:textId="77777777" w:rsidR="00576046" w:rsidRDefault="00576046">
      <w:pPr>
        <w:pStyle w:val="Paragrafoelenco"/>
        <w:widowControl/>
        <w:numPr>
          <w:ilvl w:val="1"/>
          <w:numId w:val="14"/>
        </w:numPr>
        <w:suppressAutoHyphens/>
        <w:autoSpaceDE/>
        <w:autoSpaceDN/>
        <w:spacing w:before="0"/>
        <w:contextualSpacing/>
      </w:pPr>
      <w:r>
        <w:rPr>
          <w:rFonts w:ascii="Times New Roman" w:eastAsia="Times New Roman" w:hAnsi="Times New Roman"/>
          <w:i/>
          <w:sz w:val="24"/>
        </w:rPr>
        <w:t>Lavori pubblici;</w:t>
      </w:r>
    </w:p>
    <w:p w14:paraId="5B9010DD"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Manutenzione del Patrimonio e del demanio ;</w:t>
      </w:r>
    </w:p>
    <w:p w14:paraId="40E3D8E9"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Urbanistica e Territorio;</w:t>
      </w:r>
    </w:p>
    <w:p w14:paraId="00052855"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Edilizia residenziale pubblica;</w:t>
      </w:r>
    </w:p>
    <w:p w14:paraId="60E8F581"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Edilizia privata ;</w:t>
      </w:r>
    </w:p>
    <w:p w14:paraId="641F51A5"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Espropriazioni;</w:t>
      </w:r>
    </w:p>
    <w:p w14:paraId="208C1158"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Adempimenti ex DLgs 8/2008 per i servizi di competenza;</w:t>
      </w:r>
    </w:p>
    <w:p w14:paraId="38820DBF"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Raccolta differenziata e smaltimento rifiuti solidi urbani;</w:t>
      </w:r>
    </w:p>
    <w:p w14:paraId="70563BBD" w14:textId="77777777" w:rsidR="00576046" w:rsidRDefault="00576046">
      <w:pPr>
        <w:pStyle w:val="Paragrafoelenco"/>
        <w:widowControl/>
        <w:numPr>
          <w:ilvl w:val="1"/>
          <w:numId w:val="14"/>
        </w:numPr>
        <w:autoSpaceDE/>
        <w:autoSpaceDN/>
        <w:spacing w:before="0"/>
        <w:contextualSpacing/>
      </w:pPr>
      <w:r>
        <w:rPr>
          <w:rFonts w:ascii="Times New Roman" w:eastAsia="Times New Roman" w:hAnsi="Times New Roman"/>
          <w:i/>
          <w:sz w:val="24"/>
        </w:rPr>
        <w:t>Ambiente.</w:t>
      </w:r>
    </w:p>
    <w:p w14:paraId="373EBC52" w14:textId="77777777" w:rsidR="00576046" w:rsidRDefault="00576046" w:rsidP="00576046">
      <w:pPr>
        <w:rPr>
          <w:b/>
          <w:u w:val="single"/>
        </w:rPr>
      </w:pPr>
    </w:p>
    <w:p w14:paraId="7CCB5699" w14:textId="77777777" w:rsidR="00576046" w:rsidRDefault="00576046" w:rsidP="00576046"/>
    <w:p w14:paraId="1FC6305B" w14:textId="77777777" w:rsidR="00576046" w:rsidRDefault="00576046" w:rsidP="00576046">
      <w:pPr>
        <w:rPr>
          <w:b/>
          <w:u w:val="single"/>
        </w:rPr>
      </w:pPr>
      <w:r>
        <w:rPr>
          <w:b/>
          <w:u w:val="single"/>
        </w:rPr>
        <w:t xml:space="preserve">SERVIZIO IV </w:t>
      </w:r>
      <w:r>
        <w:t xml:space="preserve"> </w:t>
      </w:r>
      <w:r>
        <w:rPr>
          <w:b/>
          <w:u w:val="single"/>
        </w:rPr>
        <w:t>POLIZIA LOCALE</w:t>
      </w:r>
    </w:p>
    <w:p w14:paraId="1139E7CE" w14:textId="77777777" w:rsidR="00576046" w:rsidRDefault="00576046" w:rsidP="00576046">
      <w:pPr>
        <w:rPr>
          <w:b/>
          <w:u w:val="single"/>
        </w:rPr>
      </w:pPr>
      <w:r>
        <w:rPr>
          <w:b/>
          <w:u w:val="single"/>
        </w:rPr>
        <w:t xml:space="preserve">Compete al servizio: </w:t>
      </w:r>
    </w:p>
    <w:p w14:paraId="757E8E05" w14:textId="77777777" w:rsidR="00576046" w:rsidRDefault="00576046" w:rsidP="00576046">
      <w:pPr>
        <w:jc w:val="both"/>
      </w:pPr>
      <w:r>
        <w:t xml:space="preserve">- il coordinamento operativo delle attività di istituto, ai sensi delle vigenti leggi nazionali e regionali in materia; </w:t>
      </w:r>
    </w:p>
    <w:p w14:paraId="131B3AE6" w14:textId="77777777" w:rsidR="00576046" w:rsidRDefault="00576046" w:rsidP="00576046">
      <w:pPr>
        <w:jc w:val="both"/>
      </w:pPr>
      <w:r>
        <w:t xml:space="preserve">- le istruttorie connesse al rilascio delle autorizzazioni concernenti le materie che rientrano nelle funzioni di polizia amministrativa ai sensi delle vigenti leggi nazionali e regionali in materia; </w:t>
      </w:r>
    </w:p>
    <w:p w14:paraId="16AF3E62" w14:textId="77777777" w:rsidR="00576046" w:rsidRDefault="00576046" w:rsidP="00576046">
      <w:pPr>
        <w:jc w:val="both"/>
      </w:pPr>
      <w:r>
        <w:t>- servizio di vigilanza sull'osservanza di leggi, regolamenti ed ordinanze;</w:t>
      </w:r>
    </w:p>
    <w:p w14:paraId="5BF8EB40" w14:textId="77777777" w:rsidR="00576046" w:rsidRDefault="00576046" w:rsidP="00576046">
      <w:pPr>
        <w:jc w:val="both"/>
      </w:pPr>
      <w:r>
        <w:t xml:space="preserve"> - regolazione e controllo della circolazione stradale; </w:t>
      </w:r>
    </w:p>
    <w:p w14:paraId="7765D22F" w14:textId="77777777" w:rsidR="00576046" w:rsidRDefault="00576046" w:rsidP="00576046">
      <w:pPr>
        <w:jc w:val="both"/>
      </w:pPr>
      <w:r>
        <w:t xml:space="preserve">- pianificazione del traffico, </w:t>
      </w:r>
    </w:p>
    <w:p w14:paraId="183D5069" w14:textId="77777777" w:rsidR="00576046" w:rsidRDefault="00576046" w:rsidP="00576046">
      <w:pPr>
        <w:jc w:val="both"/>
      </w:pPr>
      <w:r>
        <w:t xml:space="preserve"> - rapporti con gli organi giudiziari e con gli organi di pubblica sicurezza;</w:t>
      </w:r>
    </w:p>
    <w:p w14:paraId="03427F06" w14:textId="77777777" w:rsidR="00576046" w:rsidRDefault="00576046" w:rsidP="00576046">
      <w:pPr>
        <w:jc w:val="both"/>
      </w:pPr>
      <w:r>
        <w:t xml:space="preserve"> - la gestione del contenzioso amministrativo inerente le attività di competenza del Servizio di Polizia Locale; </w:t>
      </w:r>
    </w:p>
    <w:p w14:paraId="290FC978" w14:textId="77777777" w:rsidR="00576046" w:rsidRDefault="00576046" w:rsidP="00576046">
      <w:pPr>
        <w:jc w:val="both"/>
      </w:pPr>
      <w:r>
        <w:t xml:space="preserve"> - attività di supporto nell'organizzazione e la gestione delle attività di pertinenza comunale inerenti la protezione     civile (piani di emergenza, coordinamento tecnico dell'unità di crisi, pronto intervento, ecc.) e i rapporti e la collaborazione con gli organismi istituzionali e di volontariato competenti in materia.</w:t>
      </w:r>
    </w:p>
    <w:p w14:paraId="5DB0D497" w14:textId="77777777" w:rsidR="00576046" w:rsidRDefault="00576046" w:rsidP="00576046">
      <w:pPr>
        <w:jc w:val="both"/>
      </w:pPr>
      <w:r>
        <w:t>- l’attività di vigilanza nei mercati comunali.</w:t>
      </w:r>
    </w:p>
    <w:p w14:paraId="63D88716" w14:textId="77777777" w:rsidR="00576046" w:rsidRDefault="00576046" w:rsidP="00576046">
      <w:pPr>
        <w:jc w:val="both"/>
      </w:pPr>
      <w:r>
        <w:t xml:space="preserve"> - l’attività di vigilanza igienico-sanitaria sulle acque, il suolo, le sostanze e le acque destinate all’alimentazione e sulla salubrità dell’ambiente;</w:t>
      </w:r>
    </w:p>
    <w:p w14:paraId="04C335DB" w14:textId="77777777" w:rsidR="00576046" w:rsidRDefault="00576046" w:rsidP="00576046">
      <w:pPr>
        <w:jc w:val="both"/>
      </w:pPr>
      <w:r>
        <w:t xml:space="preserve">-  l’attività di vigilanza e repressione del fenomeno del randagismo, ivi compresa la gestione dei rapporti contrattuali con le strutture deputate alla custodia, mantenimento e ricovero animali randagi; </w:t>
      </w:r>
    </w:p>
    <w:p w14:paraId="4FF5C463" w14:textId="77777777" w:rsidR="00576046" w:rsidRDefault="00576046" w:rsidP="00576046">
      <w:pPr>
        <w:jc w:val="both"/>
      </w:pPr>
      <w:r>
        <w:t xml:space="preserve">- l’attività di vigilanza sull’esatta applicazione delle leggi e dei regolamenti in materia edilizia; </w:t>
      </w:r>
    </w:p>
    <w:p w14:paraId="227BDBCA" w14:textId="77777777" w:rsidR="00576046" w:rsidRDefault="00576046" w:rsidP="00576046">
      <w:pPr>
        <w:jc w:val="both"/>
      </w:pPr>
      <w:r>
        <w:t xml:space="preserve">- rapporti con gli organi giudiziari e con gli organi di pubblica sicurezza; </w:t>
      </w:r>
    </w:p>
    <w:p w14:paraId="04AB9559" w14:textId="77777777" w:rsidR="00576046" w:rsidRDefault="00576046" w:rsidP="00576046">
      <w:pPr>
        <w:jc w:val="both"/>
      </w:pPr>
      <w:r>
        <w:t xml:space="preserve">- i rapporti funzionali con le strutture del Servizio Sanitario e le istituzioni operanti nelle materie di pertinenza dell'unità organizzativa; </w:t>
      </w:r>
    </w:p>
    <w:p w14:paraId="458D3D51" w14:textId="77777777" w:rsidR="00576046" w:rsidRDefault="00576046" w:rsidP="00576046">
      <w:pPr>
        <w:jc w:val="both"/>
      </w:pPr>
      <w:r>
        <w:t>- gestione personale assegnato all’area vigilanza;</w:t>
      </w:r>
    </w:p>
    <w:p w14:paraId="567618ED" w14:textId="77777777" w:rsidR="00576046" w:rsidRDefault="00576046" w:rsidP="00576046">
      <w:pPr>
        <w:jc w:val="both"/>
      </w:pPr>
      <w:r>
        <w:t>- la stesura della pratica per il rilascio dell’autorizzazione ad accendere fuochi sul territorio comunale di competenza, previa esibizione della licenza rilasciata dalla Prefettura da parte del richiedente;</w:t>
      </w:r>
    </w:p>
    <w:p w14:paraId="0BA72766" w14:textId="77777777" w:rsidR="00576046" w:rsidRDefault="00576046" w:rsidP="00576046">
      <w:pPr>
        <w:jc w:val="both"/>
      </w:pPr>
      <w:r>
        <w:t xml:space="preserve"> - le attività connesse al rilascio di contrassegni per invalidi; </w:t>
      </w:r>
    </w:p>
    <w:p w14:paraId="269F2BBA" w14:textId="77777777" w:rsidR="00576046" w:rsidRDefault="00576046" w:rsidP="00576046">
      <w:pPr>
        <w:jc w:val="both"/>
      </w:pPr>
      <w:r>
        <w:t xml:space="preserve">- assistenza per le attività di cerimoniale. </w:t>
      </w:r>
    </w:p>
    <w:p w14:paraId="435D56D6" w14:textId="77777777" w:rsidR="00576046" w:rsidRDefault="00576046" w:rsidP="00576046">
      <w:pPr>
        <w:jc w:val="both"/>
      </w:pPr>
    </w:p>
    <w:p w14:paraId="6ED92888" w14:textId="77777777" w:rsidR="00B143ED" w:rsidRDefault="00B143ED" w:rsidP="00981CF7">
      <w:pPr>
        <w:jc w:val="right"/>
        <w:rPr>
          <w:b/>
          <w:sz w:val="36"/>
          <w:szCs w:val="36"/>
        </w:rPr>
      </w:pPr>
    </w:p>
    <w:p w14:paraId="1BF4CC9D" w14:textId="77777777" w:rsidR="00B143ED" w:rsidRDefault="00B143ED" w:rsidP="00981CF7">
      <w:pPr>
        <w:jc w:val="right"/>
        <w:rPr>
          <w:b/>
          <w:sz w:val="36"/>
          <w:szCs w:val="36"/>
        </w:rPr>
      </w:pPr>
    </w:p>
    <w:p w14:paraId="195A6965" w14:textId="77777777" w:rsidR="00B143ED" w:rsidRDefault="00B143ED" w:rsidP="00981CF7">
      <w:pPr>
        <w:jc w:val="right"/>
        <w:rPr>
          <w:b/>
          <w:sz w:val="36"/>
          <w:szCs w:val="36"/>
        </w:rPr>
      </w:pPr>
    </w:p>
    <w:p w14:paraId="3C8A10AC" w14:textId="77777777" w:rsidR="00B143ED" w:rsidRDefault="00B143ED" w:rsidP="00981CF7">
      <w:pPr>
        <w:jc w:val="right"/>
        <w:rPr>
          <w:b/>
          <w:sz w:val="36"/>
          <w:szCs w:val="36"/>
        </w:rPr>
      </w:pPr>
    </w:p>
    <w:p w14:paraId="17AE6D2E" w14:textId="77777777" w:rsidR="00576046" w:rsidRPr="00981CF7" w:rsidRDefault="00981CF7" w:rsidP="00981CF7">
      <w:pPr>
        <w:jc w:val="right"/>
        <w:rPr>
          <w:b/>
          <w:sz w:val="36"/>
          <w:szCs w:val="36"/>
        </w:rPr>
      </w:pPr>
      <w:r w:rsidRPr="00981CF7">
        <w:rPr>
          <w:b/>
          <w:sz w:val="36"/>
          <w:szCs w:val="36"/>
        </w:rPr>
        <w:t xml:space="preserve">Allegato </w:t>
      </w:r>
      <w:r w:rsidR="00816A10">
        <w:rPr>
          <w:b/>
          <w:sz w:val="36"/>
          <w:szCs w:val="36"/>
        </w:rPr>
        <w:t>6</w:t>
      </w:r>
    </w:p>
    <w:p w14:paraId="199F3742" w14:textId="77777777" w:rsidR="00D02392" w:rsidRPr="00981CF7" w:rsidRDefault="00D02392" w:rsidP="00576046">
      <w:pPr>
        <w:rPr>
          <w:b/>
          <w:sz w:val="36"/>
          <w:szCs w:val="36"/>
        </w:rPr>
      </w:pPr>
    </w:p>
    <w:p w14:paraId="0C17A5A3" w14:textId="77777777" w:rsidR="00D02392" w:rsidRDefault="00E76103" w:rsidP="00576046">
      <w:r>
        <w:rPr>
          <w:noProof/>
        </w:rPr>
        <w:drawing>
          <wp:inline distT="0" distB="0" distL="0" distR="0" wp14:anchorId="1E9E4A69" wp14:editId="39994F99">
            <wp:extent cx="6120130" cy="4076065"/>
            <wp:effectExtent l="0" t="0" r="0" b="635"/>
            <wp:docPr id="1222556264" name="Immagine 1222556264" descr="https://tse1.mm.bing.net/th?id=OIP.Fi0Yp2U6QdBZYeP0SQ5iigHaE8&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ttps://tse1.mm.bing.net/th?id=OIP.Fi0Yp2U6QdBZYeP0SQ5iigHaE8&amp;pid=Api&amp;P=0"/>
                    <pic:cNvPicPr>
                      <a:picLocks noChangeAspect="1"/>
                    </pic:cNvPicPr>
                  </pic:nvPicPr>
                  <pic:blipFill>
                    <a:blip r:embed="rId30" cstate="print"/>
                    <a:srcRect/>
                    <a:stretch>
                      <a:fillRect/>
                    </a:stretch>
                  </pic:blipFill>
                  <pic:spPr bwMode="auto">
                    <a:xfrm>
                      <a:off x="0" y="0"/>
                      <a:ext cx="6120130" cy="4076065"/>
                    </a:xfrm>
                    <a:prstGeom prst="rect">
                      <a:avLst/>
                    </a:prstGeom>
                    <a:noFill/>
                    <a:ln w="9525">
                      <a:noFill/>
                      <a:miter lim="800000"/>
                      <a:headEnd/>
                      <a:tailEnd/>
                    </a:ln>
                  </pic:spPr>
                </pic:pic>
              </a:graphicData>
            </a:graphic>
          </wp:inline>
        </w:drawing>
      </w:r>
    </w:p>
    <w:p w14:paraId="023A1CB6" w14:textId="77777777" w:rsidR="00E76103" w:rsidRDefault="00E76103" w:rsidP="00DB7754">
      <w:pPr>
        <w:jc w:val="right"/>
        <w:rPr>
          <w:b/>
          <w:bCs/>
          <w:sz w:val="28"/>
          <w:szCs w:val="28"/>
        </w:rPr>
      </w:pPr>
    </w:p>
    <w:p w14:paraId="0A6C11F7" w14:textId="77777777" w:rsidR="00E76103" w:rsidRDefault="00E76103" w:rsidP="00DB7754">
      <w:pPr>
        <w:jc w:val="right"/>
        <w:rPr>
          <w:b/>
          <w:bCs/>
          <w:sz w:val="28"/>
          <w:szCs w:val="28"/>
        </w:rPr>
      </w:pPr>
    </w:p>
    <w:p w14:paraId="6EF9EBC6" w14:textId="77777777" w:rsidR="00E76103" w:rsidRDefault="00E76103" w:rsidP="00DB7754">
      <w:pPr>
        <w:jc w:val="right"/>
        <w:rPr>
          <w:b/>
          <w:bCs/>
          <w:sz w:val="28"/>
          <w:szCs w:val="28"/>
        </w:rPr>
      </w:pPr>
    </w:p>
    <w:p w14:paraId="04D700DD" w14:textId="77777777" w:rsidR="00E76103" w:rsidRDefault="00E76103" w:rsidP="00DB7754">
      <w:pPr>
        <w:jc w:val="right"/>
        <w:rPr>
          <w:b/>
          <w:bCs/>
          <w:sz w:val="28"/>
          <w:szCs w:val="28"/>
        </w:rPr>
      </w:pPr>
    </w:p>
    <w:p w14:paraId="4748BEE1" w14:textId="77777777" w:rsidR="00B24BC9" w:rsidRDefault="00B24BC9" w:rsidP="00B24BC9">
      <w:pPr>
        <w:jc w:val="center"/>
        <w:rPr>
          <w:rFonts w:asciiTheme="minorHAnsi" w:eastAsiaTheme="minorHAnsi" w:hAnsiTheme="minorHAnsi" w:cstheme="minorBidi"/>
          <w:b/>
          <w:bCs/>
          <w:sz w:val="24"/>
          <w:szCs w:val="24"/>
        </w:rPr>
      </w:pPr>
      <w:r>
        <w:rPr>
          <w:b/>
          <w:bCs/>
          <w:sz w:val="24"/>
          <w:szCs w:val="24"/>
        </w:rPr>
        <w:t>SEZIONE 3 ORGANIZZAZIONE E CAPITALE UMANO</w:t>
      </w:r>
    </w:p>
    <w:p w14:paraId="4CCF981A" w14:textId="77777777" w:rsidR="00E76103" w:rsidRDefault="00E76103" w:rsidP="00DB7754">
      <w:pPr>
        <w:jc w:val="right"/>
        <w:rPr>
          <w:b/>
          <w:bCs/>
          <w:sz w:val="28"/>
          <w:szCs w:val="28"/>
        </w:rPr>
      </w:pPr>
    </w:p>
    <w:p w14:paraId="530AF988" w14:textId="77777777" w:rsidR="00E76103" w:rsidRDefault="00E76103" w:rsidP="00DB7754">
      <w:pPr>
        <w:jc w:val="right"/>
        <w:rPr>
          <w:b/>
          <w:bCs/>
          <w:sz w:val="28"/>
          <w:szCs w:val="28"/>
        </w:rPr>
      </w:pPr>
    </w:p>
    <w:p w14:paraId="6713B94F" w14:textId="77777777" w:rsidR="00E76103" w:rsidRDefault="00E76103" w:rsidP="00DB7754">
      <w:pPr>
        <w:jc w:val="right"/>
        <w:rPr>
          <w:b/>
          <w:bCs/>
          <w:sz w:val="28"/>
          <w:szCs w:val="28"/>
        </w:rPr>
      </w:pPr>
    </w:p>
    <w:p w14:paraId="7AB902E8" w14:textId="77777777" w:rsidR="00E76103" w:rsidRDefault="00E76103" w:rsidP="00DB7754">
      <w:pPr>
        <w:jc w:val="right"/>
        <w:rPr>
          <w:b/>
          <w:bCs/>
          <w:sz w:val="28"/>
          <w:szCs w:val="28"/>
        </w:rPr>
      </w:pPr>
    </w:p>
    <w:p w14:paraId="26B17E1C" w14:textId="77777777" w:rsidR="00E76103" w:rsidRDefault="00E76103" w:rsidP="00DB7754">
      <w:pPr>
        <w:jc w:val="right"/>
        <w:rPr>
          <w:b/>
          <w:bCs/>
          <w:sz w:val="28"/>
          <w:szCs w:val="28"/>
        </w:rPr>
      </w:pPr>
    </w:p>
    <w:p w14:paraId="023FCD85" w14:textId="77777777" w:rsidR="00E76103" w:rsidRDefault="00E76103" w:rsidP="00DB7754">
      <w:pPr>
        <w:jc w:val="right"/>
        <w:rPr>
          <w:b/>
          <w:bCs/>
          <w:sz w:val="28"/>
          <w:szCs w:val="28"/>
        </w:rPr>
      </w:pPr>
    </w:p>
    <w:p w14:paraId="64BC1685" w14:textId="77777777" w:rsidR="00E76103" w:rsidRDefault="00E76103" w:rsidP="00DB7754">
      <w:pPr>
        <w:jc w:val="right"/>
        <w:rPr>
          <w:b/>
          <w:bCs/>
          <w:sz w:val="28"/>
          <w:szCs w:val="28"/>
        </w:rPr>
      </w:pPr>
    </w:p>
    <w:p w14:paraId="1EB8D6CB" w14:textId="77777777" w:rsidR="00E76103" w:rsidRDefault="00E76103" w:rsidP="00DB7754">
      <w:pPr>
        <w:jc w:val="right"/>
        <w:rPr>
          <w:b/>
          <w:bCs/>
          <w:sz w:val="28"/>
          <w:szCs w:val="28"/>
        </w:rPr>
      </w:pPr>
    </w:p>
    <w:p w14:paraId="3414F87F" w14:textId="77777777" w:rsidR="00E76103" w:rsidRDefault="00E76103" w:rsidP="00DB7754">
      <w:pPr>
        <w:jc w:val="right"/>
        <w:rPr>
          <w:b/>
          <w:bCs/>
          <w:sz w:val="28"/>
          <w:szCs w:val="28"/>
        </w:rPr>
      </w:pPr>
    </w:p>
    <w:p w14:paraId="238DF64E" w14:textId="77777777" w:rsidR="00E76103" w:rsidRDefault="00E76103" w:rsidP="00DB7754">
      <w:pPr>
        <w:jc w:val="right"/>
        <w:rPr>
          <w:b/>
          <w:bCs/>
          <w:sz w:val="28"/>
          <w:szCs w:val="28"/>
        </w:rPr>
      </w:pPr>
    </w:p>
    <w:p w14:paraId="182EE3D5" w14:textId="77777777" w:rsidR="00E76103" w:rsidRDefault="00E76103" w:rsidP="00DB7754">
      <w:pPr>
        <w:jc w:val="right"/>
        <w:rPr>
          <w:b/>
          <w:bCs/>
          <w:sz w:val="28"/>
          <w:szCs w:val="28"/>
        </w:rPr>
      </w:pPr>
    </w:p>
    <w:p w14:paraId="59E71F85" w14:textId="77777777" w:rsidR="00E76103" w:rsidRDefault="00E76103" w:rsidP="00DB7754">
      <w:pPr>
        <w:jc w:val="right"/>
        <w:rPr>
          <w:b/>
          <w:bCs/>
          <w:sz w:val="28"/>
          <w:szCs w:val="28"/>
        </w:rPr>
      </w:pPr>
    </w:p>
    <w:p w14:paraId="12B1138D" w14:textId="77777777" w:rsidR="00E76103" w:rsidRDefault="00E76103" w:rsidP="00DB7754">
      <w:pPr>
        <w:jc w:val="right"/>
        <w:rPr>
          <w:b/>
          <w:bCs/>
          <w:sz w:val="28"/>
          <w:szCs w:val="28"/>
        </w:rPr>
      </w:pPr>
    </w:p>
    <w:p w14:paraId="2E47C0B8" w14:textId="77777777" w:rsidR="00E76103" w:rsidRDefault="00E76103" w:rsidP="00DB7754">
      <w:pPr>
        <w:jc w:val="right"/>
        <w:rPr>
          <w:b/>
          <w:bCs/>
          <w:sz w:val="28"/>
          <w:szCs w:val="28"/>
        </w:rPr>
      </w:pPr>
    </w:p>
    <w:p w14:paraId="11B92B0A" w14:textId="77777777" w:rsidR="00E76103" w:rsidRDefault="00E76103" w:rsidP="00DB7754">
      <w:pPr>
        <w:jc w:val="right"/>
        <w:rPr>
          <w:b/>
          <w:bCs/>
          <w:sz w:val="28"/>
          <w:szCs w:val="28"/>
        </w:rPr>
      </w:pPr>
    </w:p>
    <w:p w14:paraId="07B4CA18" w14:textId="77777777" w:rsidR="00DB7754" w:rsidRPr="00D67152" w:rsidRDefault="00DB7754" w:rsidP="00DB7754">
      <w:pPr>
        <w:jc w:val="right"/>
        <w:rPr>
          <w:b/>
          <w:bCs/>
          <w:sz w:val="28"/>
          <w:szCs w:val="28"/>
        </w:rPr>
      </w:pPr>
      <w:r w:rsidRPr="00D67152">
        <w:rPr>
          <w:b/>
          <w:bCs/>
          <w:sz w:val="28"/>
          <w:szCs w:val="28"/>
        </w:rPr>
        <w:lastRenderedPageBreak/>
        <w:t xml:space="preserve">Allegato </w:t>
      </w:r>
      <w:r w:rsidR="00816A10">
        <w:rPr>
          <w:b/>
          <w:bCs/>
          <w:sz w:val="28"/>
          <w:szCs w:val="28"/>
        </w:rPr>
        <w:t>6</w:t>
      </w:r>
    </w:p>
    <w:p w14:paraId="3DB9BBAF" w14:textId="77777777" w:rsidR="00DB7754" w:rsidRDefault="00DB7754" w:rsidP="00576046"/>
    <w:p w14:paraId="1961EE8F" w14:textId="77777777" w:rsidR="00DB7754" w:rsidRPr="00EA0E9C" w:rsidRDefault="00DB7754" w:rsidP="00DB7754">
      <w:pPr>
        <w:jc w:val="center"/>
        <w:rPr>
          <w:sz w:val="48"/>
          <w:szCs w:val="48"/>
        </w:rPr>
      </w:pPr>
      <w:r w:rsidRPr="00EA0E9C">
        <w:rPr>
          <w:sz w:val="48"/>
          <w:szCs w:val="48"/>
        </w:rPr>
        <w:t>REGOLAMENTO LAVORO AGILE</w:t>
      </w:r>
    </w:p>
    <w:p w14:paraId="5D09B073" w14:textId="77777777" w:rsidR="00DB7754" w:rsidRDefault="00DB7754" w:rsidP="00DB7754">
      <w:pPr>
        <w:jc w:val="center"/>
      </w:pPr>
    </w:p>
    <w:p w14:paraId="57C31713" w14:textId="77777777" w:rsidR="00DB7754" w:rsidRPr="004E1D7B" w:rsidRDefault="00DB7754" w:rsidP="00DB7754">
      <w:pPr>
        <w:jc w:val="center"/>
        <w:rPr>
          <w:b/>
        </w:rPr>
      </w:pPr>
      <w:r w:rsidRPr="004E1D7B">
        <w:rPr>
          <w:b/>
        </w:rPr>
        <w:t xml:space="preserve">ART.1 </w:t>
      </w:r>
    </w:p>
    <w:p w14:paraId="725911EF" w14:textId="77777777" w:rsidR="00DB7754" w:rsidRPr="004E1D7B" w:rsidRDefault="00DB7754" w:rsidP="00DB7754">
      <w:pPr>
        <w:jc w:val="center"/>
        <w:rPr>
          <w:b/>
        </w:rPr>
      </w:pPr>
      <w:r w:rsidRPr="004E1D7B">
        <w:rPr>
          <w:b/>
        </w:rPr>
        <w:t>OGGETTO</w:t>
      </w:r>
    </w:p>
    <w:p w14:paraId="5E11FC74" w14:textId="77777777" w:rsidR="00DB7754" w:rsidRDefault="00DB7754" w:rsidP="00DB7754">
      <w:pPr>
        <w:jc w:val="center"/>
      </w:pPr>
    </w:p>
    <w:p w14:paraId="730EC714" w14:textId="77777777" w:rsidR="00DB7754" w:rsidRDefault="00DB7754" w:rsidP="00DB7754">
      <w:pPr>
        <w:jc w:val="both"/>
      </w:pPr>
      <w:r>
        <w:t>La presente normativa si applica al personale tecnico amministrativo che, superato il periodo di prova, espleti la propria prestazione lavorativa nell’ambito di un rapporto a tempo indeterminato o determinato anche part-time.</w:t>
      </w:r>
    </w:p>
    <w:p w14:paraId="18F83B69" w14:textId="77777777" w:rsidR="00DB7754" w:rsidRDefault="00DB7754" w:rsidP="00DB7754">
      <w:pPr>
        <w:jc w:val="both"/>
      </w:pPr>
      <w:r>
        <w:t xml:space="preserve">Il lavoro agile costituisce una modalità di esecuzione della prestazione lavorativa per cui il passaggio alla suddetta </w:t>
      </w:r>
      <w:r w:rsidR="00B24BC9">
        <w:t>modalità non</w:t>
      </w:r>
      <w:r>
        <w:t xml:space="preserve"> muta né lo status giuridico, né la natura del rapporto di lavoro. La prestazione lavorativa viene espletata in parte all’interno dei locali dell’Ente in parte all’esterno degli stessi.</w:t>
      </w:r>
    </w:p>
    <w:p w14:paraId="060BE96A" w14:textId="77777777" w:rsidR="00DB7754" w:rsidRDefault="00DB7754" w:rsidP="00DB7754">
      <w:pPr>
        <w:jc w:val="both"/>
      </w:pPr>
      <w:r>
        <w:t>Con salvezza degli istituti contrattuali non compatibili con la modalità di lavoro a distanza, il lavoratore conserva gli stessi diritti, ed i medesimi doveri nascenti dal rapporto di lavoro.</w:t>
      </w:r>
    </w:p>
    <w:p w14:paraId="120638D0" w14:textId="77777777" w:rsidR="00DB7754" w:rsidRDefault="00DB7754" w:rsidP="00DB7754">
      <w:pPr>
        <w:jc w:val="both"/>
      </w:pPr>
    </w:p>
    <w:p w14:paraId="13BE4AF9" w14:textId="77777777" w:rsidR="00DB7754" w:rsidRDefault="00DB7754" w:rsidP="00DB7754">
      <w:pPr>
        <w:jc w:val="center"/>
        <w:rPr>
          <w:b/>
        </w:rPr>
      </w:pPr>
      <w:r>
        <w:rPr>
          <w:b/>
        </w:rPr>
        <w:t>ART.</w:t>
      </w:r>
      <w:r w:rsidRPr="004E1D7B">
        <w:rPr>
          <w:b/>
        </w:rPr>
        <w:t>2</w:t>
      </w:r>
    </w:p>
    <w:p w14:paraId="064EE9E8" w14:textId="77777777" w:rsidR="00DB7754" w:rsidRDefault="00DB7754" w:rsidP="00DB7754">
      <w:pPr>
        <w:jc w:val="center"/>
        <w:rPr>
          <w:b/>
        </w:rPr>
      </w:pPr>
      <w:r w:rsidRPr="004E1D7B">
        <w:rPr>
          <w:b/>
        </w:rPr>
        <w:t>ATTIVITA’ CHE POSSONO ESSERE SVOLTE IN MODALITA’ AGILE.</w:t>
      </w:r>
    </w:p>
    <w:p w14:paraId="1C702CA5" w14:textId="77777777" w:rsidR="00DB7754" w:rsidRPr="004E1D7B" w:rsidRDefault="00DB7754" w:rsidP="00DB7754">
      <w:pPr>
        <w:jc w:val="center"/>
        <w:rPr>
          <w:b/>
        </w:rPr>
      </w:pPr>
    </w:p>
    <w:p w14:paraId="166D74BC" w14:textId="77777777" w:rsidR="00DB7754" w:rsidRDefault="00DB7754" w:rsidP="00DB7754">
      <w:pPr>
        <w:jc w:val="both"/>
      </w:pPr>
      <w:r>
        <w:t>Sono da considerare potenzialmente idonee allo svolgimento in modalità agile le attività che presentano le seguenti caratteristiche:</w:t>
      </w:r>
    </w:p>
    <w:p w14:paraId="00240C05" w14:textId="77777777" w:rsidR="00DB7754" w:rsidRDefault="00DB7754">
      <w:pPr>
        <w:widowControl/>
        <w:numPr>
          <w:ilvl w:val="0"/>
          <w:numId w:val="11"/>
        </w:numPr>
        <w:tabs>
          <w:tab w:val="left" w:pos="0"/>
        </w:tabs>
        <w:autoSpaceDE/>
        <w:autoSpaceDN/>
        <w:ind w:left="426" w:hanging="426"/>
        <w:jc w:val="both"/>
      </w:pPr>
      <w:r w:rsidRPr="004E1D7B">
        <w:rPr>
          <w:b/>
          <w:i/>
        </w:rPr>
        <w:t>possibilità di delocalizzazione</w:t>
      </w:r>
      <w:r>
        <w:t>: attività tali da poter essere svolte a distanza senza la necessità di una costante presenza fisica nella sede di lavoro.</w:t>
      </w:r>
    </w:p>
    <w:p w14:paraId="01EDC661" w14:textId="77777777" w:rsidR="00DB7754" w:rsidRPr="004E1D7B" w:rsidRDefault="00DB7754">
      <w:pPr>
        <w:widowControl/>
        <w:numPr>
          <w:ilvl w:val="0"/>
          <w:numId w:val="11"/>
        </w:numPr>
        <w:autoSpaceDE/>
        <w:autoSpaceDN/>
        <w:ind w:left="426" w:hanging="426"/>
        <w:jc w:val="both"/>
      </w:pPr>
      <w:r w:rsidRPr="004E1D7B">
        <w:rPr>
          <w:b/>
          <w:i/>
        </w:rPr>
        <w:t>Autonomia operativa</w:t>
      </w:r>
      <w:r w:rsidRPr="004E1D7B">
        <w:t>:</w:t>
      </w:r>
      <w:r>
        <w:t>l</w:t>
      </w:r>
      <w:r w:rsidRPr="004E1D7B">
        <w:t>e prestazioni da eseguire non devono r</w:t>
      </w:r>
      <w:r>
        <w:t xml:space="preserve">ichiedere un diretto e continuo </w:t>
      </w:r>
      <w:r w:rsidRPr="004E1D7B">
        <w:t>interscambio comunicativo con gli/le altri/e componenti dell’ufficio di appartenenza ovvero con gli/le utenti dei servizi resi presso gli sportelli della sede di lavoro di appartenenza.</w:t>
      </w:r>
    </w:p>
    <w:p w14:paraId="19E03150" w14:textId="77777777" w:rsidR="00DB7754" w:rsidRDefault="00DB7754" w:rsidP="00DB7754">
      <w:pPr>
        <w:jc w:val="both"/>
      </w:pPr>
      <w:r>
        <w:t xml:space="preserve">Sono escluse dal novero delle attività del lavoro agile quelle che richiedono lo svolgimento di prestazioni da svolgere </w:t>
      </w:r>
      <w:r w:rsidRPr="00590010">
        <w:rPr>
          <w:b/>
        </w:rPr>
        <w:t>su turni</w:t>
      </w:r>
      <w:r>
        <w:t xml:space="preserve">, quelle che richiedono  </w:t>
      </w:r>
      <w:r w:rsidRPr="00590010">
        <w:rPr>
          <w:b/>
        </w:rPr>
        <w:t>necessariamente la presenza presso la sede lavorativa del dipendente</w:t>
      </w:r>
      <w:r>
        <w:t xml:space="preserve"> (a titolo esemplificativo agenti di polizia Locale, uffici demografici, squadra esterna, protocollo) nonché le </w:t>
      </w:r>
      <w:r w:rsidRPr="00590010">
        <w:rPr>
          <w:b/>
        </w:rPr>
        <w:t xml:space="preserve">attività che implicano una presenza costante del dipendente presso la sede lavorativa </w:t>
      </w:r>
      <w:r>
        <w:t>(sopralluoghi, interlocuzioni /colloqui con l’utenza).</w:t>
      </w:r>
    </w:p>
    <w:p w14:paraId="48D08325" w14:textId="77777777" w:rsidR="00DB7754" w:rsidRDefault="00DB7754" w:rsidP="00DB7754">
      <w:pPr>
        <w:jc w:val="both"/>
      </w:pPr>
      <w:r>
        <w:t xml:space="preserve">Sono </w:t>
      </w:r>
      <w:r w:rsidRPr="00590010">
        <w:rPr>
          <w:color w:val="000000"/>
        </w:rPr>
        <w:t>altresì esclusi i lavori che richiedono</w:t>
      </w:r>
      <w:r>
        <w:t xml:space="preserve"> </w:t>
      </w:r>
      <w:r w:rsidRPr="00590010">
        <w:rPr>
          <w:b/>
        </w:rPr>
        <w:t>l’uso costante di strumentazioni non remot</w:t>
      </w:r>
      <w:r>
        <w:rPr>
          <w:b/>
        </w:rPr>
        <w:t>izzabili</w:t>
      </w:r>
      <w:r>
        <w:t>.</w:t>
      </w:r>
    </w:p>
    <w:p w14:paraId="02440C22" w14:textId="77777777" w:rsidR="00DB7754" w:rsidRPr="00590010" w:rsidRDefault="00DB7754" w:rsidP="00DB7754">
      <w:pPr>
        <w:jc w:val="both"/>
        <w:rPr>
          <w:color w:val="000000"/>
        </w:rPr>
      </w:pPr>
      <w:r>
        <w:t xml:space="preserve">Per quanto concerne, i Capo Servizi la prestazione lavorativa da remoto è di regola esclusa con salvezza di deroghe di durata temporale limitata e motivate  da concedersi   da parte del Segretario. Ugualmente è esclusa la prestazione lavorativa da remoto da parte del Segretario Comunale, fatte salvo deroghe di durata temporale e motivate da concedersi da </w:t>
      </w:r>
      <w:r w:rsidRPr="00590010">
        <w:rPr>
          <w:color w:val="000000"/>
        </w:rPr>
        <w:t xml:space="preserve">parte del Sindaco.  </w:t>
      </w:r>
    </w:p>
    <w:p w14:paraId="07921C84" w14:textId="77777777" w:rsidR="00DB7754" w:rsidRPr="00386100" w:rsidRDefault="00DB7754" w:rsidP="00DB7754">
      <w:pPr>
        <w:jc w:val="center"/>
        <w:rPr>
          <w:color w:val="FF0000"/>
        </w:rPr>
      </w:pPr>
      <w:r w:rsidRPr="007B010B">
        <w:rPr>
          <w:b/>
        </w:rPr>
        <w:t>ART</w:t>
      </w:r>
      <w:r>
        <w:rPr>
          <w:b/>
        </w:rPr>
        <w:t>.</w:t>
      </w:r>
      <w:r w:rsidRPr="007B010B">
        <w:rPr>
          <w:b/>
        </w:rPr>
        <w:t xml:space="preserve"> 3</w:t>
      </w:r>
    </w:p>
    <w:p w14:paraId="0B5CB539" w14:textId="77777777" w:rsidR="00DB7754" w:rsidRDefault="00DB7754" w:rsidP="00DB7754">
      <w:pPr>
        <w:ind w:firstLine="708"/>
        <w:jc w:val="center"/>
        <w:rPr>
          <w:b/>
        </w:rPr>
      </w:pPr>
      <w:r w:rsidRPr="007B010B">
        <w:rPr>
          <w:b/>
        </w:rPr>
        <w:t>MODALITA’ DI ACCESSO AL LAVORO AGILE</w:t>
      </w:r>
    </w:p>
    <w:p w14:paraId="7EA0F7D4" w14:textId="77777777" w:rsidR="00DB7754" w:rsidRPr="007B010B" w:rsidRDefault="00DB7754" w:rsidP="00DB7754">
      <w:pPr>
        <w:ind w:firstLine="708"/>
        <w:jc w:val="center"/>
        <w:rPr>
          <w:b/>
        </w:rPr>
      </w:pPr>
    </w:p>
    <w:p w14:paraId="00507071" w14:textId="77777777" w:rsidR="00DB7754" w:rsidRDefault="00DB7754" w:rsidP="00DB7754">
      <w:pPr>
        <w:jc w:val="both"/>
      </w:pPr>
      <w:r>
        <w:t>L’adesione al lavoro agile ha natura consensuale e volontaria. Necessita presentare una domanda sulla quale dovrà pronunciarsi il responsabile del servizio, per questi ultimi il Segretario C/le.</w:t>
      </w:r>
    </w:p>
    <w:p w14:paraId="28F64557" w14:textId="77777777" w:rsidR="00DB7754" w:rsidRDefault="00DB7754" w:rsidP="00DB7754">
      <w:pPr>
        <w:jc w:val="center"/>
        <w:rPr>
          <w:b/>
        </w:rPr>
      </w:pPr>
    </w:p>
    <w:p w14:paraId="0ACEED7B" w14:textId="77777777" w:rsidR="00DB7754" w:rsidRPr="007B010B" w:rsidRDefault="00DB7754" w:rsidP="00DB7754">
      <w:pPr>
        <w:jc w:val="center"/>
        <w:rPr>
          <w:b/>
        </w:rPr>
      </w:pPr>
      <w:r w:rsidRPr="007B010B">
        <w:rPr>
          <w:b/>
        </w:rPr>
        <w:t>ART</w:t>
      </w:r>
      <w:r>
        <w:rPr>
          <w:b/>
        </w:rPr>
        <w:t>.</w:t>
      </w:r>
      <w:r w:rsidRPr="007B010B">
        <w:rPr>
          <w:b/>
        </w:rPr>
        <w:t xml:space="preserve"> 4</w:t>
      </w:r>
    </w:p>
    <w:p w14:paraId="3F794580" w14:textId="77777777" w:rsidR="00DB7754" w:rsidRDefault="00DB7754" w:rsidP="00DB7754">
      <w:pPr>
        <w:jc w:val="center"/>
        <w:rPr>
          <w:b/>
        </w:rPr>
      </w:pPr>
      <w:r w:rsidRPr="007B010B">
        <w:rPr>
          <w:b/>
        </w:rPr>
        <w:t>LUOGO  DI SVOLGIMENTO LAVORO AGILE</w:t>
      </w:r>
    </w:p>
    <w:p w14:paraId="2A6C13B9" w14:textId="77777777" w:rsidR="00DB7754" w:rsidRPr="007B010B" w:rsidRDefault="00DB7754" w:rsidP="00DB7754">
      <w:pPr>
        <w:jc w:val="center"/>
        <w:rPr>
          <w:b/>
        </w:rPr>
      </w:pPr>
    </w:p>
    <w:p w14:paraId="0F3D59FB" w14:textId="77777777" w:rsidR="00DB7754" w:rsidRDefault="00DB7754" w:rsidP="00DB7754">
      <w:pPr>
        <w:jc w:val="both"/>
      </w:pPr>
      <w:r>
        <w:t>La prestazione lavorativa viene espletata in parte all’interno dei locali dell’ente, in parte all’esterno di questi, senza una postazione fissa e predefinita.</w:t>
      </w:r>
    </w:p>
    <w:p w14:paraId="3FB1A762" w14:textId="77777777" w:rsidR="00DB7754" w:rsidRDefault="00DB7754" w:rsidP="00DB7754">
      <w:pPr>
        <w:jc w:val="both"/>
      </w:pPr>
      <w:r>
        <w:t>Si rinvia all’art.63 comma 2 del CCNL 2019-2021 del comparto Funzioni Locali Pubblica  ed ad eventuali modifiche che dovessero essere apportate da sopravvenuti contratti collettivi o da sopravvenute disposizioni di rango superiore.</w:t>
      </w:r>
    </w:p>
    <w:p w14:paraId="1D6F3318" w14:textId="77777777" w:rsidR="00DB7754" w:rsidRDefault="00DB7754" w:rsidP="00DB7754">
      <w:pPr>
        <w:ind w:firstLine="708"/>
        <w:jc w:val="both"/>
      </w:pPr>
    </w:p>
    <w:p w14:paraId="4E07E70D" w14:textId="77777777" w:rsidR="00DB7754" w:rsidRPr="007B010B" w:rsidRDefault="00DB7754" w:rsidP="00DB7754">
      <w:pPr>
        <w:ind w:firstLine="708"/>
        <w:jc w:val="center"/>
        <w:rPr>
          <w:b/>
        </w:rPr>
      </w:pPr>
      <w:r w:rsidRPr="007B010B">
        <w:rPr>
          <w:b/>
        </w:rPr>
        <w:t>ART.</w:t>
      </w:r>
      <w:r>
        <w:rPr>
          <w:b/>
        </w:rPr>
        <w:t xml:space="preserve"> 5</w:t>
      </w:r>
    </w:p>
    <w:p w14:paraId="2037B491" w14:textId="77777777" w:rsidR="00DB7754" w:rsidRDefault="00DB7754" w:rsidP="00DB7754">
      <w:pPr>
        <w:ind w:firstLine="708"/>
        <w:jc w:val="center"/>
        <w:rPr>
          <w:b/>
        </w:rPr>
      </w:pPr>
      <w:r w:rsidRPr="007B010B">
        <w:rPr>
          <w:b/>
        </w:rPr>
        <w:t>ACCORDO INDIVIDUALE LAVORO</w:t>
      </w:r>
      <w:r>
        <w:rPr>
          <w:b/>
        </w:rPr>
        <w:t xml:space="preserve"> </w:t>
      </w:r>
      <w:r w:rsidRPr="007B010B">
        <w:rPr>
          <w:b/>
        </w:rPr>
        <w:t>AGILE</w:t>
      </w:r>
    </w:p>
    <w:p w14:paraId="1416E629" w14:textId="77777777" w:rsidR="00DB7754" w:rsidRPr="007B010B" w:rsidRDefault="00DB7754" w:rsidP="00DB7754">
      <w:pPr>
        <w:ind w:firstLine="708"/>
        <w:jc w:val="center"/>
        <w:rPr>
          <w:b/>
        </w:rPr>
      </w:pPr>
    </w:p>
    <w:p w14:paraId="4D88714F" w14:textId="77777777" w:rsidR="00DB7754" w:rsidRDefault="00DB7754" w:rsidP="00DB7754">
      <w:pPr>
        <w:jc w:val="both"/>
      </w:pPr>
      <w:r>
        <w:t xml:space="preserve">La prestazione lavorativa in lavoro agile richiede obbligatoriamente la stipula di un accordo individuale i cui </w:t>
      </w:r>
      <w:r>
        <w:lastRenderedPageBreak/>
        <w:t>contenuti sono quelle stabiliti dalla contrattazione collettiva nazionale, si rinvia quindi all’art. 65 del C.C.N.L. 2019-2021 del comparto  Funzioni Locali ed ad eventuali modifiche che dovessero essere apportate da sopravvenuti contratti collettivi o da sopravvenute  disposizioni di rango superiore.</w:t>
      </w:r>
    </w:p>
    <w:p w14:paraId="066FC94E" w14:textId="77777777" w:rsidR="00DB7754" w:rsidRDefault="00DB7754" w:rsidP="00DB7754">
      <w:pPr>
        <w:ind w:firstLine="708"/>
        <w:jc w:val="both"/>
        <w:rPr>
          <w:color w:val="FF0000"/>
        </w:rPr>
      </w:pPr>
    </w:p>
    <w:p w14:paraId="098A7481" w14:textId="77777777" w:rsidR="00DB7754" w:rsidRDefault="00DB7754" w:rsidP="00DB7754">
      <w:pPr>
        <w:ind w:firstLine="708"/>
        <w:jc w:val="center"/>
        <w:rPr>
          <w:b/>
        </w:rPr>
      </w:pPr>
      <w:r>
        <w:rPr>
          <w:b/>
        </w:rPr>
        <w:t>ART. 6</w:t>
      </w:r>
    </w:p>
    <w:p w14:paraId="1FA43110" w14:textId="77777777" w:rsidR="00DB7754" w:rsidRDefault="00DB7754" w:rsidP="00DB7754">
      <w:pPr>
        <w:ind w:firstLine="708"/>
        <w:jc w:val="center"/>
        <w:rPr>
          <w:b/>
        </w:rPr>
      </w:pPr>
      <w:r w:rsidRPr="007B010B">
        <w:rPr>
          <w:b/>
        </w:rPr>
        <w:t>CRITERI DI PRIORITÀ  PER L’ACCESSO</w:t>
      </w:r>
    </w:p>
    <w:p w14:paraId="78FAEF20" w14:textId="77777777" w:rsidR="00DB7754" w:rsidRDefault="00DB7754" w:rsidP="00DB7754">
      <w:pPr>
        <w:ind w:firstLine="708"/>
        <w:rPr>
          <w:color w:val="FF0000"/>
        </w:rPr>
      </w:pPr>
    </w:p>
    <w:p w14:paraId="4DB4A74B" w14:textId="77777777" w:rsidR="00DB7754" w:rsidRDefault="00DB7754">
      <w:pPr>
        <w:widowControl/>
        <w:numPr>
          <w:ilvl w:val="0"/>
          <w:numId w:val="12"/>
        </w:numPr>
        <w:autoSpaceDE/>
        <w:autoSpaceDN/>
        <w:ind w:left="284"/>
        <w:jc w:val="both"/>
        <w:rPr>
          <w:color w:val="000000"/>
        </w:rPr>
      </w:pPr>
      <w:r w:rsidRPr="00371287">
        <w:rPr>
          <w:b/>
          <w:color w:val="000000"/>
        </w:rPr>
        <w:t>Lavoratori fragili</w:t>
      </w:r>
      <w:r w:rsidRPr="00371287">
        <w:rPr>
          <w:color w:val="000000"/>
        </w:rPr>
        <w:t>:</w:t>
      </w:r>
      <w:r>
        <w:rPr>
          <w:color w:val="000000"/>
        </w:rPr>
        <w:t xml:space="preserve"> soggetti in possesso di certificazione rilasciata dai competenti organi medico-legali, attestante una condizione di rischio derivante da immunodepressione o da esiti da patologie oncologiche o dallo svolgimento di relative terapie salvavita, ivi inclusi i lavoratori in possesso del riconoscimento di disabilità con connotazione di gravità ai sensi dell’articolo 3, comma 3, della legge 5 febbraio 1992, n. 104 (accertata ai sensi dell’art. 4, comma 1 della stessa legge n. 104/92) o che siano caregivers ai sensi dell’art. 1 comma 255 della legge 27.12.2017 n. 205;</w:t>
      </w:r>
    </w:p>
    <w:p w14:paraId="2682CE13" w14:textId="77777777" w:rsidR="00DB7754" w:rsidRDefault="00DB7754">
      <w:pPr>
        <w:widowControl/>
        <w:numPr>
          <w:ilvl w:val="0"/>
          <w:numId w:val="12"/>
        </w:numPr>
        <w:autoSpaceDE/>
        <w:autoSpaceDN/>
        <w:ind w:left="284"/>
        <w:jc w:val="both"/>
        <w:rPr>
          <w:color w:val="000000"/>
        </w:rPr>
      </w:pPr>
      <w:r w:rsidRPr="00371287">
        <w:rPr>
          <w:b/>
          <w:color w:val="000000"/>
        </w:rPr>
        <w:t>Lavoratori con figli e/o altri conviventi in condizioni di disabilità</w:t>
      </w:r>
      <w:r>
        <w:rPr>
          <w:color w:val="000000"/>
        </w:rPr>
        <w:t xml:space="preserve"> certificata ai sensi dell’art. 3, comma 3, della legge 5 febbraio 1992, n. 104 (in tali ipotesi la priorità è accordata senza alcun limite di età)</w:t>
      </w:r>
    </w:p>
    <w:p w14:paraId="032882FA" w14:textId="77777777" w:rsidR="00DB7754" w:rsidRDefault="00DB7754">
      <w:pPr>
        <w:widowControl/>
        <w:numPr>
          <w:ilvl w:val="0"/>
          <w:numId w:val="12"/>
        </w:numPr>
        <w:autoSpaceDE/>
        <w:autoSpaceDN/>
        <w:ind w:left="284"/>
        <w:jc w:val="both"/>
        <w:rPr>
          <w:color w:val="000000"/>
        </w:rPr>
      </w:pPr>
      <w:r w:rsidRPr="00371287">
        <w:rPr>
          <w:b/>
          <w:color w:val="000000"/>
        </w:rPr>
        <w:t>Lavoratori nei tre anni successivi alla conclusione del periodo di congedo di maternità</w:t>
      </w:r>
      <w:r>
        <w:rPr>
          <w:color w:val="000000"/>
        </w:rPr>
        <w:t xml:space="preserve"> previsto dall’art. 16 del testo unico delle disposizioni legislative in materia di tutela e sostegno della maternità e della paternità, di cui al decreto legislativo 26 marzo 2001, n. 151;</w:t>
      </w:r>
    </w:p>
    <w:p w14:paraId="44355CA7" w14:textId="77777777" w:rsidR="00DB7754" w:rsidRPr="00371287" w:rsidRDefault="00DB7754">
      <w:pPr>
        <w:widowControl/>
        <w:numPr>
          <w:ilvl w:val="0"/>
          <w:numId w:val="12"/>
        </w:numPr>
        <w:autoSpaceDE/>
        <w:autoSpaceDN/>
        <w:ind w:left="284"/>
        <w:jc w:val="both"/>
        <w:rPr>
          <w:b/>
          <w:color w:val="000000"/>
        </w:rPr>
      </w:pPr>
      <w:r w:rsidRPr="00371287">
        <w:rPr>
          <w:b/>
          <w:color w:val="000000"/>
        </w:rPr>
        <w:t>lavoratrici in stato di gravidanza;</w:t>
      </w:r>
    </w:p>
    <w:p w14:paraId="4E305679" w14:textId="77777777" w:rsidR="00DB7754" w:rsidRDefault="00DB7754">
      <w:pPr>
        <w:widowControl/>
        <w:numPr>
          <w:ilvl w:val="0"/>
          <w:numId w:val="12"/>
        </w:numPr>
        <w:autoSpaceDE/>
        <w:autoSpaceDN/>
        <w:ind w:left="284"/>
        <w:jc w:val="both"/>
        <w:rPr>
          <w:color w:val="000000"/>
        </w:rPr>
      </w:pPr>
      <w:r w:rsidRPr="00371287">
        <w:rPr>
          <w:b/>
          <w:color w:val="000000"/>
        </w:rPr>
        <w:t>lavoratori con figli conviventi</w:t>
      </w:r>
      <w:r>
        <w:rPr>
          <w:color w:val="000000"/>
        </w:rPr>
        <w:t xml:space="preserve"> nel medesimo nucleo familiare fino a dodici  anni;</w:t>
      </w:r>
    </w:p>
    <w:p w14:paraId="2F724EB4" w14:textId="77777777" w:rsidR="00DB7754" w:rsidRDefault="00DB7754">
      <w:pPr>
        <w:widowControl/>
        <w:numPr>
          <w:ilvl w:val="0"/>
          <w:numId w:val="12"/>
        </w:numPr>
        <w:autoSpaceDE/>
        <w:autoSpaceDN/>
        <w:ind w:left="284"/>
        <w:jc w:val="both"/>
        <w:rPr>
          <w:color w:val="000000"/>
        </w:rPr>
      </w:pPr>
      <w:r w:rsidRPr="00371287">
        <w:rPr>
          <w:b/>
          <w:color w:val="000000"/>
        </w:rPr>
        <w:t>Lavoratori residenti  o domiciliati in comuni al di fuori del territorio del Comune</w:t>
      </w:r>
      <w:r>
        <w:rPr>
          <w:color w:val="000000"/>
        </w:rPr>
        <w:t xml:space="preserve"> di Moliterno (Pz), tenuto conto della  distanza tra la zona di residenza o di domicilio e la sede di lavoro. </w:t>
      </w:r>
    </w:p>
    <w:p w14:paraId="4F4214B3" w14:textId="77777777" w:rsidR="00DB7754" w:rsidRDefault="00DB7754" w:rsidP="00DB7754">
      <w:pPr>
        <w:rPr>
          <w:color w:val="000000"/>
        </w:rPr>
      </w:pPr>
      <w:r>
        <w:rPr>
          <w:color w:val="000000"/>
        </w:rPr>
        <w:t>Le suindicate condizioni dovranno essere debitamente certificate o documentate.</w:t>
      </w:r>
    </w:p>
    <w:p w14:paraId="3520F18B" w14:textId="77777777" w:rsidR="00DB7754" w:rsidRPr="00B166E0" w:rsidRDefault="00DB7754" w:rsidP="00DB7754">
      <w:pPr>
        <w:ind w:firstLine="708"/>
        <w:jc w:val="both"/>
        <w:rPr>
          <w:color w:val="FF0000"/>
        </w:rPr>
      </w:pPr>
    </w:p>
    <w:p w14:paraId="4BDF2528" w14:textId="77777777" w:rsidR="00DB7754" w:rsidRPr="007B010B" w:rsidRDefault="00DB7754" w:rsidP="00DB7754">
      <w:pPr>
        <w:jc w:val="center"/>
        <w:rPr>
          <w:b/>
        </w:rPr>
      </w:pPr>
      <w:r w:rsidRPr="007B010B">
        <w:rPr>
          <w:b/>
        </w:rPr>
        <w:t>ART. 7</w:t>
      </w:r>
    </w:p>
    <w:p w14:paraId="4AA14A32" w14:textId="77777777" w:rsidR="00DB7754" w:rsidRDefault="00DB7754" w:rsidP="00DB7754">
      <w:pPr>
        <w:jc w:val="center"/>
        <w:rPr>
          <w:b/>
        </w:rPr>
      </w:pPr>
      <w:r w:rsidRPr="007B010B">
        <w:rPr>
          <w:b/>
        </w:rPr>
        <w:t>NORMA DI RINVIO</w:t>
      </w:r>
    </w:p>
    <w:p w14:paraId="28A831C3" w14:textId="77777777" w:rsidR="00DB7754" w:rsidRPr="007B010B" w:rsidRDefault="00DB7754" w:rsidP="00DB7754">
      <w:pPr>
        <w:jc w:val="center"/>
        <w:rPr>
          <w:b/>
        </w:rPr>
      </w:pPr>
    </w:p>
    <w:p w14:paraId="5789D843" w14:textId="77777777" w:rsidR="00DB7754" w:rsidRPr="007B010B" w:rsidRDefault="00DB7754" w:rsidP="00DB7754">
      <w:pPr>
        <w:jc w:val="both"/>
      </w:pPr>
      <w:r w:rsidRPr="007B010B">
        <w:t>Per tutto quanto non previsto nel presente regolamento si rinvia alla contrattazione collettiva nazionale alle fonti del diritto di rango superiore.</w:t>
      </w:r>
    </w:p>
    <w:p w14:paraId="5E3A54AF" w14:textId="77777777" w:rsidR="00DB7754" w:rsidRPr="007B010B" w:rsidRDefault="00DB7754" w:rsidP="00DB7754">
      <w:pPr>
        <w:jc w:val="both"/>
      </w:pPr>
    </w:p>
    <w:p w14:paraId="7ECFAF50" w14:textId="77777777" w:rsidR="00DB7754" w:rsidRPr="007B010B" w:rsidRDefault="00DB7754" w:rsidP="00DB7754">
      <w:pPr>
        <w:jc w:val="both"/>
      </w:pPr>
    </w:p>
    <w:p w14:paraId="008585EE" w14:textId="77777777" w:rsidR="00DB7754" w:rsidRPr="00524F9A" w:rsidRDefault="00DB7754" w:rsidP="00DB7754"/>
    <w:p w14:paraId="1D6FA44D" w14:textId="77777777" w:rsidR="00DB7754" w:rsidRDefault="00DB7754" w:rsidP="00576046"/>
    <w:p w14:paraId="5EFED139" w14:textId="77777777" w:rsidR="00D02392" w:rsidRDefault="00D02392" w:rsidP="00576046"/>
    <w:p w14:paraId="70AD6656" w14:textId="77777777" w:rsidR="00576046" w:rsidRDefault="00576046" w:rsidP="00576046"/>
    <w:p w14:paraId="473BE5AE" w14:textId="77777777" w:rsidR="00576046" w:rsidRDefault="00576046" w:rsidP="00576046">
      <w:pPr>
        <w:jc w:val="both"/>
      </w:pPr>
    </w:p>
    <w:p w14:paraId="5FE7288A" w14:textId="77777777" w:rsidR="00576046" w:rsidRDefault="00576046" w:rsidP="00576046">
      <w:pPr>
        <w:jc w:val="both"/>
      </w:pPr>
    </w:p>
    <w:p w14:paraId="420B184A" w14:textId="77777777" w:rsidR="00576046" w:rsidRDefault="00576046" w:rsidP="00576046">
      <w:pPr>
        <w:jc w:val="both"/>
      </w:pPr>
    </w:p>
    <w:p w14:paraId="3EAFA6C6" w14:textId="77777777" w:rsidR="00F73251" w:rsidRDefault="00F73251">
      <w:pPr>
        <w:pStyle w:val="Corpotesto"/>
        <w:spacing w:before="2"/>
        <w:ind w:left="0"/>
        <w:rPr>
          <w:b/>
        </w:rPr>
      </w:pPr>
    </w:p>
    <w:p w14:paraId="739DD63D" w14:textId="77777777" w:rsidR="00BE4A77" w:rsidRDefault="00BE4A77">
      <w:pPr>
        <w:pStyle w:val="Corpotesto"/>
        <w:spacing w:before="2"/>
        <w:ind w:left="0"/>
        <w:rPr>
          <w:b/>
        </w:rPr>
      </w:pPr>
    </w:p>
    <w:p w14:paraId="0930D9F9" w14:textId="77777777" w:rsidR="00BE4A77" w:rsidRDefault="00BE4A77">
      <w:pPr>
        <w:pStyle w:val="Corpotesto"/>
        <w:spacing w:before="2"/>
        <w:ind w:left="0"/>
        <w:rPr>
          <w:b/>
        </w:rPr>
      </w:pPr>
    </w:p>
    <w:p w14:paraId="3226EA05" w14:textId="77777777" w:rsidR="00BE4A77" w:rsidRDefault="00BE4A77">
      <w:pPr>
        <w:pStyle w:val="Corpotesto"/>
        <w:spacing w:before="2"/>
        <w:ind w:left="0"/>
        <w:rPr>
          <w:b/>
        </w:rPr>
      </w:pPr>
    </w:p>
    <w:p w14:paraId="19EC7D03" w14:textId="77777777" w:rsidR="00BE4A77" w:rsidRDefault="00BE4A77">
      <w:pPr>
        <w:pStyle w:val="Corpotesto"/>
        <w:spacing w:before="2"/>
        <w:ind w:left="0"/>
        <w:rPr>
          <w:b/>
        </w:rPr>
      </w:pPr>
    </w:p>
    <w:p w14:paraId="2084A29A" w14:textId="77777777" w:rsidR="00BE4A77" w:rsidRDefault="00BE4A77">
      <w:pPr>
        <w:pStyle w:val="Corpotesto"/>
        <w:spacing w:before="2"/>
        <w:ind w:left="0"/>
        <w:rPr>
          <w:b/>
        </w:rPr>
      </w:pPr>
    </w:p>
    <w:p w14:paraId="1B5E9E80" w14:textId="77777777" w:rsidR="00BE4A77" w:rsidRDefault="00BE4A77">
      <w:pPr>
        <w:pStyle w:val="Corpotesto"/>
        <w:spacing w:before="2"/>
        <w:ind w:left="0"/>
        <w:rPr>
          <w:b/>
        </w:rPr>
      </w:pPr>
    </w:p>
    <w:p w14:paraId="17F362F4" w14:textId="77777777" w:rsidR="00BE4A77" w:rsidRDefault="00BE4A77">
      <w:pPr>
        <w:pStyle w:val="Corpotesto"/>
        <w:spacing w:before="2"/>
        <w:ind w:left="0"/>
        <w:rPr>
          <w:b/>
        </w:rPr>
      </w:pPr>
    </w:p>
    <w:p w14:paraId="6F27E4EF" w14:textId="77777777" w:rsidR="00BE4A77" w:rsidRDefault="00BE4A77">
      <w:pPr>
        <w:pStyle w:val="Corpotesto"/>
        <w:spacing w:before="2"/>
        <w:ind w:left="0"/>
        <w:rPr>
          <w:b/>
        </w:rPr>
      </w:pPr>
    </w:p>
    <w:p w14:paraId="68868ACD" w14:textId="77777777" w:rsidR="00BE4A77" w:rsidRDefault="00BE4A77">
      <w:pPr>
        <w:pStyle w:val="Corpotesto"/>
        <w:spacing w:before="2"/>
        <w:ind w:left="0"/>
        <w:rPr>
          <w:b/>
        </w:rPr>
      </w:pPr>
      <w:r w:rsidRPr="00BE4A77">
        <w:rPr>
          <w:b/>
        </w:rPr>
        <w:object w:dxaOrig="8925" w:dyaOrig="12630" w14:anchorId="498F75ED">
          <v:shape id="_x0000_i1027" type="#_x0000_t75" style="width:447pt;height:634.5pt" o:ole="">
            <v:imagedata r:id="rId31" o:title=""/>
          </v:shape>
          <o:OLEObject Type="Embed" ProgID="Acrobat.Document.DC" ShapeID="_x0000_i1027" DrawAspect="Content" ObjectID="_1774688286" r:id="rId32"/>
        </w:object>
      </w:r>
    </w:p>
    <w:p w14:paraId="0C87BC8F" w14:textId="77777777" w:rsidR="00BE4A77" w:rsidRDefault="00BE4A77">
      <w:pPr>
        <w:pStyle w:val="Corpotesto"/>
        <w:spacing w:before="2"/>
        <w:ind w:left="0"/>
        <w:rPr>
          <w:b/>
        </w:rPr>
      </w:pPr>
    </w:p>
    <w:p w14:paraId="4E596482" w14:textId="77777777" w:rsidR="00BE4A77" w:rsidRDefault="00BE4A77">
      <w:pPr>
        <w:pStyle w:val="Corpotesto"/>
        <w:spacing w:before="2"/>
        <w:ind w:left="0"/>
        <w:rPr>
          <w:b/>
        </w:rPr>
      </w:pPr>
    </w:p>
    <w:p w14:paraId="5671AFA9" w14:textId="77777777" w:rsidR="00503987" w:rsidRDefault="00503987">
      <w:pPr>
        <w:pStyle w:val="Corpotesto"/>
        <w:spacing w:before="2"/>
        <w:ind w:left="0"/>
        <w:rPr>
          <w:b/>
        </w:rPr>
      </w:pPr>
    </w:p>
    <w:p w14:paraId="626CB777" w14:textId="77777777" w:rsidR="00503987" w:rsidRDefault="00503987">
      <w:pPr>
        <w:pStyle w:val="Corpotesto"/>
        <w:spacing w:before="2"/>
        <w:ind w:left="0"/>
        <w:rPr>
          <w:b/>
        </w:rPr>
      </w:pPr>
    </w:p>
    <w:p w14:paraId="7FC73E99" w14:textId="77777777" w:rsidR="00503987" w:rsidRDefault="00503987">
      <w:pPr>
        <w:pStyle w:val="Corpotesto"/>
        <w:spacing w:before="2"/>
        <w:ind w:left="0"/>
        <w:rPr>
          <w:b/>
        </w:rPr>
      </w:pPr>
    </w:p>
    <w:p w14:paraId="19B962C7" w14:textId="77777777" w:rsidR="001D11FA" w:rsidRDefault="001D11FA">
      <w:pPr>
        <w:pStyle w:val="Corpotesto"/>
        <w:spacing w:before="2"/>
        <w:ind w:left="0"/>
        <w:rPr>
          <w:b/>
        </w:rPr>
      </w:pPr>
    </w:p>
    <w:p w14:paraId="780F350C" w14:textId="77777777" w:rsidR="001D11FA" w:rsidRDefault="001D11FA">
      <w:pPr>
        <w:pStyle w:val="Corpotesto"/>
        <w:spacing w:before="2"/>
        <w:ind w:left="0"/>
        <w:rPr>
          <w:b/>
        </w:rPr>
      </w:pPr>
    </w:p>
    <w:p w14:paraId="7A72F582" w14:textId="77777777" w:rsidR="002B36DF" w:rsidRDefault="002B36DF" w:rsidP="00981CF7">
      <w:pPr>
        <w:pStyle w:val="Corpotesto"/>
        <w:spacing w:before="2"/>
        <w:ind w:left="0"/>
        <w:jc w:val="right"/>
        <w:rPr>
          <w:b/>
          <w:sz w:val="36"/>
          <w:szCs w:val="36"/>
        </w:rPr>
      </w:pPr>
    </w:p>
    <w:p w14:paraId="274168A6" w14:textId="77777777" w:rsidR="002B36DF" w:rsidRDefault="002B36DF" w:rsidP="00981CF7">
      <w:pPr>
        <w:pStyle w:val="Corpotesto"/>
        <w:spacing w:before="2"/>
        <w:ind w:left="0"/>
        <w:jc w:val="right"/>
        <w:rPr>
          <w:b/>
          <w:sz w:val="36"/>
          <w:szCs w:val="36"/>
        </w:rPr>
      </w:pPr>
    </w:p>
    <w:p w14:paraId="13587BDA" w14:textId="77777777" w:rsidR="001D11FA" w:rsidRPr="00981CF7" w:rsidRDefault="00981CF7" w:rsidP="00981CF7">
      <w:pPr>
        <w:pStyle w:val="Corpotesto"/>
        <w:spacing w:before="2"/>
        <w:ind w:left="0"/>
        <w:jc w:val="right"/>
        <w:rPr>
          <w:b/>
          <w:sz w:val="36"/>
          <w:szCs w:val="36"/>
        </w:rPr>
      </w:pPr>
      <w:r w:rsidRPr="00981CF7">
        <w:rPr>
          <w:b/>
          <w:sz w:val="36"/>
          <w:szCs w:val="36"/>
        </w:rPr>
        <w:t xml:space="preserve">Allegato </w:t>
      </w:r>
      <w:r w:rsidR="00816A10">
        <w:rPr>
          <w:b/>
          <w:sz w:val="36"/>
          <w:szCs w:val="36"/>
        </w:rPr>
        <w:t>7</w:t>
      </w:r>
    </w:p>
    <w:p w14:paraId="449421FA" w14:textId="77777777" w:rsidR="001C4C92" w:rsidRDefault="001C4C92">
      <w:pPr>
        <w:pStyle w:val="Corpotesto"/>
        <w:spacing w:before="2"/>
        <w:ind w:left="0"/>
        <w:rPr>
          <w:b/>
        </w:rPr>
      </w:pPr>
    </w:p>
    <w:p w14:paraId="01E84E1D" w14:textId="77777777" w:rsidR="001C4C92" w:rsidRDefault="001C4C92">
      <w:pPr>
        <w:pStyle w:val="Corpotesto"/>
        <w:spacing w:before="2"/>
        <w:ind w:left="0"/>
        <w:rPr>
          <w:b/>
        </w:rPr>
      </w:pPr>
    </w:p>
    <w:p w14:paraId="48095D4A" w14:textId="77777777" w:rsidR="001C4C92" w:rsidRDefault="001C4C92">
      <w:pPr>
        <w:pStyle w:val="Corpotesto"/>
        <w:spacing w:before="2"/>
        <w:ind w:left="0"/>
        <w:rPr>
          <w:b/>
        </w:rPr>
      </w:pPr>
    </w:p>
    <w:p w14:paraId="2A4CC6EA" w14:textId="77777777" w:rsidR="001C4C92" w:rsidRDefault="001C4C92">
      <w:pPr>
        <w:pStyle w:val="Corpotesto"/>
        <w:spacing w:before="2"/>
        <w:ind w:left="0"/>
        <w:rPr>
          <w:b/>
        </w:rPr>
      </w:pPr>
    </w:p>
    <w:p w14:paraId="5E77C01E" w14:textId="77777777" w:rsidR="001C4C92" w:rsidRDefault="001C4C92">
      <w:pPr>
        <w:pStyle w:val="Corpotesto"/>
        <w:spacing w:before="2"/>
        <w:ind w:left="0"/>
        <w:rPr>
          <w:b/>
        </w:rPr>
      </w:pPr>
    </w:p>
    <w:p w14:paraId="3312392F" w14:textId="77777777" w:rsidR="001C4C92" w:rsidRDefault="001C4C92">
      <w:pPr>
        <w:pStyle w:val="Corpotesto"/>
        <w:spacing w:before="2"/>
        <w:ind w:left="0"/>
        <w:rPr>
          <w:b/>
        </w:rPr>
      </w:pPr>
    </w:p>
    <w:p w14:paraId="5D288455" w14:textId="77777777" w:rsidR="001C4C92" w:rsidRDefault="001C4C92" w:rsidP="001C4C92">
      <w:pPr>
        <w:pStyle w:val="Corpotesto"/>
        <w:spacing w:line="360" w:lineRule="auto"/>
        <w:ind w:left="360"/>
        <w:jc w:val="center"/>
        <w:rPr>
          <w:b/>
          <w:spacing w:val="-3"/>
          <w:sz w:val="48"/>
          <w:szCs w:val="48"/>
        </w:rPr>
      </w:pPr>
    </w:p>
    <w:p w14:paraId="76699CEC" w14:textId="77777777" w:rsidR="001C4C92" w:rsidRPr="001C4C92" w:rsidRDefault="001C4C92" w:rsidP="001C4C92">
      <w:pPr>
        <w:pStyle w:val="Corpotesto"/>
        <w:spacing w:line="360" w:lineRule="auto"/>
        <w:ind w:left="360"/>
        <w:jc w:val="center"/>
        <w:rPr>
          <w:b/>
          <w:spacing w:val="-3"/>
          <w:sz w:val="72"/>
          <w:szCs w:val="72"/>
        </w:rPr>
      </w:pPr>
      <w:r w:rsidRPr="001C4C92">
        <w:rPr>
          <w:b/>
          <w:spacing w:val="-3"/>
          <w:sz w:val="72"/>
          <w:szCs w:val="72"/>
        </w:rPr>
        <w:t xml:space="preserve">Piano </w:t>
      </w:r>
      <w:r w:rsidR="00981CF7">
        <w:rPr>
          <w:b/>
          <w:spacing w:val="-3"/>
          <w:sz w:val="72"/>
          <w:szCs w:val="72"/>
        </w:rPr>
        <w:t xml:space="preserve">triennale </w:t>
      </w:r>
      <w:r w:rsidRPr="001C4C92">
        <w:rPr>
          <w:b/>
          <w:spacing w:val="-3"/>
          <w:sz w:val="72"/>
          <w:szCs w:val="72"/>
        </w:rPr>
        <w:t>del</w:t>
      </w:r>
      <w:r w:rsidR="00981CF7">
        <w:rPr>
          <w:b/>
          <w:spacing w:val="-3"/>
          <w:sz w:val="72"/>
          <w:szCs w:val="72"/>
        </w:rPr>
        <w:t xml:space="preserve"> fabbisogno </w:t>
      </w:r>
    </w:p>
    <w:p w14:paraId="4CB60717" w14:textId="77777777" w:rsidR="001C4C92" w:rsidRDefault="001C4C92" w:rsidP="001472E2">
      <w:pPr>
        <w:pStyle w:val="Corpotesto"/>
        <w:spacing w:line="360" w:lineRule="auto"/>
        <w:ind w:left="360"/>
        <w:jc w:val="center"/>
        <w:rPr>
          <w:b/>
        </w:rPr>
      </w:pPr>
      <w:r w:rsidRPr="001C4C92">
        <w:rPr>
          <w:b/>
          <w:spacing w:val="-3"/>
          <w:sz w:val="72"/>
          <w:szCs w:val="72"/>
        </w:rPr>
        <w:t>del personale 202</w:t>
      </w:r>
      <w:r w:rsidR="00E56693">
        <w:rPr>
          <w:b/>
          <w:spacing w:val="-3"/>
          <w:sz w:val="72"/>
          <w:szCs w:val="72"/>
        </w:rPr>
        <w:t>4</w:t>
      </w:r>
      <w:r w:rsidRPr="001C4C92">
        <w:rPr>
          <w:b/>
          <w:spacing w:val="-3"/>
          <w:sz w:val="72"/>
          <w:szCs w:val="72"/>
        </w:rPr>
        <w:t>-202</w:t>
      </w:r>
      <w:r w:rsidR="00E56693">
        <w:rPr>
          <w:b/>
          <w:spacing w:val="-3"/>
          <w:sz w:val="72"/>
          <w:szCs w:val="72"/>
        </w:rPr>
        <w:t>6</w:t>
      </w:r>
    </w:p>
    <w:p w14:paraId="7E3AD2D8" w14:textId="77777777" w:rsidR="001C4C92" w:rsidRDefault="001C4C92">
      <w:pPr>
        <w:pStyle w:val="Corpotesto"/>
        <w:spacing w:before="2"/>
        <w:ind w:left="0"/>
        <w:rPr>
          <w:b/>
        </w:rPr>
      </w:pPr>
    </w:p>
    <w:p w14:paraId="31B7B257" w14:textId="77777777" w:rsidR="001C4C92" w:rsidRDefault="001C4C92">
      <w:pPr>
        <w:pStyle w:val="Corpotesto"/>
        <w:spacing w:before="2"/>
        <w:ind w:left="0"/>
        <w:rPr>
          <w:b/>
        </w:rPr>
      </w:pPr>
    </w:p>
    <w:p w14:paraId="6F416F78" w14:textId="77777777" w:rsidR="001C4C92" w:rsidRDefault="001C4C92">
      <w:pPr>
        <w:pStyle w:val="Corpotesto"/>
        <w:spacing w:before="2"/>
        <w:ind w:left="0"/>
        <w:rPr>
          <w:b/>
        </w:rPr>
      </w:pPr>
    </w:p>
    <w:p w14:paraId="3C5E53D1" w14:textId="77777777" w:rsidR="001C4C92" w:rsidRDefault="001C4C92">
      <w:pPr>
        <w:pStyle w:val="Corpotesto"/>
        <w:spacing w:before="2"/>
        <w:ind w:left="0"/>
        <w:rPr>
          <w:b/>
        </w:rPr>
      </w:pPr>
    </w:p>
    <w:p w14:paraId="09C25145" w14:textId="77777777" w:rsidR="001C4C92" w:rsidRDefault="001C4C92">
      <w:pPr>
        <w:pStyle w:val="Corpotesto"/>
        <w:spacing w:before="2"/>
        <w:ind w:left="0"/>
        <w:rPr>
          <w:b/>
        </w:rPr>
      </w:pPr>
    </w:p>
    <w:p w14:paraId="7EB47D75" w14:textId="77777777" w:rsidR="001C4C92" w:rsidRDefault="001C4C92">
      <w:pPr>
        <w:pStyle w:val="Corpotesto"/>
        <w:spacing w:before="2"/>
        <w:ind w:left="0"/>
        <w:rPr>
          <w:b/>
        </w:rPr>
      </w:pPr>
    </w:p>
    <w:p w14:paraId="6D3DF6F3" w14:textId="77777777" w:rsidR="001C4C92" w:rsidRDefault="001C4C92">
      <w:pPr>
        <w:pStyle w:val="Corpotesto"/>
        <w:spacing w:before="2"/>
        <w:ind w:left="0"/>
        <w:rPr>
          <w:b/>
        </w:rPr>
      </w:pPr>
    </w:p>
    <w:p w14:paraId="7D37B572" w14:textId="77777777" w:rsidR="001C4C92" w:rsidRDefault="001C4C92">
      <w:pPr>
        <w:pStyle w:val="Corpotesto"/>
        <w:spacing w:before="2"/>
        <w:ind w:left="0"/>
        <w:rPr>
          <w:b/>
        </w:rPr>
      </w:pPr>
    </w:p>
    <w:p w14:paraId="5D38C947" w14:textId="77777777" w:rsidR="001C4C92" w:rsidRDefault="001C4C92">
      <w:pPr>
        <w:pStyle w:val="Corpotesto"/>
        <w:spacing w:before="2"/>
        <w:ind w:left="0"/>
        <w:rPr>
          <w:b/>
        </w:rPr>
      </w:pPr>
    </w:p>
    <w:p w14:paraId="668E942A" w14:textId="77777777" w:rsidR="001C4C92" w:rsidRDefault="001C4C92">
      <w:pPr>
        <w:pStyle w:val="Corpotesto"/>
        <w:spacing w:before="2"/>
        <w:ind w:left="0"/>
        <w:rPr>
          <w:b/>
        </w:rPr>
      </w:pPr>
    </w:p>
    <w:p w14:paraId="06D6F444" w14:textId="77777777" w:rsidR="001C4C92" w:rsidRDefault="001C4C92">
      <w:pPr>
        <w:pStyle w:val="Corpotesto"/>
        <w:spacing w:before="2"/>
        <w:ind w:left="0"/>
        <w:rPr>
          <w:b/>
        </w:rPr>
      </w:pPr>
    </w:p>
    <w:p w14:paraId="7F65827B" w14:textId="77777777" w:rsidR="001C4C92" w:rsidRDefault="001C4C92">
      <w:pPr>
        <w:pStyle w:val="Corpotesto"/>
        <w:spacing w:before="2"/>
        <w:ind w:left="0"/>
        <w:rPr>
          <w:b/>
        </w:rPr>
      </w:pPr>
    </w:p>
    <w:p w14:paraId="744BA835" w14:textId="77777777" w:rsidR="001C4C92" w:rsidRDefault="001C4C92">
      <w:pPr>
        <w:pStyle w:val="Corpotesto"/>
        <w:spacing w:before="2"/>
        <w:ind w:left="0"/>
        <w:rPr>
          <w:b/>
        </w:rPr>
      </w:pPr>
    </w:p>
    <w:p w14:paraId="1580FF74" w14:textId="77777777" w:rsidR="001C4C92" w:rsidRDefault="001C4C92">
      <w:pPr>
        <w:pStyle w:val="Corpotesto"/>
        <w:spacing w:before="2"/>
        <w:ind w:left="0"/>
        <w:rPr>
          <w:b/>
        </w:rPr>
      </w:pPr>
    </w:p>
    <w:p w14:paraId="10D4C4E8" w14:textId="77777777" w:rsidR="001C4C92" w:rsidRDefault="001C4C92">
      <w:pPr>
        <w:pStyle w:val="Corpotesto"/>
        <w:spacing w:before="2"/>
        <w:ind w:left="0"/>
        <w:rPr>
          <w:b/>
        </w:rPr>
      </w:pPr>
    </w:p>
    <w:p w14:paraId="4D92C1DC" w14:textId="77777777" w:rsidR="001C4C92" w:rsidRDefault="001C4C92">
      <w:pPr>
        <w:pStyle w:val="Corpotesto"/>
        <w:spacing w:before="2"/>
        <w:ind w:left="0"/>
        <w:rPr>
          <w:b/>
        </w:rPr>
      </w:pPr>
    </w:p>
    <w:p w14:paraId="1223FD00" w14:textId="77777777" w:rsidR="00117BB1" w:rsidRDefault="00117BB1" w:rsidP="009F5AE8">
      <w:pPr>
        <w:jc w:val="center"/>
        <w:rPr>
          <w:b/>
        </w:rPr>
      </w:pPr>
    </w:p>
    <w:p w14:paraId="09ADA7F2" w14:textId="77777777" w:rsidR="00594D56" w:rsidRDefault="00594D56" w:rsidP="009F5AE8">
      <w:pPr>
        <w:jc w:val="center"/>
        <w:rPr>
          <w:b/>
        </w:rPr>
      </w:pPr>
    </w:p>
    <w:p w14:paraId="66109234" w14:textId="77777777" w:rsidR="00594D56" w:rsidRDefault="00594D56" w:rsidP="009F5AE8">
      <w:pPr>
        <w:jc w:val="center"/>
        <w:rPr>
          <w:b/>
        </w:rPr>
      </w:pPr>
    </w:p>
    <w:p w14:paraId="24C5C3F0" w14:textId="77777777" w:rsidR="00594D56" w:rsidRDefault="00594D56" w:rsidP="009F5AE8">
      <w:pPr>
        <w:jc w:val="center"/>
        <w:rPr>
          <w:b/>
        </w:rPr>
      </w:pPr>
    </w:p>
    <w:p w14:paraId="51FA8901" w14:textId="77777777" w:rsidR="00594D56" w:rsidRDefault="00594D56" w:rsidP="009F5AE8">
      <w:pPr>
        <w:jc w:val="center"/>
        <w:rPr>
          <w:b/>
        </w:rPr>
      </w:pPr>
    </w:p>
    <w:p w14:paraId="1366DBC2" w14:textId="77777777" w:rsidR="004E2E46" w:rsidRDefault="004E2E46" w:rsidP="009F5AE8">
      <w:pPr>
        <w:jc w:val="center"/>
        <w:rPr>
          <w:b/>
        </w:rPr>
      </w:pPr>
    </w:p>
    <w:p w14:paraId="6C0966A2" w14:textId="77777777" w:rsidR="004E2E46" w:rsidRDefault="004E2E46" w:rsidP="009F5AE8">
      <w:pPr>
        <w:jc w:val="center"/>
        <w:rPr>
          <w:b/>
        </w:rPr>
      </w:pPr>
    </w:p>
    <w:p w14:paraId="3FB347CB" w14:textId="77777777" w:rsidR="004E2E46" w:rsidRDefault="004E2E46" w:rsidP="009F5AE8">
      <w:pPr>
        <w:jc w:val="center"/>
        <w:rPr>
          <w:b/>
        </w:rPr>
      </w:pPr>
    </w:p>
    <w:p w14:paraId="5BD602CC" w14:textId="77777777" w:rsidR="00594D56" w:rsidRDefault="00594D56" w:rsidP="009F5AE8">
      <w:pPr>
        <w:jc w:val="center"/>
        <w:rPr>
          <w:b/>
        </w:rPr>
      </w:pPr>
    </w:p>
    <w:p w14:paraId="3C3633F6" w14:textId="77777777" w:rsidR="00594D56" w:rsidRDefault="00594D56" w:rsidP="009F5AE8">
      <w:pPr>
        <w:jc w:val="center"/>
        <w:rPr>
          <w:b/>
        </w:rPr>
      </w:pPr>
    </w:p>
    <w:p w14:paraId="067434C5" w14:textId="77777777" w:rsidR="00594D56" w:rsidRDefault="00594D56" w:rsidP="009F5AE8">
      <w:pPr>
        <w:jc w:val="center"/>
        <w:rPr>
          <w:b/>
        </w:rPr>
      </w:pPr>
    </w:p>
    <w:p w14:paraId="33191939" w14:textId="77777777" w:rsidR="00594D56" w:rsidRDefault="00594D56" w:rsidP="009F5AE8">
      <w:pPr>
        <w:jc w:val="center"/>
        <w:rPr>
          <w:b/>
        </w:rPr>
      </w:pPr>
    </w:p>
    <w:p w14:paraId="64E96743" w14:textId="77777777" w:rsidR="00594D56" w:rsidRDefault="00594D56" w:rsidP="009F5AE8">
      <w:pPr>
        <w:jc w:val="center"/>
        <w:rPr>
          <w:b/>
        </w:rPr>
      </w:pPr>
    </w:p>
    <w:p w14:paraId="692B6116" w14:textId="77777777" w:rsidR="00594D56" w:rsidRDefault="00594D56" w:rsidP="009F5AE8">
      <w:pPr>
        <w:jc w:val="center"/>
        <w:rPr>
          <w:b/>
        </w:rPr>
      </w:pPr>
    </w:p>
    <w:p w14:paraId="40386A79" w14:textId="77777777" w:rsidR="00594D56" w:rsidRDefault="00594D56" w:rsidP="009F5AE8">
      <w:pPr>
        <w:jc w:val="center"/>
        <w:rPr>
          <w:b/>
        </w:rPr>
      </w:pPr>
    </w:p>
    <w:p w14:paraId="4F5989DC" w14:textId="77777777" w:rsidR="00594D56" w:rsidRDefault="00594D56" w:rsidP="009F5AE8">
      <w:pPr>
        <w:jc w:val="center"/>
        <w:rPr>
          <w:b/>
        </w:rPr>
      </w:pPr>
    </w:p>
    <w:p w14:paraId="390A97F6" w14:textId="77777777" w:rsidR="00594D56" w:rsidRDefault="00594D56" w:rsidP="009F5AE8">
      <w:pPr>
        <w:jc w:val="center"/>
        <w:rPr>
          <w:b/>
        </w:rPr>
      </w:pPr>
    </w:p>
    <w:p w14:paraId="66748671" w14:textId="77777777" w:rsidR="004C5CA8" w:rsidRDefault="004C5CA8" w:rsidP="009F5AE8">
      <w:pPr>
        <w:jc w:val="center"/>
        <w:rPr>
          <w:b/>
        </w:rPr>
      </w:pPr>
    </w:p>
    <w:p w14:paraId="1F56813B" w14:textId="77777777" w:rsidR="007E74A3" w:rsidRDefault="007E74A3" w:rsidP="009F5AE8">
      <w:pPr>
        <w:jc w:val="center"/>
        <w:rPr>
          <w:b/>
        </w:rPr>
      </w:pPr>
    </w:p>
    <w:p w14:paraId="54A888A7" w14:textId="77777777" w:rsidR="004C5CA8" w:rsidRPr="00AD3E41" w:rsidRDefault="004C5CA8" w:rsidP="004C5CA8">
      <w:pPr>
        <w:jc w:val="both"/>
      </w:pPr>
    </w:p>
    <w:p w14:paraId="608F4ECD" w14:textId="77777777" w:rsidR="00A61D3A" w:rsidRDefault="00A61D3A" w:rsidP="00A61D3A">
      <w:pPr>
        <w:pStyle w:val="Paragrafoelenco"/>
        <w:widowControl/>
        <w:autoSpaceDE/>
        <w:autoSpaceDN/>
        <w:spacing w:before="0" w:after="160" w:line="259" w:lineRule="auto"/>
        <w:ind w:left="720" w:firstLine="0"/>
        <w:contextualSpacing/>
        <w:jc w:val="both"/>
        <w:rPr>
          <w:rFonts w:ascii="Times New Roman" w:hAnsi="Times New Roman" w:cs="Times New Roman"/>
          <w:b/>
        </w:rPr>
      </w:pPr>
      <w:r w:rsidRPr="00A61D3A">
        <w:rPr>
          <w:rFonts w:ascii="Times New Roman" w:hAnsi="Times New Roman" w:cs="Times New Roman"/>
          <w:b/>
        </w:rPr>
        <w:lastRenderedPageBreak/>
        <w:t>RICHIAMAT</w:t>
      </w:r>
      <w:r>
        <w:rPr>
          <w:rFonts w:ascii="Times New Roman" w:hAnsi="Times New Roman" w:cs="Times New Roman"/>
          <w:b/>
        </w:rPr>
        <w:t>E:</w:t>
      </w:r>
    </w:p>
    <w:p w14:paraId="74CEEA08" w14:textId="77777777" w:rsidR="004C5CA8" w:rsidRDefault="004C5CA8" w:rsidP="00BE2492">
      <w:pPr>
        <w:pStyle w:val="Paragrafoelenco"/>
        <w:widowControl/>
        <w:numPr>
          <w:ilvl w:val="0"/>
          <w:numId w:val="46"/>
        </w:numPr>
        <w:autoSpaceDE/>
        <w:autoSpaceDN/>
        <w:spacing w:before="0" w:after="160" w:line="259" w:lineRule="auto"/>
        <w:contextualSpacing/>
        <w:jc w:val="both"/>
        <w:rPr>
          <w:rFonts w:ascii="Times New Roman" w:hAnsi="Times New Roman" w:cs="Times New Roman"/>
        </w:rPr>
      </w:pPr>
      <w:r>
        <w:rPr>
          <w:rFonts w:ascii="Times New Roman" w:hAnsi="Times New Roman" w:cs="Times New Roman"/>
        </w:rPr>
        <w:t xml:space="preserve">le deliberazioni </w:t>
      </w:r>
      <w:r w:rsidRPr="001D40FC">
        <w:rPr>
          <w:rFonts w:ascii="Times New Roman" w:hAnsi="Times New Roman" w:cs="Times New Roman"/>
        </w:rPr>
        <w:t xml:space="preserve"> n.73 del 26.06.202</w:t>
      </w:r>
      <w:r>
        <w:rPr>
          <w:rFonts w:ascii="Times New Roman" w:hAnsi="Times New Roman" w:cs="Times New Roman"/>
        </w:rPr>
        <w:t>3,esecutiva, con la quale è stata approvato il PIAO</w:t>
      </w:r>
      <w:r w:rsidRPr="001D40FC">
        <w:rPr>
          <w:rFonts w:ascii="Times New Roman" w:hAnsi="Times New Roman" w:cs="Times New Roman"/>
        </w:rPr>
        <w:t xml:space="preserve"> </w:t>
      </w:r>
      <w:r>
        <w:rPr>
          <w:rFonts w:ascii="Times New Roman" w:hAnsi="Times New Roman" w:cs="Times New Roman"/>
        </w:rPr>
        <w:t xml:space="preserve">2023-2025 </w:t>
      </w:r>
      <w:r w:rsidRPr="001D40FC">
        <w:rPr>
          <w:rFonts w:ascii="Times New Roman" w:hAnsi="Times New Roman" w:cs="Times New Roman"/>
        </w:rPr>
        <w:t>all’interno del quale è</w:t>
      </w:r>
      <w:r>
        <w:rPr>
          <w:rFonts w:ascii="Times New Roman" w:hAnsi="Times New Roman" w:cs="Times New Roman"/>
        </w:rPr>
        <w:t xml:space="preserve"> stato </w:t>
      </w:r>
      <w:r w:rsidRPr="001D40FC">
        <w:rPr>
          <w:rFonts w:ascii="Times New Roman" w:hAnsi="Times New Roman" w:cs="Times New Roman"/>
        </w:rPr>
        <w:t xml:space="preserve"> previsto il piano triennale fabbi</w:t>
      </w:r>
      <w:r>
        <w:rPr>
          <w:rFonts w:ascii="Times New Roman" w:hAnsi="Times New Roman" w:cs="Times New Roman"/>
        </w:rPr>
        <w:t>sogno personale 2023-2025;</w:t>
      </w:r>
    </w:p>
    <w:p w14:paraId="40F533C3" w14:textId="77777777" w:rsidR="004C5CA8" w:rsidRDefault="00A61D3A" w:rsidP="00BE2492">
      <w:pPr>
        <w:pStyle w:val="Paragrafoelenco"/>
        <w:widowControl/>
        <w:numPr>
          <w:ilvl w:val="0"/>
          <w:numId w:val="46"/>
        </w:numPr>
        <w:autoSpaceDE/>
        <w:autoSpaceDN/>
        <w:spacing w:before="0" w:after="160" w:line="259" w:lineRule="auto"/>
        <w:contextualSpacing/>
        <w:jc w:val="both"/>
        <w:rPr>
          <w:rFonts w:ascii="Times New Roman" w:hAnsi="Times New Roman" w:cs="Times New Roman"/>
        </w:rPr>
      </w:pPr>
      <w:r>
        <w:rPr>
          <w:rFonts w:ascii="Times New Roman" w:hAnsi="Times New Roman" w:cs="Times New Roman"/>
        </w:rPr>
        <w:t>le</w:t>
      </w:r>
      <w:r w:rsidR="004C5CA8">
        <w:rPr>
          <w:rFonts w:ascii="Times New Roman" w:hAnsi="Times New Roman" w:cs="Times New Roman"/>
        </w:rPr>
        <w:t xml:space="preserve"> deliberazion</w:t>
      </w:r>
      <w:r>
        <w:rPr>
          <w:rFonts w:ascii="Times New Roman" w:hAnsi="Times New Roman" w:cs="Times New Roman"/>
        </w:rPr>
        <w:t xml:space="preserve">i </w:t>
      </w:r>
      <w:r w:rsidR="004C5CA8">
        <w:rPr>
          <w:rFonts w:ascii="Times New Roman" w:hAnsi="Times New Roman" w:cs="Times New Roman"/>
        </w:rPr>
        <w:t>di  n.116 del 18/10/2023 e n. 1 dell’8/01/2024 entrambe esecutive con le quali è stato modificato il PIAO 2023/2025 relativamente alla Sezione</w:t>
      </w:r>
      <w:r w:rsidR="004C5CA8" w:rsidRPr="001D40FC">
        <w:rPr>
          <w:rFonts w:ascii="Times New Roman" w:hAnsi="Times New Roman" w:cs="Times New Roman"/>
        </w:rPr>
        <w:t xml:space="preserve"> </w:t>
      </w:r>
      <w:r>
        <w:rPr>
          <w:rFonts w:ascii="Times New Roman" w:hAnsi="Times New Roman" w:cs="Times New Roman"/>
        </w:rPr>
        <w:t>O</w:t>
      </w:r>
      <w:r w:rsidR="004C5CA8" w:rsidRPr="001D40FC">
        <w:rPr>
          <w:rFonts w:ascii="Times New Roman" w:hAnsi="Times New Roman" w:cs="Times New Roman"/>
        </w:rPr>
        <w:t xml:space="preserve">rganizzazione e </w:t>
      </w:r>
      <w:r>
        <w:rPr>
          <w:rFonts w:ascii="Times New Roman" w:hAnsi="Times New Roman" w:cs="Times New Roman"/>
        </w:rPr>
        <w:t>C</w:t>
      </w:r>
      <w:r w:rsidR="004C5CA8" w:rsidRPr="001D40FC">
        <w:rPr>
          <w:rFonts w:ascii="Times New Roman" w:hAnsi="Times New Roman" w:cs="Times New Roman"/>
        </w:rPr>
        <w:t>apitale umano piano triennale fabbisogno del personale 202</w:t>
      </w:r>
      <w:r w:rsidR="004C5CA8">
        <w:rPr>
          <w:rFonts w:ascii="Times New Roman" w:hAnsi="Times New Roman" w:cs="Times New Roman"/>
        </w:rPr>
        <w:t>3</w:t>
      </w:r>
      <w:r w:rsidR="004C5CA8" w:rsidRPr="001D40FC">
        <w:rPr>
          <w:rFonts w:ascii="Times New Roman" w:hAnsi="Times New Roman" w:cs="Times New Roman"/>
        </w:rPr>
        <w:t>-2025.</w:t>
      </w:r>
    </w:p>
    <w:p w14:paraId="19CF8740" w14:textId="77777777" w:rsidR="004C5CA8" w:rsidRDefault="004C5CA8" w:rsidP="004C5CA8">
      <w:pPr>
        <w:pStyle w:val="Paragrafoelenco"/>
        <w:widowControl/>
        <w:autoSpaceDE/>
        <w:autoSpaceDN/>
        <w:spacing w:before="0" w:after="160" w:line="259" w:lineRule="auto"/>
        <w:ind w:left="720" w:firstLine="0"/>
        <w:contextualSpacing/>
        <w:jc w:val="both"/>
        <w:rPr>
          <w:rFonts w:ascii="Times New Roman" w:hAnsi="Times New Roman" w:cs="Times New Roman"/>
        </w:rPr>
      </w:pPr>
    </w:p>
    <w:p w14:paraId="498459B2" w14:textId="77777777" w:rsidR="004C5CA8" w:rsidRDefault="004C5CA8"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r w:rsidRPr="004C5CA8">
        <w:rPr>
          <w:rFonts w:ascii="Times New Roman" w:hAnsi="Times New Roman" w:cs="Times New Roman"/>
          <w:b/>
        </w:rPr>
        <w:t>ATTESO</w:t>
      </w:r>
      <w:r>
        <w:rPr>
          <w:rFonts w:ascii="Times New Roman" w:hAnsi="Times New Roman" w:cs="Times New Roman"/>
        </w:rPr>
        <w:t xml:space="preserve"> che alla data odierna </w:t>
      </w:r>
      <w:r w:rsidR="000B2941">
        <w:rPr>
          <w:rFonts w:ascii="Times New Roman" w:hAnsi="Times New Roman" w:cs="Times New Roman"/>
        </w:rPr>
        <w:t>la programmazione del personale 2024-2025 risulta essere la seguente:</w:t>
      </w:r>
    </w:p>
    <w:p w14:paraId="7571EB63" w14:textId="77777777" w:rsidR="00E04629" w:rsidRDefault="00E04629"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2E601A1F" w14:textId="77777777" w:rsidR="00E04629" w:rsidRDefault="00E04629"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37D6D321" w14:textId="77777777" w:rsidR="00F95C44" w:rsidRDefault="00F95C44" w:rsidP="00E04629">
      <w:pPr>
        <w:jc w:val="center"/>
        <w:rPr>
          <w:b/>
        </w:rPr>
      </w:pPr>
    </w:p>
    <w:p w14:paraId="476E77D9" w14:textId="77777777" w:rsidR="00F95C44" w:rsidRDefault="00F95C44" w:rsidP="00E04629">
      <w:pPr>
        <w:jc w:val="center"/>
        <w:rPr>
          <w:b/>
        </w:rPr>
      </w:pPr>
    </w:p>
    <w:p w14:paraId="73F89805" w14:textId="77777777" w:rsidR="00F95C44" w:rsidRDefault="00F95C44" w:rsidP="00E04629">
      <w:pPr>
        <w:jc w:val="center"/>
        <w:rPr>
          <w:b/>
        </w:rPr>
      </w:pPr>
    </w:p>
    <w:p w14:paraId="22ECF001" w14:textId="77777777" w:rsidR="00E04629" w:rsidRPr="00AD3E41" w:rsidRDefault="00E04629" w:rsidP="00E04629">
      <w:pPr>
        <w:jc w:val="center"/>
        <w:rPr>
          <w:b/>
        </w:rPr>
      </w:pPr>
      <w:r w:rsidRPr="00AD3E41">
        <w:rPr>
          <w:b/>
        </w:rPr>
        <w:t>ANNO 2024</w:t>
      </w:r>
    </w:p>
    <w:p w14:paraId="76C01753" w14:textId="77777777" w:rsidR="00E04629" w:rsidRPr="00AD3E41" w:rsidRDefault="00E04629" w:rsidP="00E04629">
      <w:pPr>
        <w:jc w:val="center"/>
        <w:rPr>
          <w:b/>
          <w:u w:val="single"/>
        </w:rPr>
      </w:pPr>
      <w:r w:rsidRPr="00AD3E41">
        <w:rPr>
          <w:b/>
          <w:u w:val="single"/>
        </w:rPr>
        <w:t>ASSUNZIONI TEMPO INDETERMINATO</w:t>
      </w:r>
    </w:p>
    <w:p w14:paraId="424BB780" w14:textId="77777777" w:rsidR="00E04629" w:rsidRPr="00AD3E41" w:rsidRDefault="00E04629" w:rsidP="00E04629">
      <w:pPr>
        <w:jc w:val="center"/>
        <w:rPr>
          <w:b/>
          <w:u w:val="single"/>
        </w:rPr>
      </w:pPr>
    </w:p>
    <w:tbl>
      <w:tblPr>
        <w:tblStyle w:val="Grigliatabella"/>
        <w:tblW w:w="10427" w:type="dxa"/>
        <w:tblLayout w:type="fixed"/>
        <w:tblLook w:val="04A0" w:firstRow="1" w:lastRow="0" w:firstColumn="1" w:lastColumn="0" w:noHBand="0" w:noVBand="1"/>
      </w:tblPr>
      <w:tblGrid>
        <w:gridCol w:w="1877"/>
        <w:gridCol w:w="1417"/>
        <w:gridCol w:w="3001"/>
        <w:gridCol w:w="2066"/>
        <w:gridCol w:w="2066"/>
      </w:tblGrid>
      <w:tr w:rsidR="00E04629" w:rsidRPr="00AD3E41" w14:paraId="13A5116C" w14:textId="77777777" w:rsidTr="00A61D3A">
        <w:trPr>
          <w:trHeight w:val="291"/>
        </w:trPr>
        <w:tc>
          <w:tcPr>
            <w:tcW w:w="1877" w:type="dxa"/>
          </w:tcPr>
          <w:p w14:paraId="6DCB7626" w14:textId="77777777" w:rsidR="00E04629" w:rsidRPr="00AD3E41" w:rsidRDefault="00E04629" w:rsidP="00A61D3A">
            <w:pPr>
              <w:widowControl w:val="0"/>
              <w:jc w:val="center"/>
            </w:pPr>
            <w:r w:rsidRPr="00AD3E41">
              <w:t>Area</w:t>
            </w:r>
          </w:p>
        </w:tc>
        <w:tc>
          <w:tcPr>
            <w:tcW w:w="1417" w:type="dxa"/>
          </w:tcPr>
          <w:p w14:paraId="3180890A" w14:textId="77777777" w:rsidR="00E04629" w:rsidRPr="00AD3E41" w:rsidRDefault="00E04629" w:rsidP="00A61D3A">
            <w:pPr>
              <w:widowControl w:val="0"/>
              <w:jc w:val="center"/>
            </w:pPr>
            <w:r w:rsidRPr="00AD3E41">
              <w:t>Servizio</w:t>
            </w:r>
          </w:p>
        </w:tc>
        <w:tc>
          <w:tcPr>
            <w:tcW w:w="3001" w:type="dxa"/>
          </w:tcPr>
          <w:p w14:paraId="2B161A94" w14:textId="77777777" w:rsidR="00E04629" w:rsidRPr="00AD3E41" w:rsidRDefault="00E04629" w:rsidP="00A61D3A">
            <w:pPr>
              <w:widowControl w:val="0"/>
              <w:jc w:val="center"/>
            </w:pPr>
            <w:r w:rsidRPr="00AD3E41">
              <w:t>Tipo Orario</w:t>
            </w:r>
          </w:p>
        </w:tc>
        <w:tc>
          <w:tcPr>
            <w:tcW w:w="2066" w:type="dxa"/>
          </w:tcPr>
          <w:p w14:paraId="0A06605C" w14:textId="77777777" w:rsidR="00E04629" w:rsidRPr="00AD3E41" w:rsidRDefault="00E04629" w:rsidP="00A61D3A">
            <w:pPr>
              <w:widowControl w:val="0"/>
              <w:jc w:val="center"/>
            </w:pPr>
            <w:r w:rsidRPr="00AD3E41">
              <w:t>Note</w:t>
            </w:r>
          </w:p>
        </w:tc>
        <w:tc>
          <w:tcPr>
            <w:tcW w:w="2066" w:type="dxa"/>
          </w:tcPr>
          <w:p w14:paraId="31AB4C90" w14:textId="77777777" w:rsidR="00E04629" w:rsidRPr="00AD3E41" w:rsidRDefault="00E04629" w:rsidP="00A61D3A">
            <w:pPr>
              <w:widowControl w:val="0"/>
              <w:jc w:val="center"/>
            </w:pPr>
            <w:r w:rsidRPr="00AD3E41">
              <w:t>Strategia di copertura del fabbisogno</w:t>
            </w:r>
          </w:p>
        </w:tc>
      </w:tr>
      <w:tr w:rsidR="00E04629" w:rsidRPr="00AD3E41" w14:paraId="2C50850A" w14:textId="77777777" w:rsidTr="00A61D3A">
        <w:trPr>
          <w:trHeight w:val="291"/>
        </w:trPr>
        <w:tc>
          <w:tcPr>
            <w:tcW w:w="1877" w:type="dxa"/>
          </w:tcPr>
          <w:p w14:paraId="3E9A1F4C" w14:textId="77777777" w:rsidR="00E04629" w:rsidRPr="00AD3E41" w:rsidRDefault="00E04629" w:rsidP="00A61D3A">
            <w:pPr>
              <w:widowControl w:val="0"/>
            </w:pPr>
            <w:r w:rsidRPr="00AD3E41">
              <w:t>Istruttore</w:t>
            </w:r>
          </w:p>
        </w:tc>
        <w:tc>
          <w:tcPr>
            <w:tcW w:w="1417" w:type="dxa"/>
          </w:tcPr>
          <w:p w14:paraId="39AF6FE4" w14:textId="77777777" w:rsidR="00E04629" w:rsidRPr="00AD3E41" w:rsidRDefault="00E04629" w:rsidP="00A61D3A">
            <w:pPr>
              <w:widowControl w:val="0"/>
            </w:pPr>
            <w:r w:rsidRPr="00AD3E41">
              <w:t>Affari generali</w:t>
            </w:r>
          </w:p>
        </w:tc>
        <w:tc>
          <w:tcPr>
            <w:tcW w:w="3001" w:type="dxa"/>
          </w:tcPr>
          <w:p w14:paraId="1A644A08" w14:textId="77777777" w:rsidR="00E04629" w:rsidRPr="00AD3E41" w:rsidRDefault="00E04629" w:rsidP="00A61D3A">
            <w:pPr>
              <w:widowControl w:val="0"/>
            </w:pPr>
            <w:r w:rsidRPr="00AD3E41">
              <w:t>Nuova assunzione part time 18 ore settimanali</w:t>
            </w:r>
          </w:p>
        </w:tc>
        <w:tc>
          <w:tcPr>
            <w:tcW w:w="2066" w:type="dxa"/>
          </w:tcPr>
          <w:p w14:paraId="1478E455" w14:textId="77777777" w:rsidR="00E04629" w:rsidRPr="00AD3E41" w:rsidRDefault="00E04629" w:rsidP="00A61D3A">
            <w:pPr>
              <w:widowControl w:val="0"/>
              <w:jc w:val="both"/>
            </w:pPr>
            <w:r w:rsidRPr="00AD3E41">
              <w:t>Subordinatamente alla cessazione del rapporto di lavoro del dipendente di pari categoria T.I. e Full Time</w:t>
            </w:r>
          </w:p>
        </w:tc>
        <w:tc>
          <w:tcPr>
            <w:tcW w:w="2066" w:type="dxa"/>
          </w:tcPr>
          <w:p w14:paraId="7CDC5908" w14:textId="77777777" w:rsidR="00E04629" w:rsidRPr="00AD3E41" w:rsidRDefault="00E04629" w:rsidP="00A61D3A">
            <w:pPr>
              <w:widowControl w:val="0"/>
              <w:jc w:val="both"/>
            </w:pPr>
            <w:r w:rsidRPr="00AD3E41">
              <w:t>Concorso</w:t>
            </w:r>
          </w:p>
        </w:tc>
      </w:tr>
      <w:tr w:rsidR="00E04629" w:rsidRPr="00AD3E41" w14:paraId="4F4CD276" w14:textId="77777777" w:rsidTr="00A61D3A">
        <w:trPr>
          <w:trHeight w:val="291"/>
        </w:trPr>
        <w:tc>
          <w:tcPr>
            <w:tcW w:w="1877" w:type="dxa"/>
          </w:tcPr>
          <w:p w14:paraId="280C914C" w14:textId="77777777" w:rsidR="00E04629" w:rsidRPr="00AD3E41" w:rsidRDefault="00E04629" w:rsidP="00A61D3A">
            <w:pPr>
              <w:widowControl w:val="0"/>
            </w:pPr>
            <w:r w:rsidRPr="00AD3E41">
              <w:t>Istruttore</w:t>
            </w:r>
          </w:p>
        </w:tc>
        <w:tc>
          <w:tcPr>
            <w:tcW w:w="1417" w:type="dxa"/>
          </w:tcPr>
          <w:p w14:paraId="052EE116" w14:textId="77777777" w:rsidR="00E04629" w:rsidRPr="00AD3E41" w:rsidRDefault="00E04629" w:rsidP="00A61D3A">
            <w:pPr>
              <w:widowControl w:val="0"/>
            </w:pPr>
            <w:r w:rsidRPr="00AD3E41">
              <w:t>Tecnico</w:t>
            </w:r>
          </w:p>
        </w:tc>
        <w:tc>
          <w:tcPr>
            <w:tcW w:w="3001" w:type="dxa"/>
          </w:tcPr>
          <w:p w14:paraId="727DBF9D" w14:textId="77777777" w:rsidR="00E04629" w:rsidRPr="00AD3E41" w:rsidRDefault="00E04629" w:rsidP="00A61D3A">
            <w:pPr>
              <w:widowControl w:val="0"/>
            </w:pPr>
            <w:r w:rsidRPr="00AD3E41">
              <w:t>Nuova assunzione part time 18 ore settimanali</w:t>
            </w:r>
          </w:p>
        </w:tc>
        <w:tc>
          <w:tcPr>
            <w:tcW w:w="2066" w:type="dxa"/>
          </w:tcPr>
          <w:p w14:paraId="5D2CD3D5" w14:textId="77777777" w:rsidR="00E04629" w:rsidRPr="00AD3E41" w:rsidRDefault="00E04629" w:rsidP="00A61D3A">
            <w:pPr>
              <w:widowControl w:val="0"/>
              <w:jc w:val="both"/>
            </w:pPr>
            <w:r w:rsidRPr="00AD3E41">
              <w:t>Subordinatamente alla cessazione del rapporto di lavoro del dipendente di pari categoria T.I. e Full Time</w:t>
            </w:r>
          </w:p>
        </w:tc>
        <w:tc>
          <w:tcPr>
            <w:tcW w:w="2066" w:type="dxa"/>
          </w:tcPr>
          <w:p w14:paraId="1BC77E81" w14:textId="77777777" w:rsidR="00E04629" w:rsidRPr="00AD3E41" w:rsidRDefault="00E04629" w:rsidP="00A61D3A">
            <w:pPr>
              <w:widowControl w:val="0"/>
              <w:jc w:val="both"/>
            </w:pPr>
            <w:r w:rsidRPr="00AD3E41">
              <w:t>Concorso</w:t>
            </w:r>
          </w:p>
        </w:tc>
      </w:tr>
      <w:tr w:rsidR="00E04629" w:rsidRPr="00AD3E41" w14:paraId="4AA2273D" w14:textId="77777777" w:rsidTr="00A61D3A">
        <w:trPr>
          <w:trHeight w:val="291"/>
        </w:trPr>
        <w:tc>
          <w:tcPr>
            <w:tcW w:w="1877" w:type="dxa"/>
          </w:tcPr>
          <w:p w14:paraId="5132CA2A" w14:textId="77777777" w:rsidR="00E04629" w:rsidRPr="00AD3E41" w:rsidRDefault="00E04629" w:rsidP="00A61D3A">
            <w:pPr>
              <w:widowControl w:val="0"/>
            </w:pPr>
            <w:r w:rsidRPr="00AD3E41">
              <w:t>Funzionario ed EQ</w:t>
            </w:r>
          </w:p>
        </w:tc>
        <w:tc>
          <w:tcPr>
            <w:tcW w:w="1417" w:type="dxa"/>
          </w:tcPr>
          <w:p w14:paraId="24828A2C" w14:textId="77777777" w:rsidR="00E04629" w:rsidRPr="00AD3E41" w:rsidRDefault="00E04629" w:rsidP="00A61D3A">
            <w:pPr>
              <w:widowControl w:val="0"/>
            </w:pPr>
            <w:r w:rsidRPr="00AD3E41">
              <w:t>Tecnico</w:t>
            </w:r>
          </w:p>
        </w:tc>
        <w:tc>
          <w:tcPr>
            <w:tcW w:w="3001" w:type="dxa"/>
          </w:tcPr>
          <w:p w14:paraId="3EFB7674" w14:textId="77777777" w:rsidR="00E04629" w:rsidRPr="00AD3E41" w:rsidRDefault="00E04629" w:rsidP="00A61D3A">
            <w:pPr>
              <w:widowControl w:val="0"/>
            </w:pPr>
            <w:r w:rsidRPr="00AD3E41">
              <w:t>Nuova assunzione full time</w:t>
            </w:r>
          </w:p>
        </w:tc>
        <w:tc>
          <w:tcPr>
            <w:tcW w:w="2066" w:type="dxa"/>
          </w:tcPr>
          <w:p w14:paraId="4FFC0A05" w14:textId="77777777" w:rsidR="00E04629" w:rsidRPr="00AD3E41" w:rsidRDefault="00E04629" w:rsidP="00A61D3A">
            <w:pPr>
              <w:widowControl w:val="0"/>
              <w:jc w:val="both"/>
            </w:pPr>
            <w:r w:rsidRPr="00AD3E41">
              <w:t>Decorrenza dicembre 2024</w:t>
            </w:r>
          </w:p>
        </w:tc>
        <w:tc>
          <w:tcPr>
            <w:tcW w:w="2066" w:type="dxa"/>
          </w:tcPr>
          <w:p w14:paraId="13193F68" w14:textId="77777777" w:rsidR="00E04629" w:rsidRPr="00AD3E41" w:rsidRDefault="00E04629" w:rsidP="00A61D3A">
            <w:pPr>
              <w:widowControl w:val="0"/>
              <w:jc w:val="both"/>
            </w:pPr>
            <w:r w:rsidRPr="00AD3E41">
              <w:t>Concorso</w:t>
            </w:r>
          </w:p>
        </w:tc>
      </w:tr>
      <w:tr w:rsidR="00E04629" w:rsidRPr="00AD3E41" w14:paraId="197AB06B" w14:textId="77777777" w:rsidTr="00A61D3A">
        <w:trPr>
          <w:trHeight w:val="291"/>
        </w:trPr>
        <w:tc>
          <w:tcPr>
            <w:tcW w:w="1877" w:type="dxa"/>
          </w:tcPr>
          <w:p w14:paraId="49C81A50" w14:textId="77777777" w:rsidR="00E04629" w:rsidRPr="00AD3E41" w:rsidRDefault="00E04629" w:rsidP="00A61D3A">
            <w:pPr>
              <w:widowControl w:val="0"/>
            </w:pPr>
            <w:r w:rsidRPr="00AD3E41">
              <w:t>Funzionario ed EQ</w:t>
            </w:r>
          </w:p>
        </w:tc>
        <w:tc>
          <w:tcPr>
            <w:tcW w:w="1417" w:type="dxa"/>
          </w:tcPr>
          <w:p w14:paraId="1CA65006" w14:textId="77777777" w:rsidR="00E04629" w:rsidRPr="00AD3E41" w:rsidRDefault="00E04629" w:rsidP="00A61D3A">
            <w:pPr>
              <w:widowControl w:val="0"/>
            </w:pPr>
            <w:r w:rsidRPr="00AD3E41">
              <w:t>Finanziario</w:t>
            </w:r>
          </w:p>
        </w:tc>
        <w:tc>
          <w:tcPr>
            <w:tcW w:w="3001" w:type="dxa"/>
          </w:tcPr>
          <w:p w14:paraId="3358AB4E" w14:textId="77777777" w:rsidR="00E04629" w:rsidRPr="00AD3E41" w:rsidRDefault="00E04629" w:rsidP="00A61D3A">
            <w:pPr>
              <w:widowControl w:val="0"/>
            </w:pPr>
            <w:r w:rsidRPr="00AD3E41">
              <w:t>Nuova assunzione full time</w:t>
            </w:r>
          </w:p>
        </w:tc>
        <w:tc>
          <w:tcPr>
            <w:tcW w:w="2066" w:type="dxa"/>
          </w:tcPr>
          <w:p w14:paraId="6BB0A0DB" w14:textId="77777777" w:rsidR="00E04629" w:rsidRPr="00AD3E41" w:rsidRDefault="00E04629" w:rsidP="00A61D3A">
            <w:pPr>
              <w:widowControl w:val="0"/>
              <w:jc w:val="both"/>
            </w:pPr>
            <w:r w:rsidRPr="00AD3E41">
              <w:t>Decorrenza dicembre 2024</w:t>
            </w:r>
          </w:p>
        </w:tc>
        <w:tc>
          <w:tcPr>
            <w:tcW w:w="2066" w:type="dxa"/>
          </w:tcPr>
          <w:p w14:paraId="7217E35F" w14:textId="77777777" w:rsidR="00E04629" w:rsidRPr="00AD3E41" w:rsidRDefault="00E04629" w:rsidP="00A61D3A">
            <w:pPr>
              <w:widowControl w:val="0"/>
              <w:jc w:val="both"/>
            </w:pPr>
            <w:r w:rsidRPr="00AD3E41">
              <w:t>Concorso</w:t>
            </w:r>
          </w:p>
        </w:tc>
      </w:tr>
      <w:tr w:rsidR="00E04629" w:rsidRPr="00AD3E41" w14:paraId="2DBB813A" w14:textId="77777777" w:rsidTr="00A61D3A">
        <w:trPr>
          <w:trHeight w:val="291"/>
        </w:trPr>
        <w:tc>
          <w:tcPr>
            <w:tcW w:w="1877" w:type="dxa"/>
          </w:tcPr>
          <w:p w14:paraId="12CECAEC" w14:textId="77777777" w:rsidR="00E04629" w:rsidRPr="00AD3E41" w:rsidRDefault="00E04629" w:rsidP="00A61D3A">
            <w:pPr>
              <w:widowControl w:val="0"/>
            </w:pPr>
            <w:r w:rsidRPr="00AD3E41">
              <w:t>Funzionario ed EQ</w:t>
            </w:r>
          </w:p>
        </w:tc>
        <w:tc>
          <w:tcPr>
            <w:tcW w:w="1417" w:type="dxa"/>
          </w:tcPr>
          <w:p w14:paraId="224B6F3E" w14:textId="77777777" w:rsidR="00E04629" w:rsidRPr="00AD3E41" w:rsidRDefault="00E04629" w:rsidP="00A61D3A">
            <w:pPr>
              <w:widowControl w:val="0"/>
            </w:pPr>
            <w:r w:rsidRPr="00AD3E41">
              <w:t>Polizia</w:t>
            </w:r>
          </w:p>
        </w:tc>
        <w:tc>
          <w:tcPr>
            <w:tcW w:w="3001" w:type="dxa"/>
          </w:tcPr>
          <w:p w14:paraId="42F75725" w14:textId="77777777" w:rsidR="00E04629" w:rsidRPr="00AD3E41" w:rsidRDefault="00E04629" w:rsidP="00A61D3A">
            <w:pPr>
              <w:widowControl w:val="0"/>
            </w:pPr>
            <w:r w:rsidRPr="00AD3E41">
              <w:t>Nuova assunzione part time 12 ore settimanali</w:t>
            </w:r>
          </w:p>
        </w:tc>
        <w:tc>
          <w:tcPr>
            <w:tcW w:w="2066" w:type="dxa"/>
          </w:tcPr>
          <w:p w14:paraId="25D6F412" w14:textId="77777777" w:rsidR="00E04629" w:rsidRPr="00AD3E41" w:rsidRDefault="00E04629" w:rsidP="00A61D3A">
            <w:pPr>
              <w:widowControl w:val="0"/>
              <w:jc w:val="both"/>
            </w:pPr>
            <w:r w:rsidRPr="00AD3E41">
              <w:t>Decorrenza settembre 2024 – subordinatamente alla cessione del rapporto di lavoro della figura professionale appartenente all’area dei funzionari ed E. Q.</w:t>
            </w:r>
          </w:p>
        </w:tc>
        <w:tc>
          <w:tcPr>
            <w:tcW w:w="2066" w:type="dxa"/>
          </w:tcPr>
          <w:p w14:paraId="425E10E9" w14:textId="77777777" w:rsidR="00E04629" w:rsidRPr="00AD3E41" w:rsidRDefault="00E04629" w:rsidP="00A61D3A">
            <w:pPr>
              <w:widowControl w:val="0"/>
              <w:jc w:val="both"/>
            </w:pPr>
            <w:r w:rsidRPr="00AD3E41">
              <w:t>Concorso</w:t>
            </w:r>
          </w:p>
        </w:tc>
      </w:tr>
      <w:tr w:rsidR="00E04629" w:rsidRPr="00AD3E41" w14:paraId="706060A8" w14:textId="77777777" w:rsidTr="00A61D3A">
        <w:trPr>
          <w:trHeight w:val="291"/>
        </w:trPr>
        <w:tc>
          <w:tcPr>
            <w:tcW w:w="1877" w:type="dxa"/>
          </w:tcPr>
          <w:p w14:paraId="0D596BF5" w14:textId="77777777" w:rsidR="00E04629" w:rsidRPr="00AD3E41" w:rsidRDefault="00E04629" w:rsidP="00A61D3A">
            <w:pPr>
              <w:widowControl w:val="0"/>
            </w:pPr>
            <w:r w:rsidRPr="00AD3E41">
              <w:t>Istruttore</w:t>
            </w:r>
          </w:p>
        </w:tc>
        <w:tc>
          <w:tcPr>
            <w:tcW w:w="1417" w:type="dxa"/>
          </w:tcPr>
          <w:p w14:paraId="3A8F6055" w14:textId="77777777" w:rsidR="00E04629" w:rsidRPr="00AD3E41" w:rsidRDefault="00E04629" w:rsidP="00A61D3A">
            <w:pPr>
              <w:widowControl w:val="0"/>
            </w:pPr>
            <w:r w:rsidRPr="00AD3E41">
              <w:t>Polizia</w:t>
            </w:r>
          </w:p>
        </w:tc>
        <w:tc>
          <w:tcPr>
            <w:tcW w:w="3001" w:type="dxa"/>
          </w:tcPr>
          <w:p w14:paraId="296F7DEA" w14:textId="77777777" w:rsidR="00E04629" w:rsidRPr="00AD3E41" w:rsidRDefault="00E04629" w:rsidP="00A61D3A">
            <w:pPr>
              <w:widowControl w:val="0"/>
            </w:pPr>
            <w:r w:rsidRPr="00AD3E41">
              <w:t>Nuova assunzione full time</w:t>
            </w:r>
          </w:p>
        </w:tc>
        <w:tc>
          <w:tcPr>
            <w:tcW w:w="2066" w:type="dxa"/>
          </w:tcPr>
          <w:p w14:paraId="353E361A" w14:textId="77777777" w:rsidR="00E04629" w:rsidRPr="00AD3E41" w:rsidRDefault="00E04629" w:rsidP="00A61D3A">
            <w:pPr>
              <w:widowControl w:val="0"/>
              <w:jc w:val="both"/>
            </w:pPr>
            <w:r w:rsidRPr="00AD3E41">
              <w:t>Decorrenza giugno 2024 - subordinatamente alla cessione del rapporto di lavoro della figura professionale appartenente all’area dei funzionari ed E. Q.</w:t>
            </w:r>
          </w:p>
        </w:tc>
        <w:tc>
          <w:tcPr>
            <w:tcW w:w="2066" w:type="dxa"/>
          </w:tcPr>
          <w:p w14:paraId="2EAE50D9" w14:textId="77777777" w:rsidR="00E04629" w:rsidRPr="00AD3E41" w:rsidRDefault="00E04629" w:rsidP="00A61D3A">
            <w:pPr>
              <w:widowControl w:val="0"/>
              <w:jc w:val="both"/>
            </w:pPr>
            <w:r w:rsidRPr="00AD3E41">
              <w:t>Concorso</w:t>
            </w:r>
          </w:p>
        </w:tc>
      </w:tr>
      <w:tr w:rsidR="00E04629" w:rsidRPr="00AD3E41" w14:paraId="2CFE1188" w14:textId="77777777" w:rsidTr="00A61D3A">
        <w:trPr>
          <w:trHeight w:val="291"/>
        </w:trPr>
        <w:tc>
          <w:tcPr>
            <w:tcW w:w="1877" w:type="dxa"/>
          </w:tcPr>
          <w:p w14:paraId="3C690657" w14:textId="77777777" w:rsidR="00E04629" w:rsidRPr="00F95C44" w:rsidRDefault="00E04629" w:rsidP="00A61D3A">
            <w:pPr>
              <w:widowControl w:val="0"/>
              <w:rPr>
                <w:bCs/>
              </w:rPr>
            </w:pPr>
            <w:r w:rsidRPr="00F95C44">
              <w:rPr>
                <w:bCs/>
              </w:rPr>
              <w:lastRenderedPageBreak/>
              <w:t>Funzionario ed EQ</w:t>
            </w:r>
          </w:p>
        </w:tc>
        <w:tc>
          <w:tcPr>
            <w:tcW w:w="1417" w:type="dxa"/>
          </w:tcPr>
          <w:p w14:paraId="24251472" w14:textId="77777777" w:rsidR="00E04629" w:rsidRPr="00F95C44" w:rsidRDefault="00E04629" w:rsidP="00A61D3A">
            <w:pPr>
              <w:widowControl w:val="0"/>
              <w:rPr>
                <w:bCs/>
              </w:rPr>
            </w:pPr>
            <w:r w:rsidRPr="00F95C44">
              <w:rPr>
                <w:bCs/>
              </w:rPr>
              <w:t>Affari Generali</w:t>
            </w:r>
          </w:p>
        </w:tc>
        <w:tc>
          <w:tcPr>
            <w:tcW w:w="3001" w:type="dxa"/>
          </w:tcPr>
          <w:p w14:paraId="3D8E0EEA" w14:textId="77777777" w:rsidR="00E04629" w:rsidRPr="00F95C44" w:rsidRDefault="00E04629" w:rsidP="00A61D3A">
            <w:pPr>
              <w:widowControl w:val="0"/>
              <w:rPr>
                <w:bCs/>
              </w:rPr>
            </w:pPr>
            <w:r w:rsidRPr="00F95C44">
              <w:rPr>
                <w:bCs/>
              </w:rPr>
              <w:t>Nuova assunzione part time 18 ore settimanali (50%)</w:t>
            </w:r>
          </w:p>
        </w:tc>
        <w:tc>
          <w:tcPr>
            <w:tcW w:w="2066" w:type="dxa"/>
          </w:tcPr>
          <w:p w14:paraId="0DDEF503" w14:textId="77777777" w:rsidR="00E04629" w:rsidRPr="00F95C44" w:rsidRDefault="00E04629" w:rsidP="00A61D3A">
            <w:pPr>
              <w:widowControl w:val="0"/>
              <w:jc w:val="both"/>
              <w:rPr>
                <w:bCs/>
              </w:rPr>
            </w:pPr>
          </w:p>
        </w:tc>
        <w:tc>
          <w:tcPr>
            <w:tcW w:w="2066" w:type="dxa"/>
          </w:tcPr>
          <w:p w14:paraId="3D6A2AF0" w14:textId="77777777" w:rsidR="00E04629" w:rsidRPr="00F95C44" w:rsidRDefault="00E04629" w:rsidP="00A61D3A">
            <w:pPr>
              <w:widowControl w:val="0"/>
              <w:jc w:val="both"/>
              <w:rPr>
                <w:bCs/>
              </w:rPr>
            </w:pPr>
            <w:r w:rsidRPr="00F95C44">
              <w:rPr>
                <w:bCs/>
              </w:rPr>
              <w:t>Concorso</w:t>
            </w:r>
          </w:p>
        </w:tc>
      </w:tr>
      <w:tr w:rsidR="00E04629" w:rsidRPr="00AD3E41" w14:paraId="591F70B6" w14:textId="77777777" w:rsidTr="00A61D3A">
        <w:trPr>
          <w:trHeight w:val="291"/>
        </w:trPr>
        <w:tc>
          <w:tcPr>
            <w:tcW w:w="1877" w:type="dxa"/>
          </w:tcPr>
          <w:p w14:paraId="29F347CE" w14:textId="77777777" w:rsidR="00E04629" w:rsidRPr="00F95C44" w:rsidRDefault="00E04629" w:rsidP="00A61D3A">
            <w:pPr>
              <w:widowControl w:val="0"/>
              <w:rPr>
                <w:bCs/>
              </w:rPr>
            </w:pPr>
            <w:r w:rsidRPr="00F95C44">
              <w:rPr>
                <w:bCs/>
              </w:rPr>
              <w:t>Funzionario ed EQ</w:t>
            </w:r>
          </w:p>
        </w:tc>
        <w:tc>
          <w:tcPr>
            <w:tcW w:w="1417" w:type="dxa"/>
          </w:tcPr>
          <w:p w14:paraId="7516628E" w14:textId="77777777" w:rsidR="00E04629" w:rsidRPr="00F95C44" w:rsidRDefault="00E04629" w:rsidP="00A61D3A">
            <w:pPr>
              <w:widowControl w:val="0"/>
              <w:rPr>
                <w:bCs/>
              </w:rPr>
            </w:pPr>
            <w:r w:rsidRPr="00F95C44">
              <w:rPr>
                <w:bCs/>
              </w:rPr>
              <w:t>Affari Generali</w:t>
            </w:r>
          </w:p>
        </w:tc>
        <w:tc>
          <w:tcPr>
            <w:tcW w:w="3001" w:type="dxa"/>
          </w:tcPr>
          <w:p w14:paraId="76CFCEAE" w14:textId="77777777" w:rsidR="00E04629" w:rsidRPr="00F95C44" w:rsidRDefault="00E04629" w:rsidP="00A61D3A">
            <w:pPr>
              <w:widowControl w:val="0"/>
              <w:rPr>
                <w:bCs/>
              </w:rPr>
            </w:pPr>
            <w:r w:rsidRPr="00F95C44">
              <w:rPr>
                <w:bCs/>
              </w:rPr>
              <w:t>Nuova assunzione full time</w:t>
            </w:r>
          </w:p>
        </w:tc>
        <w:tc>
          <w:tcPr>
            <w:tcW w:w="2066" w:type="dxa"/>
          </w:tcPr>
          <w:p w14:paraId="1D38D509" w14:textId="77777777" w:rsidR="00E04629" w:rsidRPr="00F95C44" w:rsidRDefault="00E04629" w:rsidP="00A61D3A">
            <w:pPr>
              <w:widowControl w:val="0"/>
              <w:jc w:val="both"/>
              <w:rPr>
                <w:bCs/>
              </w:rPr>
            </w:pPr>
          </w:p>
        </w:tc>
        <w:tc>
          <w:tcPr>
            <w:tcW w:w="2066" w:type="dxa"/>
          </w:tcPr>
          <w:p w14:paraId="28517C6F" w14:textId="77777777" w:rsidR="00E04629" w:rsidRPr="00F95C44" w:rsidRDefault="00E04629" w:rsidP="00A61D3A">
            <w:pPr>
              <w:widowControl w:val="0"/>
              <w:jc w:val="both"/>
              <w:rPr>
                <w:bCs/>
              </w:rPr>
            </w:pPr>
            <w:r w:rsidRPr="00F95C44">
              <w:rPr>
                <w:bCs/>
              </w:rPr>
              <w:t>Art.19 della L.162/2023 di conversione del D.L. 124/2023</w:t>
            </w:r>
          </w:p>
        </w:tc>
      </w:tr>
      <w:tr w:rsidR="00E04629" w:rsidRPr="00AD3E41" w14:paraId="37FC8401" w14:textId="77777777" w:rsidTr="00A61D3A">
        <w:trPr>
          <w:trHeight w:val="291"/>
        </w:trPr>
        <w:tc>
          <w:tcPr>
            <w:tcW w:w="1877" w:type="dxa"/>
          </w:tcPr>
          <w:p w14:paraId="2633CD69" w14:textId="77777777" w:rsidR="00E04629" w:rsidRPr="00AF78FC" w:rsidRDefault="00E04629" w:rsidP="00A61D3A">
            <w:pPr>
              <w:widowControl w:val="0"/>
              <w:rPr>
                <w:bCs/>
              </w:rPr>
            </w:pPr>
            <w:r w:rsidRPr="00AF78FC">
              <w:rPr>
                <w:bCs/>
              </w:rPr>
              <w:t>Funzionario ed EQ</w:t>
            </w:r>
          </w:p>
        </w:tc>
        <w:tc>
          <w:tcPr>
            <w:tcW w:w="1417" w:type="dxa"/>
          </w:tcPr>
          <w:p w14:paraId="2C5C0013" w14:textId="77777777" w:rsidR="00E04629" w:rsidRPr="00AF78FC" w:rsidRDefault="00E04629" w:rsidP="00A61D3A">
            <w:pPr>
              <w:widowControl w:val="0"/>
              <w:rPr>
                <w:bCs/>
              </w:rPr>
            </w:pPr>
            <w:r w:rsidRPr="00AF78FC">
              <w:rPr>
                <w:bCs/>
              </w:rPr>
              <w:t>Tecnico</w:t>
            </w:r>
          </w:p>
        </w:tc>
        <w:tc>
          <w:tcPr>
            <w:tcW w:w="3001" w:type="dxa"/>
          </w:tcPr>
          <w:p w14:paraId="607BA4F4" w14:textId="77777777" w:rsidR="00E04629" w:rsidRPr="00AF78FC" w:rsidRDefault="00E04629" w:rsidP="00A61D3A">
            <w:pPr>
              <w:widowControl w:val="0"/>
              <w:rPr>
                <w:bCs/>
              </w:rPr>
            </w:pPr>
            <w:r w:rsidRPr="00AF78FC">
              <w:rPr>
                <w:bCs/>
              </w:rPr>
              <w:t>Nuova assunzione full time</w:t>
            </w:r>
          </w:p>
        </w:tc>
        <w:tc>
          <w:tcPr>
            <w:tcW w:w="2066" w:type="dxa"/>
          </w:tcPr>
          <w:p w14:paraId="02740C7F" w14:textId="77777777" w:rsidR="00E04629" w:rsidRPr="00AF78FC" w:rsidRDefault="00E04629" w:rsidP="00A61D3A">
            <w:pPr>
              <w:widowControl w:val="0"/>
              <w:jc w:val="both"/>
              <w:rPr>
                <w:bCs/>
              </w:rPr>
            </w:pPr>
          </w:p>
        </w:tc>
        <w:tc>
          <w:tcPr>
            <w:tcW w:w="2066" w:type="dxa"/>
          </w:tcPr>
          <w:p w14:paraId="39100E2C" w14:textId="77777777" w:rsidR="00E04629" w:rsidRPr="00AF78FC" w:rsidRDefault="00E04629" w:rsidP="00A61D3A">
            <w:pPr>
              <w:widowControl w:val="0"/>
              <w:jc w:val="both"/>
              <w:rPr>
                <w:bCs/>
              </w:rPr>
            </w:pPr>
            <w:r w:rsidRPr="00AF78FC">
              <w:rPr>
                <w:bCs/>
              </w:rPr>
              <w:t>Art.19 della L.162/2023 di conversione del D.L. 124/2023</w:t>
            </w:r>
          </w:p>
        </w:tc>
      </w:tr>
    </w:tbl>
    <w:p w14:paraId="6D60F8EC" w14:textId="77777777" w:rsidR="00E04629" w:rsidRDefault="00E04629"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3C3A586A" w14:textId="77777777" w:rsidR="00E04629" w:rsidRPr="00AD3E41" w:rsidRDefault="00E04629" w:rsidP="00E04629">
      <w:pPr>
        <w:rPr>
          <w:b/>
        </w:rPr>
      </w:pPr>
      <w:r w:rsidRPr="00AD3E41">
        <w:rPr>
          <w:b/>
        </w:rPr>
        <w:t>ANNO 2024</w:t>
      </w:r>
      <w:r>
        <w:rPr>
          <w:b/>
        </w:rPr>
        <w:t>:</w:t>
      </w:r>
    </w:p>
    <w:p w14:paraId="255EBCE4" w14:textId="77777777" w:rsidR="00E04629" w:rsidRPr="00B121C1" w:rsidRDefault="00E04629" w:rsidP="00E04629">
      <w:pPr>
        <w:pStyle w:val="Paragrafoelenco"/>
        <w:widowControl/>
        <w:numPr>
          <w:ilvl w:val="0"/>
          <w:numId w:val="41"/>
        </w:numPr>
        <w:autoSpaceDE/>
        <w:autoSpaceDN/>
        <w:spacing w:before="0" w:after="160" w:line="259" w:lineRule="auto"/>
        <w:contextualSpacing/>
        <w:jc w:val="both"/>
        <w:rPr>
          <w:rFonts w:ascii="Times New Roman" w:hAnsi="Times New Roman" w:cs="Times New Roman"/>
          <w:bCs/>
        </w:rPr>
      </w:pPr>
      <w:r w:rsidRPr="009124CB">
        <w:rPr>
          <w:rFonts w:ascii="Times New Roman" w:hAnsi="Times New Roman" w:cs="Times New Roman"/>
          <w:bCs/>
        </w:rPr>
        <w:t>Incremento ore lavorative da 12 a 18 della figura appartenente all’area dei funzionari ed E.Q. – assistente sociale</w:t>
      </w:r>
    </w:p>
    <w:p w14:paraId="3E813D43" w14:textId="77777777" w:rsidR="00E04629" w:rsidRDefault="00E04629" w:rsidP="00E04629">
      <w:pPr>
        <w:jc w:val="center"/>
        <w:rPr>
          <w:b/>
        </w:rPr>
      </w:pPr>
    </w:p>
    <w:p w14:paraId="7F180349" w14:textId="77777777" w:rsidR="00E04629" w:rsidRPr="00AD3E41" w:rsidRDefault="00E04629" w:rsidP="00E04629">
      <w:pPr>
        <w:jc w:val="center"/>
        <w:rPr>
          <w:b/>
        </w:rPr>
      </w:pPr>
      <w:r w:rsidRPr="00AD3E41">
        <w:rPr>
          <w:b/>
        </w:rPr>
        <w:t>ANNO 2024</w:t>
      </w:r>
    </w:p>
    <w:p w14:paraId="57430074" w14:textId="77777777" w:rsidR="00E04629" w:rsidRPr="00AD3E41" w:rsidRDefault="00E04629" w:rsidP="00E04629">
      <w:pPr>
        <w:jc w:val="center"/>
        <w:rPr>
          <w:b/>
          <w:u w:val="single"/>
        </w:rPr>
      </w:pPr>
      <w:r w:rsidRPr="00AD3E41">
        <w:rPr>
          <w:b/>
          <w:u w:val="single"/>
        </w:rPr>
        <w:t>ASSUNZIONI TEMPO DETERMINATO</w:t>
      </w:r>
    </w:p>
    <w:p w14:paraId="40754293" w14:textId="77777777" w:rsidR="00E04629" w:rsidRPr="00AD3E41" w:rsidRDefault="00E04629" w:rsidP="00E04629">
      <w:pPr>
        <w:jc w:val="both"/>
        <w:rPr>
          <w:bCs/>
        </w:rPr>
      </w:pPr>
    </w:p>
    <w:tbl>
      <w:tblPr>
        <w:tblStyle w:val="Grigliatabella"/>
        <w:tblW w:w="10427" w:type="dxa"/>
        <w:tblLayout w:type="fixed"/>
        <w:tblLook w:val="04A0" w:firstRow="1" w:lastRow="0" w:firstColumn="1" w:lastColumn="0" w:noHBand="0" w:noVBand="1"/>
      </w:tblPr>
      <w:tblGrid>
        <w:gridCol w:w="1877"/>
        <w:gridCol w:w="1417"/>
        <w:gridCol w:w="3001"/>
        <w:gridCol w:w="2066"/>
        <w:gridCol w:w="2066"/>
      </w:tblGrid>
      <w:tr w:rsidR="00E04629" w:rsidRPr="00AD3E41" w14:paraId="37D7318E" w14:textId="77777777" w:rsidTr="00A61D3A">
        <w:trPr>
          <w:trHeight w:val="291"/>
        </w:trPr>
        <w:tc>
          <w:tcPr>
            <w:tcW w:w="1877" w:type="dxa"/>
          </w:tcPr>
          <w:p w14:paraId="6D87D279" w14:textId="77777777" w:rsidR="00E04629" w:rsidRPr="00AD3E41" w:rsidRDefault="00E04629" w:rsidP="00A61D3A">
            <w:pPr>
              <w:widowControl w:val="0"/>
              <w:jc w:val="center"/>
            </w:pPr>
            <w:r w:rsidRPr="00AD3E41">
              <w:t>Area</w:t>
            </w:r>
          </w:p>
        </w:tc>
        <w:tc>
          <w:tcPr>
            <w:tcW w:w="1417" w:type="dxa"/>
          </w:tcPr>
          <w:p w14:paraId="0EA25A54" w14:textId="77777777" w:rsidR="00E04629" w:rsidRPr="00AD3E41" w:rsidRDefault="00E04629" w:rsidP="00A61D3A">
            <w:pPr>
              <w:widowControl w:val="0"/>
              <w:jc w:val="center"/>
            </w:pPr>
            <w:r w:rsidRPr="00AD3E41">
              <w:t>Servizio</w:t>
            </w:r>
          </w:p>
        </w:tc>
        <w:tc>
          <w:tcPr>
            <w:tcW w:w="3001" w:type="dxa"/>
          </w:tcPr>
          <w:p w14:paraId="0570116D" w14:textId="77777777" w:rsidR="00E04629" w:rsidRPr="00AD3E41" w:rsidRDefault="00E04629" w:rsidP="00A61D3A">
            <w:pPr>
              <w:widowControl w:val="0"/>
              <w:jc w:val="center"/>
            </w:pPr>
            <w:r w:rsidRPr="00AD3E41">
              <w:t>Tipo Orario</w:t>
            </w:r>
          </w:p>
        </w:tc>
        <w:tc>
          <w:tcPr>
            <w:tcW w:w="2066" w:type="dxa"/>
          </w:tcPr>
          <w:p w14:paraId="37592BF5" w14:textId="77777777" w:rsidR="00E04629" w:rsidRPr="00AD3E41" w:rsidRDefault="00E04629" w:rsidP="00A61D3A">
            <w:pPr>
              <w:widowControl w:val="0"/>
              <w:jc w:val="center"/>
            </w:pPr>
            <w:r w:rsidRPr="00AD3E41">
              <w:t>Note</w:t>
            </w:r>
          </w:p>
        </w:tc>
        <w:tc>
          <w:tcPr>
            <w:tcW w:w="2066" w:type="dxa"/>
          </w:tcPr>
          <w:p w14:paraId="72F83A08" w14:textId="77777777" w:rsidR="00E04629" w:rsidRPr="00AD3E41" w:rsidRDefault="00E04629" w:rsidP="00A61D3A">
            <w:pPr>
              <w:widowControl w:val="0"/>
              <w:jc w:val="center"/>
            </w:pPr>
            <w:r w:rsidRPr="00AD3E41">
              <w:t>Strategia di copertura del fabbisogno</w:t>
            </w:r>
          </w:p>
        </w:tc>
      </w:tr>
      <w:tr w:rsidR="00E04629" w:rsidRPr="00AD3E41" w14:paraId="561AB03B" w14:textId="77777777" w:rsidTr="00A61D3A">
        <w:trPr>
          <w:trHeight w:val="291"/>
        </w:trPr>
        <w:tc>
          <w:tcPr>
            <w:tcW w:w="1877" w:type="dxa"/>
          </w:tcPr>
          <w:p w14:paraId="5594D6BF" w14:textId="77777777" w:rsidR="00E04629" w:rsidRPr="00AD3E41" w:rsidRDefault="00E04629" w:rsidP="00A61D3A">
            <w:pPr>
              <w:widowControl w:val="0"/>
            </w:pPr>
            <w:r w:rsidRPr="00AD3E41">
              <w:t>Funzionario ed EQ</w:t>
            </w:r>
          </w:p>
        </w:tc>
        <w:tc>
          <w:tcPr>
            <w:tcW w:w="1417" w:type="dxa"/>
          </w:tcPr>
          <w:p w14:paraId="49FF4623" w14:textId="77777777" w:rsidR="00E04629" w:rsidRPr="00AD3E41" w:rsidRDefault="00E04629" w:rsidP="00A61D3A">
            <w:pPr>
              <w:widowControl w:val="0"/>
            </w:pPr>
            <w:r w:rsidRPr="00AD3E41">
              <w:t>Polizia</w:t>
            </w:r>
          </w:p>
        </w:tc>
        <w:tc>
          <w:tcPr>
            <w:tcW w:w="3001" w:type="dxa"/>
          </w:tcPr>
          <w:p w14:paraId="61328401" w14:textId="77777777" w:rsidR="00E04629" w:rsidRPr="00AD3E41" w:rsidRDefault="00E04629" w:rsidP="00A61D3A">
            <w:pPr>
              <w:widowControl w:val="0"/>
            </w:pPr>
            <w:r w:rsidRPr="00AD3E41">
              <w:t>Nuova assunzione part time per un massimo di 12 ore settimanali</w:t>
            </w:r>
          </w:p>
        </w:tc>
        <w:tc>
          <w:tcPr>
            <w:tcW w:w="2066" w:type="dxa"/>
          </w:tcPr>
          <w:p w14:paraId="69FF0BA7" w14:textId="77777777" w:rsidR="00E04629" w:rsidRPr="00AD3E41" w:rsidRDefault="00E04629" w:rsidP="00A61D3A">
            <w:pPr>
              <w:widowControl w:val="0"/>
              <w:jc w:val="both"/>
            </w:pPr>
            <w:r w:rsidRPr="00AD3E41">
              <w:t xml:space="preserve">Subordinatamente alla cessione del rapporto di lavoro della figura professionale appartenente all’area dei funzionari ed E. Q. e sino all’espletamento della procedura concorsuale finalizzata all’assunzione di un dipendente appartenente alla medesima area per 12 ore settimanali </w:t>
            </w:r>
          </w:p>
        </w:tc>
        <w:tc>
          <w:tcPr>
            <w:tcW w:w="2066" w:type="dxa"/>
          </w:tcPr>
          <w:p w14:paraId="786EF815" w14:textId="77777777" w:rsidR="00E04629" w:rsidRPr="00AD3E41" w:rsidRDefault="00E04629" w:rsidP="00A61D3A">
            <w:pPr>
              <w:widowControl w:val="0"/>
              <w:jc w:val="both"/>
            </w:pPr>
            <w:r w:rsidRPr="00AD3E41">
              <w:t>Art. 1 comma 557 L. 311/2004</w:t>
            </w:r>
          </w:p>
          <w:p w14:paraId="5430257B" w14:textId="77777777" w:rsidR="00E04629" w:rsidRPr="00AD3E41" w:rsidRDefault="00E04629" w:rsidP="00A61D3A">
            <w:pPr>
              <w:widowControl w:val="0"/>
              <w:jc w:val="both"/>
            </w:pPr>
          </w:p>
        </w:tc>
      </w:tr>
      <w:tr w:rsidR="00E04629" w:rsidRPr="00AD3E41" w14:paraId="751346B1" w14:textId="77777777" w:rsidTr="00A61D3A">
        <w:trPr>
          <w:trHeight w:val="291"/>
        </w:trPr>
        <w:tc>
          <w:tcPr>
            <w:tcW w:w="1877" w:type="dxa"/>
          </w:tcPr>
          <w:p w14:paraId="58E7AB63" w14:textId="77777777" w:rsidR="00E04629" w:rsidRPr="00BA74A9" w:rsidRDefault="00E04629" w:rsidP="00A61D3A">
            <w:pPr>
              <w:widowControl w:val="0"/>
              <w:rPr>
                <w:bCs/>
              </w:rPr>
            </w:pPr>
            <w:r w:rsidRPr="00BA74A9">
              <w:rPr>
                <w:bCs/>
              </w:rPr>
              <w:t>Funzionario ed EQ</w:t>
            </w:r>
          </w:p>
        </w:tc>
        <w:tc>
          <w:tcPr>
            <w:tcW w:w="1417" w:type="dxa"/>
          </w:tcPr>
          <w:p w14:paraId="4AA6DAA4" w14:textId="77777777" w:rsidR="00E04629" w:rsidRPr="00BA74A9" w:rsidRDefault="00E04629" w:rsidP="00A61D3A">
            <w:pPr>
              <w:widowControl w:val="0"/>
              <w:rPr>
                <w:bCs/>
              </w:rPr>
            </w:pPr>
            <w:r w:rsidRPr="00BA74A9">
              <w:rPr>
                <w:bCs/>
              </w:rPr>
              <w:t>Tecnico</w:t>
            </w:r>
          </w:p>
        </w:tc>
        <w:tc>
          <w:tcPr>
            <w:tcW w:w="3001" w:type="dxa"/>
          </w:tcPr>
          <w:p w14:paraId="7E1EB212" w14:textId="77777777" w:rsidR="00E04629" w:rsidRPr="00BA74A9" w:rsidRDefault="00E04629" w:rsidP="00A61D3A">
            <w:pPr>
              <w:widowControl w:val="0"/>
              <w:rPr>
                <w:bCs/>
              </w:rPr>
            </w:pPr>
            <w:r w:rsidRPr="00BA74A9">
              <w:rPr>
                <w:bCs/>
              </w:rPr>
              <w:t xml:space="preserve">Full time </w:t>
            </w:r>
          </w:p>
        </w:tc>
        <w:tc>
          <w:tcPr>
            <w:tcW w:w="2066" w:type="dxa"/>
          </w:tcPr>
          <w:p w14:paraId="7AA25D56" w14:textId="77777777" w:rsidR="00E04629" w:rsidRPr="00BA74A9" w:rsidRDefault="00E04629" w:rsidP="00A61D3A">
            <w:pPr>
              <w:widowControl w:val="0"/>
              <w:rPr>
                <w:bCs/>
              </w:rPr>
            </w:pPr>
            <w:r w:rsidRPr="00BA74A9">
              <w:rPr>
                <w:bCs/>
              </w:rPr>
              <w:t>Decorrenza esercizio 2024</w:t>
            </w:r>
          </w:p>
          <w:p w14:paraId="41E3B5BC" w14:textId="77777777" w:rsidR="00E04629" w:rsidRPr="00BA74A9" w:rsidRDefault="00E04629" w:rsidP="00A61D3A">
            <w:pPr>
              <w:widowControl w:val="0"/>
              <w:jc w:val="both"/>
              <w:rPr>
                <w:bCs/>
              </w:rPr>
            </w:pPr>
            <w:r w:rsidRPr="00BA74A9">
              <w:rPr>
                <w:bCs/>
              </w:rPr>
              <w:t>Scadenza rapporto a fine mandato del sindaco.</w:t>
            </w:r>
          </w:p>
        </w:tc>
        <w:tc>
          <w:tcPr>
            <w:tcW w:w="2066" w:type="dxa"/>
          </w:tcPr>
          <w:p w14:paraId="57BFD320" w14:textId="77777777" w:rsidR="00E04629" w:rsidRPr="00BA74A9" w:rsidRDefault="00E04629" w:rsidP="00A61D3A">
            <w:pPr>
              <w:widowControl w:val="0"/>
              <w:jc w:val="both"/>
              <w:rPr>
                <w:bCs/>
              </w:rPr>
            </w:pPr>
            <w:r w:rsidRPr="00BA74A9">
              <w:rPr>
                <w:bCs/>
              </w:rPr>
              <w:t>Art. 110 comma 1 D. Lgs 267/2000 e s.m.i.</w:t>
            </w:r>
          </w:p>
        </w:tc>
      </w:tr>
      <w:tr w:rsidR="00E04629" w:rsidRPr="00D84186" w14:paraId="5B588B8B" w14:textId="77777777" w:rsidTr="00A61D3A">
        <w:trPr>
          <w:trHeight w:val="291"/>
        </w:trPr>
        <w:tc>
          <w:tcPr>
            <w:tcW w:w="1877" w:type="dxa"/>
          </w:tcPr>
          <w:p w14:paraId="7F8BECDB" w14:textId="77777777" w:rsidR="00E04629" w:rsidRPr="00BA74A9" w:rsidRDefault="00E04629" w:rsidP="00A61D3A">
            <w:pPr>
              <w:widowControl w:val="0"/>
              <w:rPr>
                <w:bCs/>
              </w:rPr>
            </w:pPr>
            <w:r w:rsidRPr="00BA74A9">
              <w:rPr>
                <w:bCs/>
              </w:rPr>
              <w:t>Funzionario ed EQ</w:t>
            </w:r>
          </w:p>
        </w:tc>
        <w:tc>
          <w:tcPr>
            <w:tcW w:w="1417" w:type="dxa"/>
          </w:tcPr>
          <w:p w14:paraId="360A97CD" w14:textId="77777777" w:rsidR="00E04629" w:rsidRPr="00BA74A9" w:rsidRDefault="00E04629" w:rsidP="00A61D3A">
            <w:pPr>
              <w:widowControl w:val="0"/>
              <w:rPr>
                <w:bCs/>
              </w:rPr>
            </w:pPr>
            <w:r w:rsidRPr="00BA74A9">
              <w:rPr>
                <w:bCs/>
              </w:rPr>
              <w:t>Affari generali</w:t>
            </w:r>
          </w:p>
        </w:tc>
        <w:tc>
          <w:tcPr>
            <w:tcW w:w="3001" w:type="dxa"/>
          </w:tcPr>
          <w:p w14:paraId="4F6E7242" w14:textId="77777777" w:rsidR="00E04629" w:rsidRPr="00BA74A9" w:rsidRDefault="00E04629" w:rsidP="00A61D3A">
            <w:pPr>
              <w:widowControl w:val="0"/>
              <w:rPr>
                <w:bCs/>
              </w:rPr>
            </w:pPr>
            <w:r w:rsidRPr="00BA74A9">
              <w:rPr>
                <w:bCs/>
              </w:rPr>
              <w:t>Part time 24 ore settimanali</w:t>
            </w:r>
          </w:p>
        </w:tc>
        <w:tc>
          <w:tcPr>
            <w:tcW w:w="2066" w:type="dxa"/>
          </w:tcPr>
          <w:p w14:paraId="5B221F33" w14:textId="77777777" w:rsidR="00E04629" w:rsidRPr="00BA74A9" w:rsidRDefault="00E04629" w:rsidP="00A61D3A">
            <w:pPr>
              <w:widowControl w:val="0"/>
              <w:jc w:val="both"/>
              <w:rPr>
                <w:bCs/>
              </w:rPr>
            </w:pPr>
            <w:r w:rsidRPr="00BA74A9">
              <w:rPr>
                <w:bCs/>
              </w:rPr>
              <w:t>Procedura da ultimare – Fondi Ripov</w:t>
            </w:r>
          </w:p>
        </w:tc>
        <w:tc>
          <w:tcPr>
            <w:tcW w:w="2066" w:type="dxa"/>
          </w:tcPr>
          <w:p w14:paraId="4713BD78" w14:textId="77777777" w:rsidR="00E04629" w:rsidRPr="00BA74A9" w:rsidRDefault="00E04629" w:rsidP="00A61D3A">
            <w:pPr>
              <w:widowControl w:val="0"/>
              <w:jc w:val="both"/>
              <w:rPr>
                <w:bCs/>
              </w:rPr>
            </w:pPr>
            <w:r w:rsidRPr="00BA74A9">
              <w:rPr>
                <w:bCs/>
              </w:rPr>
              <w:t>Contratto di somministrazione</w:t>
            </w:r>
          </w:p>
        </w:tc>
      </w:tr>
    </w:tbl>
    <w:p w14:paraId="6EEE435D" w14:textId="77777777" w:rsidR="00E04629" w:rsidRPr="00AD3E41" w:rsidRDefault="00E04629" w:rsidP="00E04629">
      <w:pPr>
        <w:rPr>
          <w:b/>
        </w:rPr>
      </w:pPr>
    </w:p>
    <w:p w14:paraId="459B27E4" w14:textId="77777777" w:rsidR="00E04629" w:rsidRPr="00AD3E41" w:rsidRDefault="00E04629" w:rsidP="00E04629">
      <w:pPr>
        <w:rPr>
          <w:b/>
        </w:rPr>
      </w:pPr>
    </w:p>
    <w:p w14:paraId="6C563F40" w14:textId="77777777" w:rsidR="00BA74A9" w:rsidRDefault="00BA74A9" w:rsidP="00E04629">
      <w:pPr>
        <w:jc w:val="center"/>
        <w:rPr>
          <w:b/>
        </w:rPr>
      </w:pPr>
    </w:p>
    <w:p w14:paraId="43C569E5" w14:textId="77777777" w:rsidR="00BA74A9" w:rsidRDefault="00BA74A9" w:rsidP="00E04629">
      <w:pPr>
        <w:jc w:val="center"/>
        <w:rPr>
          <w:b/>
        </w:rPr>
      </w:pPr>
    </w:p>
    <w:p w14:paraId="077C428C" w14:textId="77777777" w:rsidR="00BA74A9" w:rsidRDefault="00BA74A9" w:rsidP="00E04629">
      <w:pPr>
        <w:jc w:val="center"/>
        <w:rPr>
          <w:b/>
        </w:rPr>
      </w:pPr>
    </w:p>
    <w:p w14:paraId="4511ABDB" w14:textId="77777777" w:rsidR="00BA74A9" w:rsidRDefault="00BA74A9" w:rsidP="00E04629">
      <w:pPr>
        <w:jc w:val="center"/>
        <w:rPr>
          <w:b/>
        </w:rPr>
      </w:pPr>
    </w:p>
    <w:p w14:paraId="51FAD6D6" w14:textId="77777777" w:rsidR="00BA74A9" w:rsidRDefault="00BA74A9" w:rsidP="00E04629">
      <w:pPr>
        <w:jc w:val="center"/>
        <w:rPr>
          <w:b/>
        </w:rPr>
      </w:pPr>
    </w:p>
    <w:p w14:paraId="1F10A743" w14:textId="77777777" w:rsidR="00BA74A9" w:rsidRDefault="00BA74A9" w:rsidP="00E04629">
      <w:pPr>
        <w:jc w:val="center"/>
        <w:rPr>
          <w:b/>
        </w:rPr>
      </w:pPr>
    </w:p>
    <w:p w14:paraId="5CED6ECF" w14:textId="77777777" w:rsidR="00E04629" w:rsidRPr="00AD3E41" w:rsidRDefault="00E04629" w:rsidP="00E04629">
      <w:pPr>
        <w:jc w:val="center"/>
        <w:rPr>
          <w:b/>
        </w:rPr>
      </w:pPr>
      <w:r w:rsidRPr="00AD3E41">
        <w:rPr>
          <w:b/>
        </w:rPr>
        <w:lastRenderedPageBreak/>
        <w:t>ANNO 2025</w:t>
      </w:r>
    </w:p>
    <w:p w14:paraId="1BC0E141" w14:textId="77777777" w:rsidR="00E04629" w:rsidRPr="00AD3E41" w:rsidRDefault="00E04629" w:rsidP="00E04629">
      <w:pPr>
        <w:jc w:val="center"/>
        <w:rPr>
          <w:b/>
          <w:u w:val="single"/>
        </w:rPr>
      </w:pPr>
      <w:r w:rsidRPr="00AD3E41">
        <w:rPr>
          <w:b/>
          <w:u w:val="single"/>
        </w:rPr>
        <w:t>ASSUNZIONI TEMPO INDETERMINATO</w:t>
      </w:r>
    </w:p>
    <w:tbl>
      <w:tblPr>
        <w:tblStyle w:val="Grigliatabella"/>
        <w:tblpPr w:leftFromText="141" w:rightFromText="141" w:vertAnchor="text" w:horzAnchor="margin" w:tblpY="198"/>
        <w:tblW w:w="10427" w:type="dxa"/>
        <w:tblLayout w:type="fixed"/>
        <w:tblLook w:val="04A0" w:firstRow="1" w:lastRow="0" w:firstColumn="1" w:lastColumn="0" w:noHBand="0" w:noVBand="1"/>
      </w:tblPr>
      <w:tblGrid>
        <w:gridCol w:w="1877"/>
        <w:gridCol w:w="1417"/>
        <w:gridCol w:w="3001"/>
        <w:gridCol w:w="2066"/>
        <w:gridCol w:w="2066"/>
      </w:tblGrid>
      <w:tr w:rsidR="00E04629" w:rsidRPr="00AD3E41" w14:paraId="13284F67" w14:textId="77777777" w:rsidTr="00A61D3A">
        <w:trPr>
          <w:trHeight w:val="291"/>
        </w:trPr>
        <w:tc>
          <w:tcPr>
            <w:tcW w:w="1877" w:type="dxa"/>
          </w:tcPr>
          <w:p w14:paraId="518E3D39" w14:textId="77777777" w:rsidR="00E04629" w:rsidRPr="00AD3E41" w:rsidRDefault="00E04629" w:rsidP="00A61D3A">
            <w:pPr>
              <w:widowControl w:val="0"/>
              <w:jc w:val="center"/>
            </w:pPr>
            <w:r w:rsidRPr="00AD3E41">
              <w:t>Area</w:t>
            </w:r>
          </w:p>
        </w:tc>
        <w:tc>
          <w:tcPr>
            <w:tcW w:w="1417" w:type="dxa"/>
          </w:tcPr>
          <w:p w14:paraId="58CF9FE7" w14:textId="77777777" w:rsidR="00E04629" w:rsidRPr="00AD3E41" w:rsidRDefault="00E04629" w:rsidP="00A61D3A">
            <w:pPr>
              <w:widowControl w:val="0"/>
              <w:jc w:val="center"/>
            </w:pPr>
            <w:r w:rsidRPr="00AD3E41">
              <w:t>Servizio</w:t>
            </w:r>
          </w:p>
        </w:tc>
        <w:tc>
          <w:tcPr>
            <w:tcW w:w="3001" w:type="dxa"/>
          </w:tcPr>
          <w:p w14:paraId="303645D9" w14:textId="77777777" w:rsidR="00E04629" w:rsidRPr="00AD3E41" w:rsidRDefault="00E04629" w:rsidP="00A61D3A">
            <w:pPr>
              <w:widowControl w:val="0"/>
              <w:jc w:val="center"/>
            </w:pPr>
            <w:r w:rsidRPr="00AD3E41">
              <w:t>Tipo Orario</w:t>
            </w:r>
          </w:p>
        </w:tc>
        <w:tc>
          <w:tcPr>
            <w:tcW w:w="2066" w:type="dxa"/>
          </w:tcPr>
          <w:p w14:paraId="2D226302" w14:textId="77777777" w:rsidR="00E04629" w:rsidRPr="00AD3E41" w:rsidRDefault="00E04629" w:rsidP="00A61D3A">
            <w:pPr>
              <w:widowControl w:val="0"/>
              <w:jc w:val="center"/>
            </w:pPr>
            <w:r w:rsidRPr="00AD3E41">
              <w:t>Note</w:t>
            </w:r>
          </w:p>
        </w:tc>
        <w:tc>
          <w:tcPr>
            <w:tcW w:w="2066" w:type="dxa"/>
          </w:tcPr>
          <w:p w14:paraId="1B3D2104" w14:textId="77777777" w:rsidR="00E04629" w:rsidRPr="00AD3E41" w:rsidRDefault="00E04629" w:rsidP="00A61D3A">
            <w:pPr>
              <w:widowControl w:val="0"/>
              <w:jc w:val="center"/>
            </w:pPr>
            <w:r w:rsidRPr="00AD3E41">
              <w:t>Strategia di copertura del fabbisogno</w:t>
            </w:r>
          </w:p>
        </w:tc>
      </w:tr>
      <w:tr w:rsidR="00E04629" w:rsidRPr="00AD3E41" w14:paraId="70646BC3" w14:textId="77777777" w:rsidTr="00A61D3A">
        <w:trPr>
          <w:trHeight w:val="291"/>
        </w:trPr>
        <w:tc>
          <w:tcPr>
            <w:tcW w:w="1877" w:type="dxa"/>
          </w:tcPr>
          <w:p w14:paraId="0C7AD7B2" w14:textId="77777777" w:rsidR="00E04629" w:rsidRPr="00AD3E41" w:rsidRDefault="00E04629" w:rsidP="00A61D3A">
            <w:pPr>
              <w:widowControl w:val="0"/>
            </w:pPr>
            <w:r w:rsidRPr="00AD3E41">
              <w:t>Istruttore</w:t>
            </w:r>
          </w:p>
        </w:tc>
        <w:tc>
          <w:tcPr>
            <w:tcW w:w="1417" w:type="dxa"/>
          </w:tcPr>
          <w:p w14:paraId="5FB180C2" w14:textId="77777777" w:rsidR="00E04629" w:rsidRPr="00AD3E41" w:rsidRDefault="00E04629" w:rsidP="00A61D3A">
            <w:pPr>
              <w:widowControl w:val="0"/>
            </w:pPr>
            <w:r w:rsidRPr="00AD3E41">
              <w:t>Affari generali</w:t>
            </w:r>
          </w:p>
        </w:tc>
        <w:tc>
          <w:tcPr>
            <w:tcW w:w="3001" w:type="dxa"/>
          </w:tcPr>
          <w:p w14:paraId="37A57C0D" w14:textId="77777777" w:rsidR="00E04629" w:rsidRPr="00AD3E41" w:rsidRDefault="00E04629" w:rsidP="00A61D3A">
            <w:pPr>
              <w:widowControl w:val="0"/>
            </w:pPr>
            <w:r w:rsidRPr="00AD3E41">
              <w:t>Nuova assunzione part time 18 ore settimanali</w:t>
            </w:r>
          </w:p>
        </w:tc>
        <w:tc>
          <w:tcPr>
            <w:tcW w:w="2066" w:type="dxa"/>
          </w:tcPr>
          <w:p w14:paraId="6294D5F0" w14:textId="77777777" w:rsidR="00E04629" w:rsidRPr="00AD3E41" w:rsidRDefault="00E04629" w:rsidP="00A61D3A">
            <w:pPr>
              <w:widowControl w:val="0"/>
              <w:jc w:val="both"/>
            </w:pPr>
            <w:r w:rsidRPr="00AD3E41">
              <w:t>Subordinatamente alla cessazione del rapporto di lavoro del dipendente di pari categoria T.I. e Full Time nell’anno 2024</w:t>
            </w:r>
          </w:p>
        </w:tc>
        <w:tc>
          <w:tcPr>
            <w:tcW w:w="2066" w:type="dxa"/>
          </w:tcPr>
          <w:p w14:paraId="02E04284" w14:textId="77777777" w:rsidR="00E04629" w:rsidRPr="00AD3E41" w:rsidRDefault="00E04629" w:rsidP="00A61D3A">
            <w:pPr>
              <w:widowControl w:val="0"/>
              <w:jc w:val="both"/>
            </w:pPr>
            <w:r w:rsidRPr="00AD3E41">
              <w:t>Scorrimento graduatoria</w:t>
            </w:r>
          </w:p>
        </w:tc>
      </w:tr>
      <w:tr w:rsidR="00E04629" w:rsidRPr="00AD3E41" w14:paraId="1F31D603" w14:textId="77777777" w:rsidTr="00A61D3A">
        <w:trPr>
          <w:trHeight w:val="291"/>
        </w:trPr>
        <w:tc>
          <w:tcPr>
            <w:tcW w:w="1877" w:type="dxa"/>
          </w:tcPr>
          <w:p w14:paraId="5786FF51" w14:textId="77777777" w:rsidR="00E04629" w:rsidRPr="00AD3E41" w:rsidRDefault="00E04629" w:rsidP="00A61D3A">
            <w:pPr>
              <w:widowControl w:val="0"/>
            </w:pPr>
            <w:r w:rsidRPr="00AD3E41">
              <w:t>Operatore esperto</w:t>
            </w:r>
          </w:p>
        </w:tc>
        <w:tc>
          <w:tcPr>
            <w:tcW w:w="1417" w:type="dxa"/>
          </w:tcPr>
          <w:p w14:paraId="70FDB159" w14:textId="77777777" w:rsidR="00E04629" w:rsidRPr="00AD3E41" w:rsidRDefault="00E04629" w:rsidP="00A61D3A">
            <w:pPr>
              <w:widowControl w:val="0"/>
            </w:pPr>
            <w:r w:rsidRPr="00AD3E41">
              <w:t>Tecnico</w:t>
            </w:r>
          </w:p>
        </w:tc>
        <w:tc>
          <w:tcPr>
            <w:tcW w:w="3001" w:type="dxa"/>
          </w:tcPr>
          <w:p w14:paraId="4F8984E3" w14:textId="77777777" w:rsidR="00E04629" w:rsidRPr="00AD3E41" w:rsidRDefault="00E04629" w:rsidP="00A61D3A">
            <w:pPr>
              <w:widowControl w:val="0"/>
            </w:pPr>
            <w:r w:rsidRPr="00AD3E41">
              <w:t>Trasformazione da part time 18 ore settimanali a full time</w:t>
            </w:r>
          </w:p>
        </w:tc>
        <w:tc>
          <w:tcPr>
            <w:tcW w:w="2066" w:type="dxa"/>
          </w:tcPr>
          <w:p w14:paraId="69BBE57C" w14:textId="77777777" w:rsidR="00E04629" w:rsidRPr="00AD3E41" w:rsidRDefault="00E04629" w:rsidP="00A61D3A">
            <w:pPr>
              <w:widowControl w:val="0"/>
              <w:jc w:val="both"/>
            </w:pPr>
          </w:p>
        </w:tc>
        <w:tc>
          <w:tcPr>
            <w:tcW w:w="2066" w:type="dxa"/>
          </w:tcPr>
          <w:p w14:paraId="685FAAE6" w14:textId="77777777" w:rsidR="00E04629" w:rsidRPr="00AD3E41" w:rsidRDefault="00E04629" w:rsidP="00A61D3A">
            <w:pPr>
              <w:widowControl w:val="0"/>
              <w:jc w:val="both"/>
            </w:pPr>
            <w:r w:rsidRPr="00AD3E41">
              <w:t>Trasformazione rapporto di lavoro. Art 3, comma 101 della L.244/2007</w:t>
            </w:r>
          </w:p>
          <w:p w14:paraId="392C2620" w14:textId="77777777" w:rsidR="00E04629" w:rsidRPr="00AD3E41" w:rsidRDefault="00E04629" w:rsidP="00A61D3A">
            <w:pPr>
              <w:widowControl w:val="0"/>
              <w:jc w:val="both"/>
            </w:pPr>
          </w:p>
          <w:p w14:paraId="6DBF7B08" w14:textId="77777777" w:rsidR="00E04629" w:rsidRPr="00AD3E41" w:rsidRDefault="00E04629" w:rsidP="00A61D3A">
            <w:pPr>
              <w:widowControl w:val="0"/>
              <w:jc w:val="both"/>
            </w:pPr>
          </w:p>
          <w:p w14:paraId="65DFC0D7" w14:textId="77777777" w:rsidR="00E04629" w:rsidRPr="00AD3E41" w:rsidRDefault="00E04629" w:rsidP="00A61D3A">
            <w:pPr>
              <w:widowControl w:val="0"/>
              <w:jc w:val="both"/>
            </w:pPr>
          </w:p>
          <w:p w14:paraId="53F5D757" w14:textId="77777777" w:rsidR="00E04629" w:rsidRPr="00AD3E41" w:rsidRDefault="00E04629" w:rsidP="00A61D3A">
            <w:pPr>
              <w:widowControl w:val="0"/>
              <w:jc w:val="both"/>
            </w:pPr>
          </w:p>
          <w:p w14:paraId="1952F947" w14:textId="77777777" w:rsidR="00E04629" w:rsidRPr="00AD3E41" w:rsidRDefault="00E04629" w:rsidP="00A61D3A">
            <w:pPr>
              <w:widowControl w:val="0"/>
              <w:jc w:val="both"/>
            </w:pPr>
          </w:p>
        </w:tc>
      </w:tr>
    </w:tbl>
    <w:p w14:paraId="55EBF3ED" w14:textId="77777777" w:rsidR="00E04629" w:rsidRDefault="00E04629"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57F9A5D6" w14:textId="77777777" w:rsidR="00E04629" w:rsidRDefault="00E04629"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r w:rsidRPr="00E04629">
        <w:rPr>
          <w:rFonts w:ascii="Times New Roman" w:hAnsi="Times New Roman" w:cs="Times New Roman"/>
          <w:b/>
        </w:rPr>
        <w:t xml:space="preserve">ATTESO </w:t>
      </w:r>
      <w:r>
        <w:rPr>
          <w:rFonts w:ascii="Times New Roman" w:hAnsi="Times New Roman" w:cs="Times New Roman"/>
        </w:rPr>
        <w:t>altresì che la dotazione organica attuale risulta essere la seguente:</w:t>
      </w:r>
    </w:p>
    <w:p w14:paraId="1F5BDB4F" w14:textId="77777777" w:rsidR="00887F75" w:rsidRDefault="00887F75"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704CB6B8" w14:textId="77777777" w:rsidTr="00A61D3A">
        <w:trPr>
          <w:trHeight w:val="291"/>
        </w:trPr>
        <w:tc>
          <w:tcPr>
            <w:tcW w:w="7406" w:type="dxa"/>
            <w:gridSpan w:val="3"/>
          </w:tcPr>
          <w:p w14:paraId="21F93400" w14:textId="77777777" w:rsidR="00887F75" w:rsidRPr="00AD3E41" w:rsidRDefault="00887F75" w:rsidP="00A61D3A">
            <w:pPr>
              <w:widowControl w:val="0"/>
              <w:jc w:val="center"/>
              <w:rPr>
                <w:b/>
              </w:rPr>
            </w:pPr>
            <w:r w:rsidRPr="00AD3E41">
              <w:rPr>
                <w:b/>
              </w:rPr>
              <w:t>SERVIZIO TECNICO TEMPO INDETERMINATO</w:t>
            </w:r>
          </w:p>
        </w:tc>
      </w:tr>
      <w:tr w:rsidR="00887F75" w:rsidRPr="00AD3E41" w14:paraId="76534A0F" w14:textId="77777777" w:rsidTr="00A61D3A">
        <w:trPr>
          <w:trHeight w:val="291"/>
        </w:trPr>
        <w:tc>
          <w:tcPr>
            <w:tcW w:w="2303" w:type="dxa"/>
          </w:tcPr>
          <w:p w14:paraId="4A0A9F10" w14:textId="77777777" w:rsidR="00887F75" w:rsidRPr="00AD3E41" w:rsidRDefault="00887F75" w:rsidP="00A61D3A">
            <w:pPr>
              <w:widowControl w:val="0"/>
              <w:jc w:val="center"/>
              <w:rPr>
                <w:b/>
              </w:rPr>
            </w:pPr>
            <w:r w:rsidRPr="00AD3E41">
              <w:rPr>
                <w:b/>
              </w:rPr>
              <w:t>AREA</w:t>
            </w:r>
          </w:p>
        </w:tc>
        <w:tc>
          <w:tcPr>
            <w:tcW w:w="3261" w:type="dxa"/>
          </w:tcPr>
          <w:p w14:paraId="14850A26" w14:textId="77777777" w:rsidR="00887F75" w:rsidRPr="00AD3E41" w:rsidRDefault="00887F75" w:rsidP="00A61D3A">
            <w:pPr>
              <w:widowControl w:val="0"/>
              <w:jc w:val="center"/>
              <w:rPr>
                <w:b/>
              </w:rPr>
            </w:pPr>
            <w:r w:rsidRPr="00AD3E41">
              <w:rPr>
                <w:b/>
              </w:rPr>
              <w:t>ORARIO</w:t>
            </w:r>
          </w:p>
        </w:tc>
        <w:tc>
          <w:tcPr>
            <w:tcW w:w="1842" w:type="dxa"/>
          </w:tcPr>
          <w:p w14:paraId="4EE30568" w14:textId="77777777" w:rsidR="00887F75" w:rsidRPr="00AD3E41" w:rsidRDefault="00887F75" w:rsidP="00A61D3A">
            <w:pPr>
              <w:widowControl w:val="0"/>
              <w:jc w:val="center"/>
              <w:rPr>
                <w:b/>
              </w:rPr>
            </w:pPr>
            <w:r w:rsidRPr="00AD3E41">
              <w:rPr>
                <w:b/>
              </w:rPr>
              <w:t>NOTE</w:t>
            </w:r>
          </w:p>
        </w:tc>
      </w:tr>
      <w:tr w:rsidR="00887F75" w:rsidRPr="00AD3E41" w14:paraId="47D8E9DF" w14:textId="77777777" w:rsidTr="00A61D3A">
        <w:trPr>
          <w:trHeight w:val="299"/>
        </w:trPr>
        <w:tc>
          <w:tcPr>
            <w:tcW w:w="2303" w:type="dxa"/>
          </w:tcPr>
          <w:p w14:paraId="744D1523" w14:textId="77777777" w:rsidR="00887F75" w:rsidRPr="00AD3E41" w:rsidRDefault="00887F75" w:rsidP="00A61D3A">
            <w:pPr>
              <w:widowControl w:val="0"/>
            </w:pPr>
            <w:r>
              <w:t>ISTRUTTORI</w:t>
            </w:r>
          </w:p>
        </w:tc>
        <w:tc>
          <w:tcPr>
            <w:tcW w:w="3261" w:type="dxa"/>
          </w:tcPr>
          <w:p w14:paraId="4C30CAF0" w14:textId="77777777" w:rsidR="00887F75" w:rsidRPr="00AD3E41" w:rsidRDefault="00887F75" w:rsidP="00A61D3A">
            <w:pPr>
              <w:widowControl w:val="0"/>
            </w:pPr>
            <w:r w:rsidRPr="00AD3E41">
              <w:t>36 ore settimanali</w:t>
            </w:r>
          </w:p>
        </w:tc>
        <w:tc>
          <w:tcPr>
            <w:tcW w:w="1842" w:type="dxa"/>
          </w:tcPr>
          <w:p w14:paraId="06E63055" w14:textId="77777777" w:rsidR="00887F75" w:rsidRPr="00AD3E41" w:rsidRDefault="00887F75" w:rsidP="00A61D3A">
            <w:pPr>
              <w:widowControl w:val="0"/>
              <w:jc w:val="both"/>
            </w:pPr>
            <w:r>
              <w:t>Posto coperto</w:t>
            </w:r>
          </w:p>
        </w:tc>
      </w:tr>
      <w:tr w:rsidR="00887F75" w:rsidRPr="00AD3E41" w14:paraId="1552EDDB" w14:textId="77777777" w:rsidTr="00A61D3A">
        <w:trPr>
          <w:trHeight w:val="421"/>
        </w:trPr>
        <w:tc>
          <w:tcPr>
            <w:tcW w:w="2303" w:type="dxa"/>
          </w:tcPr>
          <w:p w14:paraId="6790E44E" w14:textId="77777777" w:rsidR="00887F75" w:rsidRPr="00AD3E41" w:rsidRDefault="00887F75" w:rsidP="00A61D3A">
            <w:pPr>
              <w:widowControl w:val="0"/>
            </w:pPr>
            <w:r w:rsidRPr="00AD3E41">
              <w:t>ISTRUTTORI</w:t>
            </w:r>
          </w:p>
        </w:tc>
        <w:tc>
          <w:tcPr>
            <w:tcW w:w="3261" w:type="dxa"/>
          </w:tcPr>
          <w:p w14:paraId="3C936B70" w14:textId="77777777" w:rsidR="00887F75" w:rsidRPr="00AD3E41" w:rsidRDefault="00887F75" w:rsidP="00A61D3A">
            <w:pPr>
              <w:widowControl w:val="0"/>
            </w:pPr>
            <w:r w:rsidRPr="00AD3E41">
              <w:t xml:space="preserve">36 ore settimanali </w:t>
            </w:r>
          </w:p>
        </w:tc>
        <w:tc>
          <w:tcPr>
            <w:tcW w:w="1842" w:type="dxa"/>
          </w:tcPr>
          <w:p w14:paraId="7E8D7F20" w14:textId="77777777" w:rsidR="00887F75" w:rsidRPr="00AD3E41" w:rsidRDefault="00887F75" w:rsidP="00A61D3A">
            <w:pPr>
              <w:widowControl w:val="0"/>
              <w:jc w:val="both"/>
            </w:pPr>
            <w:r>
              <w:t>Posto coperto</w:t>
            </w:r>
          </w:p>
        </w:tc>
      </w:tr>
      <w:tr w:rsidR="00887F75" w:rsidRPr="00AD3E41" w14:paraId="0AAF083A" w14:textId="77777777" w:rsidTr="00A61D3A">
        <w:trPr>
          <w:trHeight w:val="415"/>
        </w:trPr>
        <w:tc>
          <w:tcPr>
            <w:tcW w:w="2303" w:type="dxa"/>
          </w:tcPr>
          <w:p w14:paraId="297BAE85" w14:textId="77777777" w:rsidR="00887F75" w:rsidRPr="00AD3E41" w:rsidRDefault="00887F75" w:rsidP="00A61D3A">
            <w:pPr>
              <w:widowControl w:val="0"/>
            </w:pPr>
            <w:r w:rsidRPr="00AD3E41">
              <w:t>OPERATORE ESPERTO</w:t>
            </w:r>
          </w:p>
        </w:tc>
        <w:tc>
          <w:tcPr>
            <w:tcW w:w="3261" w:type="dxa"/>
          </w:tcPr>
          <w:p w14:paraId="08E2F47E" w14:textId="77777777" w:rsidR="00887F75" w:rsidRPr="00AD3E41" w:rsidRDefault="00887F75" w:rsidP="00A61D3A">
            <w:pPr>
              <w:widowControl w:val="0"/>
            </w:pPr>
            <w:r w:rsidRPr="00AD3E41">
              <w:t>18 ore settimanali con successiva</w:t>
            </w:r>
          </w:p>
          <w:p w14:paraId="05CA46E4" w14:textId="77777777" w:rsidR="00887F75" w:rsidRPr="00AD3E41" w:rsidRDefault="00887F75" w:rsidP="00A61D3A">
            <w:pPr>
              <w:widowControl w:val="0"/>
            </w:pPr>
            <w:r w:rsidRPr="00AD3E41">
              <w:t xml:space="preserve"> trasformazione da part time 18 ore a full time</w:t>
            </w:r>
          </w:p>
        </w:tc>
        <w:tc>
          <w:tcPr>
            <w:tcW w:w="1842" w:type="dxa"/>
          </w:tcPr>
          <w:p w14:paraId="3C0E4663" w14:textId="77777777" w:rsidR="00887F75" w:rsidRPr="00AD3E41" w:rsidRDefault="00887F75" w:rsidP="00A61D3A">
            <w:pPr>
              <w:widowControl w:val="0"/>
              <w:jc w:val="both"/>
            </w:pPr>
            <w:r>
              <w:t>Posto coperto per ore 18 settimanali</w:t>
            </w:r>
          </w:p>
        </w:tc>
      </w:tr>
      <w:tr w:rsidR="00887F75" w:rsidRPr="00AD3E41" w14:paraId="4A1A1B7A" w14:textId="77777777" w:rsidTr="00A61D3A">
        <w:trPr>
          <w:trHeight w:val="291"/>
        </w:trPr>
        <w:tc>
          <w:tcPr>
            <w:tcW w:w="2303" w:type="dxa"/>
          </w:tcPr>
          <w:p w14:paraId="77DB5EC0" w14:textId="77777777" w:rsidR="00887F75" w:rsidRPr="00AD3E41" w:rsidRDefault="00887F75" w:rsidP="00A61D3A">
            <w:pPr>
              <w:widowControl w:val="0"/>
            </w:pPr>
            <w:r w:rsidRPr="00AD3E41">
              <w:t>OPERATORI</w:t>
            </w:r>
          </w:p>
        </w:tc>
        <w:tc>
          <w:tcPr>
            <w:tcW w:w="3261" w:type="dxa"/>
          </w:tcPr>
          <w:p w14:paraId="35CEE91B" w14:textId="77777777" w:rsidR="00887F75" w:rsidRPr="00AD3E41" w:rsidRDefault="00887F75" w:rsidP="00A61D3A">
            <w:pPr>
              <w:widowControl w:val="0"/>
            </w:pPr>
            <w:r w:rsidRPr="00AD3E41">
              <w:t>18 ore settimanali</w:t>
            </w:r>
          </w:p>
        </w:tc>
        <w:tc>
          <w:tcPr>
            <w:tcW w:w="1842" w:type="dxa"/>
          </w:tcPr>
          <w:p w14:paraId="5DD1864D" w14:textId="77777777" w:rsidR="00887F75" w:rsidRPr="00AD3E41" w:rsidRDefault="00887F75" w:rsidP="00A61D3A">
            <w:pPr>
              <w:widowControl w:val="0"/>
              <w:jc w:val="both"/>
            </w:pPr>
            <w:r>
              <w:t>Posto coperto</w:t>
            </w:r>
          </w:p>
        </w:tc>
      </w:tr>
      <w:tr w:rsidR="00887F75" w:rsidRPr="00AD3E41" w14:paraId="15D4101D" w14:textId="77777777" w:rsidTr="00A61D3A">
        <w:trPr>
          <w:trHeight w:val="291"/>
        </w:trPr>
        <w:tc>
          <w:tcPr>
            <w:tcW w:w="2303" w:type="dxa"/>
          </w:tcPr>
          <w:p w14:paraId="669CF98D" w14:textId="77777777" w:rsidR="00887F75" w:rsidRPr="00AD3E41" w:rsidRDefault="00887F75" w:rsidP="00A61D3A">
            <w:pPr>
              <w:widowControl w:val="0"/>
            </w:pPr>
            <w:r w:rsidRPr="00AD3E41">
              <w:t>ISTRUTTORI</w:t>
            </w:r>
          </w:p>
        </w:tc>
        <w:tc>
          <w:tcPr>
            <w:tcW w:w="3261" w:type="dxa"/>
          </w:tcPr>
          <w:p w14:paraId="2F1E7515" w14:textId="77777777" w:rsidR="00887F75" w:rsidRPr="00AD3E41" w:rsidRDefault="00887F75" w:rsidP="00A61D3A">
            <w:pPr>
              <w:widowControl w:val="0"/>
            </w:pPr>
            <w:r w:rsidRPr="00AD3E41">
              <w:t>18 ore settimanali</w:t>
            </w:r>
          </w:p>
        </w:tc>
        <w:tc>
          <w:tcPr>
            <w:tcW w:w="1842" w:type="dxa"/>
          </w:tcPr>
          <w:p w14:paraId="3E7E7ED2" w14:textId="77777777" w:rsidR="00887F75" w:rsidRDefault="00887F75" w:rsidP="00A61D3A">
            <w:pPr>
              <w:widowControl w:val="0"/>
              <w:jc w:val="both"/>
            </w:pPr>
            <w:r>
              <w:t>Posto da coprire</w:t>
            </w:r>
          </w:p>
        </w:tc>
      </w:tr>
      <w:tr w:rsidR="00887F75" w:rsidRPr="00AD3E41" w14:paraId="2F974428" w14:textId="77777777" w:rsidTr="00A61D3A">
        <w:trPr>
          <w:trHeight w:val="291"/>
        </w:trPr>
        <w:tc>
          <w:tcPr>
            <w:tcW w:w="2303" w:type="dxa"/>
          </w:tcPr>
          <w:p w14:paraId="037AE981" w14:textId="77777777" w:rsidR="00887F75" w:rsidRPr="00AD3E41" w:rsidRDefault="00887F75" w:rsidP="00A61D3A">
            <w:pPr>
              <w:widowControl w:val="0"/>
            </w:pPr>
            <w:r w:rsidRPr="00AD3E41">
              <w:t>FUNZIONARI ED EQ</w:t>
            </w:r>
          </w:p>
        </w:tc>
        <w:tc>
          <w:tcPr>
            <w:tcW w:w="3261" w:type="dxa"/>
          </w:tcPr>
          <w:p w14:paraId="1D5C997C" w14:textId="77777777" w:rsidR="00887F75" w:rsidRPr="00AD3E41" w:rsidRDefault="00887F75" w:rsidP="00A61D3A">
            <w:pPr>
              <w:widowControl w:val="0"/>
            </w:pPr>
            <w:r w:rsidRPr="00AD3E41">
              <w:t xml:space="preserve">36 ore settimanali </w:t>
            </w:r>
          </w:p>
        </w:tc>
        <w:tc>
          <w:tcPr>
            <w:tcW w:w="1842" w:type="dxa"/>
          </w:tcPr>
          <w:p w14:paraId="0478F68D" w14:textId="77777777" w:rsidR="00887F75" w:rsidRDefault="00887F75" w:rsidP="00A61D3A">
            <w:pPr>
              <w:widowControl w:val="0"/>
              <w:jc w:val="both"/>
            </w:pPr>
            <w:r>
              <w:t>Posto da coprire tramite concorso</w:t>
            </w:r>
          </w:p>
        </w:tc>
      </w:tr>
      <w:tr w:rsidR="00887F75" w:rsidRPr="00AD3E41" w14:paraId="506EBCCF" w14:textId="77777777" w:rsidTr="00A61D3A">
        <w:trPr>
          <w:trHeight w:val="291"/>
        </w:trPr>
        <w:tc>
          <w:tcPr>
            <w:tcW w:w="2303" w:type="dxa"/>
          </w:tcPr>
          <w:p w14:paraId="591E9091" w14:textId="77777777" w:rsidR="00887F75" w:rsidRPr="00AD3E41" w:rsidRDefault="00887F75" w:rsidP="00A61D3A">
            <w:pPr>
              <w:widowControl w:val="0"/>
            </w:pPr>
            <w:r w:rsidRPr="00AD3E41">
              <w:t>FUNZIONARI ED EQ</w:t>
            </w:r>
          </w:p>
        </w:tc>
        <w:tc>
          <w:tcPr>
            <w:tcW w:w="3261" w:type="dxa"/>
          </w:tcPr>
          <w:p w14:paraId="049CE2F2" w14:textId="77777777" w:rsidR="00887F75" w:rsidRPr="00AD3E41" w:rsidRDefault="00887F75" w:rsidP="00A61D3A">
            <w:pPr>
              <w:widowControl w:val="0"/>
            </w:pPr>
            <w:r w:rsidRPr="00AD3E41">
              <w:t xml:space="preserve">36 ore settimanali </w:t>
            </w:r>
          </w:p>
        </w:tc>
        <w:tc>
          <w:tcPr>
            <w:tcW w:w="1842" w:type="dxa"/>
          </w:tcPr>
          <w:p w14:paraId="11BB1058" w14:textId="77777777" w:rsidR="00887F75" w:rsidRDefault="00887F75" w:rsidP="00A61D3A">
            <w:pPr>
              <w:widowControl w:val="0"/>
              <w:jc w:val="both"/>
            </w:pPr>
            <w:r>
              <w:t>Posto da coprire mediante procedura ex art 19 della L 162/2023 di conversione del D.L. 124/2023</w:t>
            </w:r>
          </w:p>
        </w:tc>
      </w:tr>
    </w:tbl>
    <w:p w14:paraId="434E3DEC" w14:textId="77777777" w:rsidR="00887F75" w:rsidRPr="00AD3E41" w:rsidRDefault="00887F75" w:rsidP="00887F75">
      <w:pPr>
        <w:jc w:val="center"/>
        <w:rPr>
          <w:b/>
        </w:rPr>
      </w:pPr>
    </w:p>
    <w:p w14:paraId="2BAA4FB7" w14:textId="77777777" w:rsidR="00887F75" w:rsidRPr="00AD3E41" w:rsidRDefault="00887F75" w:rsidP="00887F75">
      <w:pPr>
        <w:jc w:val="cente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68B0D5E4" w14:textId="77777777" w:rsidTr="00A61D3A">
        <w:trPr>
          <w:trHeight w:val="291"/>
        </w:trPr>
        <w:tc>
          <w:tcPr>
            <w:tcW w:w="7406" w:type="dxa"/>
            <w:gridSpan w:val="3"/>
          </w:tcPr>
          <w:p w14:paraId="3FC0F62C" w14:textId="77777777" w:rsidR="00887F75" w:rsidRPr="00AD3E41" w:rsidRDefault="00887F75" w:rsidP="00A61D3A">
            <w:pPr>
              <w:widowControl w:val="0"/>
              <w:jc w:val="center"/>
              <w:rPr>
                <w:b/>
              </w:rPr>
            </w:pPr>
            <w:r w:rsidRPr="00AD3E41">
              <w:rPr>
                <w:b/>
              </w:rPr>
              <w:t>SERVIZIO TECNICO TEMPO DETERMINATO</w:t>
            </w:r>
          </w:p>
        </w:tc>
      </w:tr>
      <w:tr w:rsidR="00887F75" w:rsidRPr="00AD3E41" w14:paraId="011003DA" w14:textId="77777777" w:rsidTr="00A61D3A">
        <w:trPr>
          <w:trHeight w:val="291"/>
        </w:trPr>
        <w:tc>
          <w:tcPr>
            <w:tcW w:w="2303" w:type="dxa"/>
          </w:tcPr>
          <w:p w14:paraId="630A78D9" w14:textId="77777777" w:rsidR="00887F75" w:rsidRPr="00AD3E41" w:rsidRDefault="00887F75" w:rsidP="00A61D3A">
            <w:pPr>
              <w:widowControl w:val="0"/>
              <w:jc w:val="center"/>
              <w:rPr>
                <w:b/>
              </w:rPr>
            </w:pPr>
            <w:r w:rsidRPr="00AD3E41">
              <w:rPr>
                <w:b/>
              </w:rPr>
              <w:t>AREA</w:t>
            </w:r>
          </w:p>
        </w:tc>
        <w:tc>
          <w:tcPr>
            <w:tcW w:w="3261" w:type="dxa"/>
          </w:tcPr>
          <w:p w14:paraId="23CB01B0" w14:textId="77777777" w:rsidR="00887F75" w:rsidRPr="00AD3E41" w:rsidRDefault="00887F75" w:rsidP="00A61D3A">
            <w:pPr>
              <w:widowControl w:val="0"/>
              <w:jc w:val="center"/>
              <w:rPr>
                <w:b/>
              </w:rPr>
            </w:pPr>
            <w:r w:rsidRPr="00AD3E41">
              <w:rPr>
                <w:b/>
              </w:rPr>
              <w:t>ORARIO</w:t>
            </w:r>
          </w:p>
        </w:tc>
        <w:tc>
          <w:tcPr>
            <w:tcW w:w="1842" w:type="dxa"/>
          </w:tcPr>
          <w:p w14:paraId="3E0C8325" w14:textId="77777777" w:rsidR="00887F75" w:rsidRPr="00AD3E41" w:rsidRDefault="00887F75" w:rsidP="00A61D3A">
            <w:pPr>
              <w:widowControl w:val="0"/>
              <w:jc w:val="center"/>
              <w:rPr>
                <w:b/>
              </w:rPr>
            </w:pPr>
            <w:r w:rsidRPr="00AD3E41">
              <w:rPr>
                <w:b/>
              </w:rPr>
              <w:t>NOTE</w:t>
            </w:r>
          </w:p>
        </w:tc>
      </w:tr>
      <w:tr w:rsidR="00887F75" w:rsidRPr="00AD3E41" w14:paraId="790F01F5" w14:textId="77777777" w:rsidTr="00A61D3A">
        <w:trPr>
          <w:trHeight w:val="291"/>
        </w:trPr>
        <w:tc>
          <w:tcPr>
            <w:tcW w:w="2303" w:type="dxa"/>
          </w:tcPr>
          <w:p w14:paraId="5E707AC4" w14:textId="77777777" w:rsidR="00887F75" w:rsidRPr="00AD3E41" w:rsidRDefault="00887F75" w:rsidP="00A61D3A">
            <w:pPr>
              <w:widowControl w:val="0"/>
            </w:pPr>
            <w:r w:rsidRPr="00AD3E41">
              <w:t>FUNZIONARI ED EQ</w:t>
            </w:r>
          </w:p>
        </w:tc>
        <w:tc>
          <w:tcPr>
            <w:tcW w:w="3261" w:type="dxa"/>
          </w:tcPr>
          <w:p w14:paraId="1C22905E" w14:textId="77777777" w:rsidR="00887F75" w:rsidRPr="00AD3E41" w:rsidRDefault="00887F75" w:rsidP="00A61D3A">
            <w:pPr>
              <w:widowControl w:val="0"/>
            </w:pPr>
            <w:r w:rsidRPr="00AD3E41">
              <w:t xml:space="preserve">part time </w:t>
            </w:r>
            <w:r>
              <w:t>24</w:t>
            </w:r>
            <w:r w:rsidRPr="00AD3E41">
              <w:t xml:space="preserve"> ore settimanali</w:t>
            </w:r>
          </w:p>
        </w:tc>
        <w:tc>
          <w:tcPr>
            <w:tcW w:w="1842" w:type="dxa"/>
          </w:tcPr>
          <w:p w14:paraId="750918F2" w14:textId="77777777" w:rsidR="00887F75" w:rsidRPr="00AD3E41" w:rsidRDefault="00887F75" w:rsidP="00A61D3A">
            <w:pPr>
              <w:widowControl w:val="0"/>
            </w:pPr>
            <w:r>
              <w:t>Posto coperto mediante contratto di somministrazione</w:t>
            </w:r>
          </w:p>
        </w:tc>
      </w:tr>
      <w:tr w:rsidR="00887F75" w:rsidRPr="00AD3E41" w14:paraId="56548E10" w14:textId="77777777" w:rsidTr="00A61D3A">
        <w:trPr>
          <w:trHeight w:val="291"/>
        </w:trPr>
        <w:tc>
          <w:tcPr>
            <w:tcW w:w="2303" w:type="dxa"/>
          </w:tcPr>
          <w:p w14:paraId="4FCB128F" w14:textId="77777777" w:rsidR="00887F75" w:rsidRPr="00AD3E41" w:rsidRDefault="00887F75" w:rsidP="00A61D3A">
            <w:pPr>
              <w:widowControl w:val="0"/>
            </w:pPr>
            <w:r w:rsidRPr="00AD3E41">
              <w:t>FUNZIONARI ED EQ</w:t>
            </w:r>
          </w:p>
        </w:tc>
        <w:tc>
          <w:tcPr>
            <w:tcW w:w="3261" w:type="dxa"/>
          </w:tcPr>
          <w:p w14:paraId="3C93C9D9" w14:textId="77777777" w:rsidR="00887F75" w:rsidRPr="00AD3E41" w:rsidRDefault="00887F75" w:rsidP="00A61D3A">
            <w:pPr>
              <w:widowControl w:val="0"/>
            </w:pPr>
            <w:r w:rsidRPr="00AD3E41">
              <w:t>36 ore settimanali</w:t>
            </w:r>
          </w:p>
        </w:tc>
        <w:tc>
          <w:tcPr>
            <w:tcW w:w="1842" w:type="dxa"/>
          </w:tcPr>
          <w:p w14:paraId="0CB351C4" w14:textId="77777777" w:rsidR="00887F75" w:rsidRPr="00AD3E41" w:rsidRDefault="00887F75" w:rsidP="00A61D3A">
            <w:pPr>
              <w:widowControl w:val="0"/>
            </w:pPr>
            <w:r>
              <w:t>Procedura ex art 110 in itinere</w:t>
            </w:r>
          </w:p>
        </w:tc>
      </w:tr>
    </w:tbl>
    <w:p w14:paraId="04DAEF0E" w14:textId="77777777" w:rsidR="00887F75" w:rsidRPr="00AD3E41" w:rsidRDefault="00887F75" w:rsidP="00887F75">
      <w:pPr>
        <w:jc w:val="center"/>
        <w:rPr>
          <w:b/>
        </w:rPr>
      </w:pPr>
    </w:p>
    <w:p w14:paraId="5E11AD7F" w14:textId="77777777" w:rsidR="00887F75" w:rsidRPr="00AD3E41" w:rsidRDefault="00887F75" w:rsidP="00887F75">
      <w:pPr>
        <w:rPr>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3011149A" w14:textId="77777777" w:rsidTr="00A61D3A">
        <w:trPr>
          <w:trHeight w:val="291"/>
        </w:trPr>
        <w:tc>
          <w:tcPr>
            <w:tcW w:w="7406" w:type="dxa"/>
            <w:gridSpan w:val="3"/>
          </w:tcPr>
          <w:p w14:paraId="6739D0ED" w14:textId="77777777" w:rsidR="00887F75" w:rsidRPr="00AD3E41" w:rsidRDefault="00887F75" w:rsidP="00A61D3A">
            <w:pPr>
              <w:widowControl w:val="0"/>
              <w:jc w:val="center"/>
              <w:rPr>
                <w:b/>
              </w:rPr>
            </w:pPr>
            <w:r w:rsidRPr="00AD3E41">
              <w:rPr>
                <w:b/>
              </w:rPr>
              <w:t>SERVIZIO FINANZIARIO TEMPO INDETERMINATO</w:t>
            </w:r>
          </w:p>
        </w:tc>
      </w:tr>
      <w:tr w:rsidR="00887F75" w:rsidRPr="00AD3E41" w14:paraId="40143A0A" w14:textId="77777777" w:rsidTr="00A61D3A">
        <w:trPr>
          <w:trHeight w:val="291"/>
        </w:trPr>
        <w:tc>
          <w:tcPr>
            <w:tcW w:w="2303" w:type="dxa"/>
          </w:tcPr>
          <w:p w14:paraId="1A501F21" w14:textId="77777777" w:rsidR="00887F75" w:rsidRPr="00AD3E41" w:rsidRDefault="00887F75" w:rsidP="00A61D3A">
            <w:pPr>
              <w:widowControl w:val="0"/>
              <w:jc w:val="center"/>
              <w:rPr>
                <w:b/>
              </w:rPr>
            </w:pPr>
            <w:r w:rsidRPr="00AD3E41">
              <w:rPr>
                <w:b/>
              </w:rPr>
              <w:t>AREA</w:t>
            </w:r>
          </w:p>
        </w:tc>
        <w:tc>
          <w:tcPr>
            <w:tcW w:w="3261" w:type="dxa"/>
          </w:tcPr>
          <w:p w14:paraId="0EC6FDE6" w14:textId="77777777" w:rsidR="00887F75" w:rsidRPr="00AD3E41" w:rsidRDefault="00887F75" w:rsidP="00A61D3A">
            <w:pPr>
              <w:widowControl w:val="0"/>
              <w:jc w:val="center"/>
              <w:rPr>
                <w:b/>
              </w:rPr>
            </w:pPr>
            <w:r w:rsidRPr="00AD3E41">
              <w:rPr>
                <w:b/>
              </w:rPr>
              <w:t>ORARIO</w:t>
            </w:r>
          </w:p>
        </w:tc>
        <w:tc>
          <w:tcPr>
            <w:tcW w:w="1842" w:type="dxa"/>
          </w:tcPr>
          <w:p w14:paraId="030709EB" w14:textId="77777777" w:rsidR="00887F75" w:rsidRPr="00AD3E41" w:rsidRDefault="00887F75" w:rsidP="00A61D3A">
            <w:pPr>
              <w:widowControl w:val="0"/>
              <w:jc w:val="center"/>
              <w:rPr>
                <w:b/>
              </w:rPr>
            </w:pPr>
            <w:r w:rsidRPr="00AD3E41">
              <w:rPr>
                <w:b/>
              </w:rPr>
              <w:t>NOTE</w:t>
            </w:r>
          </w:p>
        </w:tc>
      </w:tr>
      <w:tr w:rsidR="00887F75" w:rsidRPr="00AD3E41" w14:paraId="1393147A" w14:textId="77777777" w:rsidTr="00A61D3A">
        <w:trPr>
          <w:trHeight w:val="299"/>
        </w:trPr>
        <w:tc>
          <w:tcPr>
            <w:tcW w:w="2303" w:type="dxa"/>
          </w:tcPr>
          <w:p w14:paraId="630357EB" w14:textId="77777777" w:rsidR="00887F75" w:rsidRPr="00AD3E41" w:rsidRDefault="00887F75" w:rsidP="00A61D3A">
            <w:pPr>
              <w:widowControl w:val="0"/>
            </w:pPr>
            <w:r w:rsidRPr="00AD3E41">
              <w:t>ISTRUTTORI</w:t>
            </w:r>
          </w:p>
        </w:tc>
        <w:tc>
          <w:tcPr>
            <w:tcW w:w="3261" w:type="dxa"/>
          </w:tcPr>
          <w:p w14:paraId="1250AB64" w14:textId="77777777" w:rsidR="00887F75" w:rsidRPr="00AD3E41" w:rsidRDefault="00887F75" w:rsidP="00A61D3A">
            <w:pPr>
              <w:widowControl w:val="0"/>
            </w:pPr>
            <w:r w:rsidRPr="00AD3E41">
              <w:t>36 ore settimanali</w:t>
            </w:r>
          </w:p>
        </w:tc>
        <w:tc>
          <w:tcPr>
            <w:tcW w:w="1842" w:type="dxa"/>
          </w:tcPr>
          <w:p w14:paraId="3BCBC6B6" w14:textId="77777777" w:rsidR="00887F75" w:rsidRPr="00AD3E41" w:rsidRDefault="00887F75" w:rsidP="00A61D3A">
            <w:pPr>
              <w:widowControl w:val="0"/>
              <w:jc w:val="both"/>
            </w:pPr>
            <w:r>
              <w:t>Posto coperto</w:t>
            </w:r>
          </w:p>
        </w:tc>
      </w:tr>
      <w:tr w:rsidR="00887F75" w:rsidRPr="00AD3E41" w14:paraId="37C977E5" w14:textId="77777777" w:rsidTr="00A61D3A">
        <w:trPr>
          <w:trHeight w:val="421"/>
        </w:trPr>
        <w:tc>
          <w:tcPr>
            <w:tcW w:w="2303" w:type="dxa"/>
          </w:tcPr>
          <w:p w14:paraId="0C85566E" w14:textId="77777777" w:rsidR="00887F75" w:rsidRPr="00AD3E41" w:rsidRDefault="00887F75" w:rsidP="00A61D3A">
            <w:pPr>
              <w:widowControl w:val="0"/>
            </w:pPr>
            <w:r w:rsidRPr="00AD3E41">
              <w:t>ISTRUTTORI</w:t>
            </w:r>
          </w:p>
        </w:tc>
        <w:tc>
          <w:tcPr>
            <w:tcW w:w="3261" w:type="dxa"/>
          </w:tcPr>
          <w:p w14:paraId="72515FB9" w14:textId="77777777" w:rsidR="00887F75" w:rsidRPr="00AD3E41" w:rsidRDefault="00887F75" w:rsidP="00A61D3A">
            <w:pPr>
              <w:widowControl w:val="0"/>
            </w:pPr>
            <w:r w:rsidRPr="00AD3E41">
              <w:t xml:space="preserve">12 ore settimanali </w:t>
            </w:r>
          </w:p>
        </w:tc>
        <w:tc>
          <w:tcPr>
            <w:tcW w:w="1842" w:type="dxa"/>
          </w:tcPr>
          <w:p w14:paraId="36D22B07" w14:textId="77777777" w:rsidR="00887F75" w:rsidRPr="00AD3E41" w:rsidRDefault="00887F75" w:rsidP="00A61D3A">
            <w:pPr>
              <w:widowControl w:val="0"/>
              <w:jc w:val="both"/>
            </w:pPr>
            <w:r>
              <w:t>Posto coperto</w:t>
            </w:r>
          </w:p>
        </w:tc>
      </w:tr>
      <w:tr w:rsidR="00887F75" w:rsidRPr="00AD3E41" w14:paraId="24AD334A" w14:textId="77777777" w:rsidTr="00A61D3A">
        <w:trPr>
          <w:trHeight w:val="421"/>
        </w:trPr>
        <w:tc>
          <w:tcPr>
            <w:tcW w:w="2303" w:type="dxa"/>
          </w:tcPr>
          <w:p w14:paraId="4709698D" w14:textId="77777777" w:rsidR="00887F75" w:rsidRPr="00AD3E41" w:rsidRDefault="00887F75" w:rsidP="00A61D3A">
            <w:pPr>
              <w:widowControl w:val="0"/>
            </w:pPr>
            <w:r w:rsidRPr="00AD3E41">
              <w:t>FUNZIONARI ED EQ</w:t>
            </w:r>
          </w:p>
        </w:tc>
        <w:tc>
          <w:tcPr>
            <w:tcW w:w="3261" w:type="dxa"/>
          </w:tcPr>
          <w:p w14:paraId="4F232C80" w14:textId="77777777" w:rsidR="00887F75" w:rsidRPr="00AD3E41" w:rsidRDefault="00887F75" w:rsidP="00A61D3A">
            <w:pPr>
              <w:widowControl w:val="0"/>
            </w:pPr>
            <w:r w:rsidRPr="00AD3E41">
              <w:t>36 ore settimanali</w:t>
            </w:r>
          </w:p>
        </w:tc>
        <w:tc>
          <w:tcPr>
            <w:tcW w:w="1842" w:type="dxa"/>
          </w:tcPr>
          <w:p w14:paraId="136F0205" w14:textId="77777777" w:rsidR="00887F75" w:rsidRPr="00AD3E41" w:rsidRDefault="00887F75" w:rsidP="00A61D3A">
            <w:pPr>
              <w:widowControl w:val="0"/>
              <w:jc w:val="both"/>
            </w:pPr>
            <w:r>
              <w:t>Posto da coprire decorrenza 2024</w:t>
            </w:r>
          </w:p>
        </w:tc>
      </w:tr>
    </w:tbl>
    <w:p w14:paraId="23955D93" w14:textId="77777777" w:rsidR="00887F75" w:rsidRPr="00AD3E41" w:rsidRDefault="00887F75" w:rsidP="00887F75">
      <w:pPr>
        <w:jc w:val="center"/>
      </w:pPr>
    </w:p>
    <w:p w14:paraId="34339304" w14:textId="77777777" w:rsidR="00887F75" w:rsidRPr="00AD3E41" w:rsidRDefault="00887F75" w:rsidP="00887F75"/>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2812C373" w14:textId="77777777" w:rsidTr="00A61D3A">
        <w:trPr>
          <w:trHeight w:val="291"/>
        </w:trPr>
        <w:tc>
          <w:tcPr>
            <w:tcW w:w="7406" w:type="dxa"/>
            <w:gridSpan w:val="3"/>
          </w:tcPr>
          <w:p w14:paraId="399BC649" w14:textId="77777777" w:rsidR="00887F75" w:rsidRPr="00AD3E41" w:rsidRDefault="00887F75" w:rsidP="00A61D3A">
            <w:pPr>
              <w:widowControl w:val="0"/>
              <w:jc w:val="center"/>
              <w:rPr>
                <w:b/>
              </w:rPr>
            </w:pPr>
            <w:r w:rsidRPr="00AD3E41">
              <w:rPr>
                <w:b/>
              </w:rPr>
              <w:t>SERVIZIO FINANZIARIO TEMPO DETERMINATO</w:t>
            </w:r>
          </w:p>
        </w:tc>
      </w:tr>
      <w:tr w:rsidR="00887F75" w:rsidRPr="00AD3E41" w14:paraId="0E49384B" w14:textId="77777777" w:rsidTr="00A61D3A">
        <w:trPr>
          <w:trHeight w:val="291"/>
        </w:trPr>
        <w:tc>
          <w:tcPr>
            <w:tcW w:w="2303" w:type="dxa"/>
          </w:tcPr>
          <w:p w14:paraId="72E0DFF3" w14:textId="77777777" w:rsidR="00887F75" w:rsidRPr="00AD3E41" w:rsidRDefault="00887F75" w:rsidP="00A61D3A">
            <w:pPr>
              <w:widowControl w:val="0"/>
              <w:jc w:val="center"/>
              <w:rPr>
                <w:b/>
              </w:rPr>
            </w:pPr>
            <w:r w:rsidRPr="00AD3E41">
              <w:rPr>
                <w:b/>
              </w:rPr>
              <w:t>AREA</w:t>
            </w:r>
          </w:p>
        </w:tc>
        <w:tc>
          <w:tcPr>
            <w:tcW w:w="3261" w:type="dxa"/>
          </w:tcPr>
          <w:p w14:paraId="37FC70ED" w14:textId="77777777" w:rsidR="00887F75" w:rsidRPr="00AD3E41" w:rsidRDefault="00887F75" w:rsidP="00A61D3A">
            <w:pPr>
              <w:widowControl w:val="0"/>
              <w:jc w:val="center"/>
              <w:rPr>
                <w:b/>
              </w:rPr>
            </w:pPr>
            <w:r w:rsidRPr="00AD3E41">
              <w:rPr>
                <w:b/>
              </w:rPr>
              <w:t>ORARIO</w:t>
            </w:r>
          </w:p>
        </w:tc>
        <w:tc>
          <w:tcPr>
            <w:tcW w:w="1842" w:type="dxa"/>
          </w:tcPr>
          <w:p w14:paraId="6A85137B" w14:textId="77777777" w:rsidR="00887F75" w:rsidRPr="00AD3E41" w:rsidRDefault="00887F75" w:rsidP="00A61D3A">
            <w:pPr>
              <w:widowControl w:val="0"/>
              <w:jc w:val="center"/>
              <w:rPr>
                <w:b/>
              </w:rPr>
            </w:pPr>
            <w:r w:rsidRPr="00AD3E41">
              <w:rPr>
                <w:b/>
              </w:rPr>
              <w:t>NOTE</w:t>
            </w:r>
          </w:p>
        </w:tc>
      </w:tr>
      <w:tr w:rsidR="00887F75" w:rsidRPr="00AD3E41" w14:paraId="07757346" w14:textId="77777777" w:rsidTr="00A61D3A">
        <w:trPr>
          <w:trHeight w:val="291"/>
        </w:trPr>
        <w:tc>
          <w:tcPr>
            <w:tcW w:w="2303" w:type="dxa"/>
          </w:tcPr>
          <w:p w14:paraId="2A014A39" w14:textId="77777777" w:rsidR="00887F75" w:rsidRPr="00AD3E41" w:rsidRDefault="00887F75" w:rsidP="00A61D3A">
            <w:pPr>
              <w:widowControl w:val="0"/>
            </w:pPr>
            <w:r w:rsidRPr="00AD3E41">
              <w:t>FUNZIONARI ED EQ</w:t>
            </w:r>
          </w:p>
        </w:tc>
        <w:tc>
          <w:tcPr>
            <w:tcW w:w="3261" w:type="dxa"/>
          </w:tcPr>
          <w:p w14:paraId="0E89304C" w14:textId="77777777" w:rsidR="00887F75" w:rsidRPr="00AD3E41" w:rsidRDefault="00887F75" w:rsidP="00A61D3A">
            <w:pPr>
              <w:widowControl w:val="0"/>
            </w:pPr>
            <w:r w:rsidRPr="00AD3E41">
              <w:t>part time 12 ore settimanali</w:t>
            </w:r>
          </w:p>
        </w:tc>
        <w:tc>
          <w:tcPr>
            <w:tcW w:w="1842" w:type="dxa"/>
          </w:tcPr>
          <w:p w14:paraId="400E80F1" w14:textId="77777777" w:rsidR="00887F75" w:rsidRPr="00AD3E41" w:rsidRDefault="00887F75" w:rsidP="00A61D3A">
            <w:pPr>
              <w:widowControl w:val="0"/>
            </w:pPr>
            <w:r>
              <w:t>Posto coperto</w:t>
            </w:r>
          </w:p>
        </w:tc>
      </w:tr>
    </w:tbl>
    <w:p w14:paraId="3FD3F01D" w14:textId="77777777" w:rsidR="00887F75" w:rsidRPr="00AD3E41" w:rsidRDefault="00887F75" w:rsidP="00887F75"/>
    <w:p w14:paraId="40AF5E67" w14:textId="77777777" w:rsidR="00887F75" w:rsidRPr="00AD3E41" w:rsidRDefault="00887F75" w:rsidP="00887F75">
      <w:pPr>
        <w:jc w:val="center"/>
      </w:pPr>
    </w:p>
    <w:p w14:paraId="22C57567" w14:textId="77777777" w:rsidR="00887F75" w:rsidRPr="00AD3E41" w:rsidRDefault="00887F75" w:rsidP="00887F75">
      <w:pPr>
        <w:jc w:val="center"/>
      </w:pPr>
    </w:p>
    <w:p w14:paraId="0C35BE0C" w14:textId="77777777" w:rsidR="00887F75" w:rsidRPr="00AD3E41" w:rsidRDefault="00887F75" w:rsidP="00887F75">
      <w:pPr>
        <w:jc w:val="cente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1CCBA885" w14:textId="77777777" w:rsidTr="00A61D3A">
        <w:trPr>
          <w:trHeight w:val="291"/>
        </w:trPr>
        <w:tc>
          <w:tcPr>
            <w:tcW w:w="7406" w:type="dxa"/>
            <w:gridSpan w:val="3"/>
          </w:tcPr>
          <w:p w14:paraId="04C88CBC" w14:textId="77777777" w:rsidR="00887F75" w:rsidRPr="00AD3E41" w:rsidRDefault="00887F75" w:rsidP="00A61D3A">
            <w:pPr>
              <w:widowControl w:val="0"/>
              <w:jc w:val="center"/>
              <w:rPr>
                <w:b/>
              </w:rPr>
            </w:pPr>
            <w:r w:rsidRPr="00AD3E41">
              <w:rPr>
                <w:b/>
              </w:rPr>
              <w:t>SERVIZIO AFFARI GENERALI TEMPO INDETERMINATO</w:t>
            </w:r>
          </w:p>
        </w:tc>
      </w:tr>
      <w:tr w:rsidR="00887F75" w:rsidRPr="00AD3E41" w14:paraId="5F7D0F83" w14:textId="77777777" w:rsidTr="00A61D3A">
        <w:trPr>
          <w:trHeight w:val="291"/>
        </w:trPr>
        <w:tc>
          <w:tcPr>
            <w:tcW w:w="2303" w:type="dxa"/>
          </w:tcPr>
          <w:p w14:paraId="4C0CADD6" w14:textId="77777777" w:rsidR="00887F75" w:rsidRPr="00AD3E41" w:rsidRDefault="00887F75" w:rsidP="00A61D3A">
            <w:pPr>
              <w:widowControl w:val="0"/>
              <w:jc w:val="center"/>
              <w:rPr>
                <w:b/>
              </w:rPr>
            </w:pPr>
            <w:r w:rsidRPr="00AD3E41">
              <w:rPr>
                <w:b/>
              </w:rPr>
              <w:t>AREA</w:t>
            </w:r>
          </w:p>
        </w:tc>
        <w:tc>
          <w:tcPr>
            <w:tcW w:w="3261" w:type="dxa"/>
          </w:tcPr>
          <w:p w14:paraId="1D75DB70" w14:textId="77777777" w:rsidR="00887F75" w:rsidRPr="00AD3E41" w:rsidRDefault="00887F75" w:rsidP="00A61D3A">
            <w:pPr>
              <w:widowControl w:val="0"/>
              <w:jc w:val="center"/>
              <w:rPr>
                <w:b/>
              </w:rPr>
            </w:pPr>
            <w:r w:rsidRPr="00AD3E41">
              <w:rPr>
                <w:b/>
              </w:rPr>
              <w:t>ORARIO</w:t>
            </w:r>
          </w:p>
        </w:tc>
        <w:tc>
          <w:tcPr>
            <w:tcW w:w="1842" w:type="dxa"/>
          </w:tcPr>
          <w:p w14:paraId="4D70125B" w14:textId="77777777" w:rsidR="00887F75" w:rsidRPr="00AD3E41" w:rsidRDefault="00887F75" w:rsidP="00A61D3A">
            <w:pPr>
              <w:widowControl w:val="0"/>
              <w:jc w:val="center"/>
              <w:rPr>
                <w:b/>
              </w:rPr>
            </w:pPr>
            <w:r w:rsidRPr="00AD3E41">
              <w:rPr>
                <w:b/>
              </w:rPr>
              <w:t>NOTE</w:t>
            </w:r>
          </w:p>
        </w:tc>
      </w:tr>
      <w:tr w:rsidR="00887F75" w:rsidRPr="00AD3E41" w14:paraId="3D2E39E8" w14:textId="77777777" w:rsidTr="00A61D3A">
        <w:trPr>
          <w:trHeight w:val="291"/>
        </w:trPr>
        <w:tc>
          <w:tcPr>
            <w:tcW w:w="2303" w:type="dxa"/>
          </w:tcPr>
          <w:p w14:paraId="5BC9085A" w14:textId="77777777" w:rsidR="00887F75" w:rsidRPr="00AD3E41" w:rsidRDefault="00887F75" w:rsidP="00A61D3A">
            <w:pPr>
              <w:widowControl w:val="0"/>
            </w:pPr>
            <w:r w:rsidRPr="00AD3E41">
              <w:t>FUNZIONARI ED EQ</w:t>
            </w:r>
          </w:p>
        </w:tc>
        <w:tc>
          <w:tcPr>
            <w:tcW w:w="3261" w:type="dxa"/>
          </w:tcPr>
          <w:p w14:paraId="4A5256E3" w14:textId="77777777" w:rsidR="00887F75" w:rsidRPr="00AD3E41" w:rsidRDefault="00887F75" w:rsidP="00A61D3A">
            <w:pPr>
              <w:widowControl w:val="0"/>
            </w:pPr>
            <w:r w:rsidRPr="00AD3E41">
              <w:t xml:space="preserve">36 ore settimanali </w:t>
            </w:r>
          </w:p>
        </w:tc>
        <w:tc>
          <w:tcPr>
            <w:tcW w:w="1842" w:type="dxa"/>
          </w:tcPr>
          <w:p w14:paraId="53DC1569" w14:textId="77777777" w:rsidR="00887F75" w:rsidRPr="00AD3E41" w:rsidRDefault="00887F75" w:rsidP="00A61D3A">
            <w:pPr>
              <w:widowControl w:val="0"/>
              <w:jc w:val="both"/>
            </w:pPr>
            <w:r>
              <w:t>Posto coperto</w:t>
            </w:r>
          </w:p>
        </w:tc>
      </w:tr>
      <w:tr w:rsidR="00887F75" w:rsidRPr="00AD3E41" w14:paraId="54621DA7" w14:textId="77777777" w:rsidTr="00A61D3A">
        <w:trPr>
          <w:trHeight w:val="299"/>
        </w:trPr>
        <w:tc>
          <w:tcPr>
            <w:tcW w:w="2303" w:type="dxa"/>
          </w:tcPr>
          <w:p w14:paraId="31704E2D" w14:textId="77777777" w:rsidR="00887F75" w:rsidRPr="00AD3E41" w:rsidRDefault="00887F75" w:rsidP="00A61D3A">
            <w:pPr>
              <w:widowControl w:val="0"/>
            </w:pPr>
            <w:r w:rsidRPr="00AD3E41">
              <w:t>FUNZIONARI ED EQ</w:t>
            </w:r>
          </w:p>
          <w:p w14:paraId="3C73E678" w14:textId="77777777" w:rsidR="00887F75" w:rsidRPr="00AD3E41" w:rsidRDefault="00887F75" w:rsidP="00A61D3A">
            <w:pPr>
              <w:widowControl w:val="0"/>
            </w:pPr>
            <w:r w:rsidRPr="00AD3E41">
              <w:t>(Assistente sociale)</w:t>
            </w:r>
          </w:p>
        </w:tc>
        <w:tc>
          <w:tcPr>
            <w:tcW w:w="3261" w:type="dxa"/>
          </w:tcPr>
          <w:p w14:paraId="455D666E" w14:textId="77777777" w:rsidR="00887F75" w:rsidRPr="00AD3E41" w:rsidRDefault="00887F75" w:rsidP="00A61D3A">
            <w:pPr>
              <w:widowControl w:val="0"/>
            </w:pPr>
            <w:r w:rsidRPr="00AD3E41">
              <w:t>18 ore settimanali</w:t>
            </w:r>
          </w:p>
        </w:tc>
        <w:tc>
          <w:tcPr>
            <w:tcW w:w="1842" w:type="dxa"/>
          </w:tcPr>
          <w:p w14:paraId="2B2F65D3" w14:textId="77777777" w:rsidR="00887F75" w:rsidRPr="00AD3E41" w:rsidRDefault="00887F75" w:rsidP="00A61D3A">
            <w:pPr>
              <w:widowControl w:val="0"/>
              <w:jc w:val="both"/>
            </w:pPr>
            <w:r>
              <w:t>Posto coperto</w:t>
            </w:r>
          </w:p>
        </w:tc>
      </w:tr>
      <w:tr w:rsidR="00887F75" w:rsidRPr="00AD3E41" w14:paraId="2AA4F46A" w14:textId="77777777" w:rsidTr="00A61D3A">
        <w:trPr>
          <w:trHeight w:val="299"/>
        </w:trPr>
        <w:tc>
          <w:tcPr>
            <w:tcW w:w="2303" w:type="dxa"/>
          </w:tcPr>
          <w:p w14:paraId="53186CE1" w14:textId="77777777" w:rsidR="00887F75" w:rsidRPr="00AD3E41" w:rsidRDefault="00887F75" w:rsidP="00A61D3A">
            <w:pPr>
              <w:widowControl w:val="0"/>
            </w:pPr>
            <w:r w:rsidRPr="00AD3E41">
              <w:t xml:space="preserve">n. </w:t>
            </w:r>
            <w:r>
              <w:t>5</w:t>
            </w:r>
            <w:r w:rsidRPr="00AD3E41">
              <w:t xml:space="preserve"> ISTRUTTORI</w:t>
            </w:r>
          </w:p>
        </w:tc>
        <w:tc>
          <w:tcPr>
            <w:tcW w:w="3261" w:type="dxa"/>
          </w:tcPr>
          <w:p w14:paraId="6B15CC14" w14:textId="77777777" w:rsidR="00887F75" w:rsidRPr="00AD3E41" w:rsidRDefault="00887F75" w:rsidP="00A61D3A">
            <w:pPr>
              <w:widowControl w:val="0"/>
            </w:pPr>
            <w:r w:rsidRPr="00AD3E41">
              <w:t>36 ore settimanali</w:t>
            </w:r>
          </w:p>
        </w:tc>
        <w:tc>
          <w:tcPr>
            <w:tcW w:w="1842" w:type="dxa"/>
          </w:tcPr>
          <w:p w14:paraId="3E42FB06" w14:textId="77777777" w:rsidR="00887F75" w:rsidRPr="00AD3E41" w:rsidRDefault="00887F75" w:rsidP="00A61D3A">
            <w:pPr>
              <w:widowControl w:val="0"/>
              <w:jc w:val="both"/>
            </w:pPr>
            <w:r>
              <w:t>Posti coperti</w:t>
            </w:r>
          </w:p>
        </w:tc>
      </w:tr>
      <w:tr w:rsidR="00887F75" w:rsidRPr="00AD3E41" w14:paraId="0583075A" w14:textId="77777777" w:rsidTr="00A61D3A">
        <w:trPr>
          <w:trHeight w:val="415"/>
        </w:trPr>
        <w:tc>
          <w:tcPr>
            <w:tcW w:w="2303" w:type="dxa"/>
          </w:tcPr>
          <w:p w14:paraId="15415B2E" w14:textId="77777777" w:rsidR="00887F75" w:rsidRPr="00AD3E41" w:rsidRDefault="00887F75" w:rsidP="00A61D3A">
            <w:pPr>
              <w:widowControl w:val="0"/>
            </w:pPr>
            <w:r w:rsidRPr="00AD3E41">
              <w:t>OPERATORI ESPERTI</w:t>
            </w:r>
          </w:p>
        </w:tc>
        <w:tc>
          <w:tcPr>
            <w:tcW w:w="3261" w:type="dxa"/>
          </w:tcPr>
          <w:p w14:paraId="0753B0EE" w14:textId="77777777" w:rsidR="00887F75" w:rsidRPr="00AD3E41" w:rsidRDefault="00887F75" w:rsidP="00A61D3A">
            <w:pPr>
              <w:widowControl w:val="0"/>
            </w:pPr>
            <w:r w:rsidRPr="00AD3E41">
              <w:t>20 ore settimanali</w:t>
            </w:r>
          </w:p>
        </w:tc>
        <w:tc>
          <w:tcPr>
            <w:tcW w:w="1842" w:type="dxa"/>
          </w:tcPr>
          <w:p w14:paraId="30B75D4C" w14:textId="77777777" w:rsidR="00887F75" w:rsidRPr="00AD3E41" w:rsidRDefault="00887F75" w:rsidP="00A61D3A">
            <w:pPr>
              <w:widowControl w:val="0"/>
              <w:jc w:val="both"/>
            </w:pPr>
            <w:r>
              <w:t>Posto coperto</w:t>
            </w:r>
          </w:p>
        </w:tc>
      </w:tr>
      <w:tr w:rsidR="00887F75" w:rsidRPr="00AD3E41" w14:paraId="2A5A8459" w14:textId="77777777" w:rsidTr="00A61D3A">
        <w:trPr>
          <w:trHeight w:val="415"/>
        </w:trPr>
        <w:tc>
          <w:tcPr>
            <w:tcW w:w="2303" w:type="dxa"/>
          </w:tcPr>
          <w:p w14:paraId="0EBDB9E7" w14:textId="77777777" w:rsidR="00887F75" w:rsidRPr="00AD3E41" w:rsidRDefault="00887F75" w:rsidP="00A61D3A">
            <w:pPr>
              <w:widowControl w:val="0"/>
            </w:pPr>
            <w:r w:rsidRPr="00AD3E41">
              <w:t>FUNZIONARI ED EQ</w:t>
            </w:r>
          </w:p>
          <w:p w14:paraId="1F917ADB" w14:textId="77777777" w:rsidR="00887F75" w:rsidRPr="00AD3E41" w:rsidRDefault="00887F75" w:rsidP="00A61D3A">
            <w:pPr>
              <w:widowControl w:val="0"/>
            </w:pPr>
            <w:r w:rsidRPr="00AD3E41">
              <w:t>(Bibliotecario)</w:t>
            </w:r>
          </w:p>
        </w:tc>
        <w:tc>
          <w:tcPr>
            <w:tcW w:w="3261" w:type="dxa"/>
          </w:tcPr>
          <w:p w14:paraId="2B22F648" w14:textId="77777777" w:rsidR="00887F75" w:rsidRPr="00AD3E41" w:rsidRDefault="00887F75" w:rsidP="00A61D3A">
            <w:pPr>
              <w:widowControl w:val="0"/>
            </w:pPr>
            <w:r w:rsidRPr="00AD3E41">
              <w:t>nuova assunzione part time 18 ore settimanali</w:t>
            </w:r>
          </w:p>
        </w:tc>
        <w:tc>
          <w:tcPr>
            <w:tcW w:w="1842" w:type="dxa"/>
          </w:tcPr>
          <w:p w14:paraId="774EF002" w14:textId="77777777" w:rsidR="00887F75" w:rsidRDefault="00887F75" w:rsidP="00A61D3A">
            <w:pPr>
              <w:widowControl w:val="0"/>
              <w:jc w:val="both"/>
            </w:pPr>
            <w:r>
              <w:t>Posto da coprire</w:t>
            </w:r>
          </w:p>
        </w:tc>
      </w:tr>
      <w:tr w:rsidR="00887F75" w:rsidRPr="00AD3E41" w14:paraId="1809B8AF" w14:textId="77777777" w:rsidTr="00A61D3A">
        <w:trPr>
          <w:trHeight w:val="415"/>
        </w:trPr>
        <w:tc>
          <w:tcPr>
            <w:tcW w:w="2303" w:type="dxa"/>
          </w:tcPr>
          <w:p w14:paraId="6D941B7A" w14:textId="77777777" w:rsidR="00887F75" w:rsidRPr="00AD3E41" w:rsidRDefault="00887F75" w:rsidP="00A61D3A">
            <w:pPr>
              <w:widowControl w:val="0"/>
            </w:pPr>
            <w:r w:rsidRPr="00AD3E41">
              <w:t>ISTRUTTORE</w:t>
            </w:r>
          </w:p>
        </w:tc>
        <w:tc>
          <w:tcPr>
            <w:tcW w:w="3261" w:type="dxa"/>
          </w:tcPr>
          <w:p w14:paraId="65EF0CA8" w14:textId="77777777" w:rsidR="00887F75" w:rsidRPr="00AD3E41" w:rsidRDefault="00887F75" w:rsidP="00A61D3A">
            <w:pPr>
              <w:widowControl w:val="0"/>
            </w:pPr>
            <w:r w:rsidRPr="00AD3E41">
              <w:t xml:space="preserve">nuova assunzione part time 18 ore settimanali </w:t>
            </w:r>
          </w:p>
        </w:tc>
        <w:tc>
          <w:tcPr>
            <w:tcW w:w="1842" w:type="dxa"/>
          </w:tcPr>
          <w:p w14:paraId="1EC57442" w14:textId="77777777" w:rsidR="00887F75" w:rsidRDefault="00887F75" w:rsidP="00A61D3A">
            <w:pPr>
              <w:widowControl w:val="0"/>
              <w:jc w:val="both"/>
            </w:pPr>
            <w:r>
              <w:t>Posto da coprire</w:t>
            </w:r>
          </w:p>
        </w:tc>
      </w:tr>
      <w:tr w:rsidR="00887F75" w:rsidRPr="00AD3E41" w14:paraId="3DF2E3C0" w14:textId="77777777" w:rsidTr="00A61D3A">
        <w:trPr>
          <w:trHeight w:val="415"/>
        </w:trPr>
        <w:tc>
          <w:tcPr>
            <w:tcW w:w="2303" w:type="dxa"/>
          </w:tcPr>
          <w:p w14:paraId="47FEC799" w14:textId="77777777" w:rsidR="00887F75" w:rsidRPr="00AD3E41" w:rsidRDefault="00887F75" w:rsidP="00A61D3A">
            <w:pPr>
              <w:widowControl w:val="0"/>
            </w:pPr>
            <w:r w:rsidRPr="00AD3E41">
              <w:t>ISTRUTTORE</w:t>
            </w:r>
          </w:p>
        </w:tc>
        <w:tc>
          <w:tcPr>
            <w:tcW w:w="3261" w:type="dxa"/>
          </w:tcPr>
          <w:p w14:paraId="143C1100" w14:textId="77777777" w:rsidR="00887F75" w:rsidRPr="00AD3E41" w:rsidRDefault="00887F75" w:rsidP="00A61D3A">
            <w:pPr>
              <w:widowControl w:val="0"/>
            </w:pPr>
            <w:r w:rsidRPr="00AD3E41">
              <w:t xml:space="preserve">nuova assunzione part time 18 ore settimanali </w:t>
            </w:r>
          </w:p>
        </w:tc>
        <w:tc>
          <w:tcPr>
            <w:tcW w:w="1842" w:type="dxa"/>
          </w:tcPr>
          <w:p w14:paraId="5F64ED5D" w14:textId="77777777" w:rsidR="00887F75" w:rsidRDefault="00887F75" w:rsidP="00A61D3A">
            <w:pPr>
              <w:widowControl w:val="0"/>
              <w:jc w:val="both"/>
            </w:pPr>
            <w:r>
              <w:t>Posto da coprire</w:t>
            </w:r>
          </w:p>
        </w:tc>
      </w:tr>
      <w:tr w:rsidR="00887F75" w:rsidRPr="00AD3E41" w14:paraId="743A51EE" w14:textId="77777777" w:rsidTr="00A61D3A">
        <w:trPr>
          <w:trHeight w:val="415"/>
        </w:trPr>
        <w:tc>
          <w:tcPr>
            <w:tcW w:w="2303" w:type="dxa"/>
          </w:tcPr>
          <w:p w14:paraId="2A1803DC" w14:textId="77777777" w:rsidR="00887F75" w:rsidRPr="00AD3E41" w:rsidRDefault="00887F75" w:rsidP="00A61D3A">
            <w:pPr>
              <w:widowControl w:val="0"/>
            </w:pPr>
            <w:r w:rsidRPr="00AD3E41">
              <w:t>FUNZIONARI ED EQ</w:t>
            </w:r>
          </w:p>
        </w:tc>
        <w:tc>
          <w:tcPr>
            <w:tcW w:w="3261" w:type="dxa"/>
          </w:tcPr>
          <w:p w14:paraId="7658D0DB" w14:textId="77777777" w:rsidR="00887F75" w:rsidRPr="00AD3E41" w:rsidRDefault="00887F75" w:rsidP="00A61D3A">
            <w:pPr>
              <w:widowControl w:val="0"/>
            </w:pPr>
            <w:r w:rsidRPr="00AD3E41">
              <w:t xml:space="preserve">36 ore settimanali </w:t>
            </w:r>
          </w:p>
        </w:tc>
        <w:tc>
          <w:tcPr>
            <w:tcW w:w="1842" w:type="dxa"/>
          </w:tcPr>
          <w:p w14:paraId="48515BC4" w14:textId="77777777" w:rsidR="00887F75" w:rsidRDefault="00887F75" w:rsidP="00A61D3A">
            <w:pPr>
              <w:widowControl w:val="0"/>
              <w:jc w:val="both"/>
            </w:pPr>
            <w:r>
              <w:t>Posto da coprire mediante procedura ex art 19 della L 162/2023 di conversione del D.L. 124/2023</w:t>
            </w:r>
          </w:p>
        </w:tc>
      </w:tr>
    </w:tbl>
    <w:p w14:paraId="7C660E98" w14:textId="77777777" w:rsidR="00887F75" w:rsidRPr="00AD3E41" w:rsidRDefault="00887F75" w:rsidP="00887F75"/>
    <w:p w14:paraId="724AD63A" w14:textId="77777777" w:rsidR="00887F75" w:rsidRPr="00AD3E41" w:rsidRDefault="00887F75" w:rsidP="00887F75">
      <w:pPr>
        <w:jc w:val="center"/>
      </w:pPr>
    </w:p>
    <w:p w14:paraId="3C095666" w14:textId="77777777" w:rsidR="00887F75" w:rsidRPr="00AD3E41" w:rsidRDefault="00887F75" w:rsidP="00887F75">
      <w:pPr>
        <w:rPr>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504F2501" w14:textId="77777777" w:rsidTr="00A61D3A">
        <w:trPr>
          <w:trHeight w:val="291"/>
        </w:trPr>
        <w:tc>
          <w:tcPr>
            <w:tcW w:w="7406" w:type="dxa"/>
            <w:gridSpan w:val="3"/>
          </w:tcPr>
          <w:p w14:paraId="4D444D1D" w14:textId="77777777" w:rsidR="00887F75" w:rsidRPr="00AD3E41" w:rsidRDefault="00887F75" w:rsidP="00A61D3A">
            <w:pPr>
              <w:widowControl w:val="0"/>
              <w:jc w:val="center"/>
              <w:rPr>
                <w:b/>
              </w:rPr>
            </w:pPr>
            <w:r w:rsidRPr="00AD3E41">
              <w:rPr>
                <w:b/>
              </w:rPr>
              <w:t>SERVIZIO AFFARI GENERALI TEMPO DETERMINATO</w:t>
            </w:r>
          </w:p>
        </w:tc>
      </w:tr>
      <w:tr w:rsidR="00887F75" w:rsidRPr="00AD3E41" w14:paraId="7402D5C8" w14:textId="77777777" w:rsidTr="00A61D3A">
        <w:trPr>
          <w:trHeight w:val="291"/>
        </w:trPr>
        <w:tc>
          <w:tcPr>
            <w:tcW w:w="2303" w:type="dxa"/>
          </w:tcPr>
          <w:p w14:paraId="074B7E8B" w14:textId="77777777" w:rsidR="00887F75" w:rsidRPr="00AD3E41" w:rsidRDefault="00887F75" w:rsidP="00A61D3A">
            <w:pPr>
              <w:widowControl w:val="0"/>
              <w:jc w:val="center"/>
              <w:rPr>
                <w:b/>
              </w:rPr>
            </w:pPr>
            <w:r w:rsidRPr="00AD3E41">
              <w:rPr>
                <w:b/>
              </w:rPr>
              <w:t>AREA</w:t>
            </w:r>
          </w:p>
        </w:tc>
        <w:tc>
          <w:tcPr>
            <w:tcW w:w="3261" w:type="dxa"/>
          </w:tcPr>
          <w:p w14:paraId="7642528A" w14:textId="77777777" w:rsidR="00887F75" w:rsidRPr="00AD3E41" w:rsidRDefault="00887F75" w:rsidP="00A61D3A">
            <w:pPr>
              <w:widowControl w:val="0"/>
              <w:jc w:val="center"/>
              <w:rPr>
                <w:b/>
              </w:rPr>
            </w:pPr>
            <w:r w:rsidRPr="00AD3E41">
              <w:rPr>
                <w:b/>
              </w:rPr>
              <w:t>ORARIO</w:t>
            </w:r>
          </w:p>
        </w:tc>
        <w:tc>
          <w:tcPr>
            <w:tcW w:w="1842" w:type="dxa"/>
          </w:tcPr>
          <w:p w14:paraId="6965733D" w14:textId="77777777" w:rsidR="00887F75" w:rsidRPr="00AD3E41" w:rsidRDefault="00887F75" w:rsidP="00A61D3A">
            <w:pPr>
              <w:widowControl w:val="0"/>
              <w:jc w:val="center"/>
              <w:rPr>
                <w:b/>
              </w:rPr>
            </w:pPr>
            <w:r w:rsidRPr="00AD3E41">
              <w:rPr>
                <w:b/>
              </w:rPr>
              <w:t>NOTE</w:t>
            </w:r>
          </w:p>
        </w:tc>
      </w:tr>
      <w:tr w:rsidR="00887F75" w:rsidRPr="00AD3E41" w14:paraId="3D236A49" w14:textId="77777777" w:rsidTr="00A61D3A">
        <w:trPr>
          <w:trHeight w:val="291"/>
        </w:trPr>
        <w:tc>
          <w:tcPr>
            <w:tcW w:w="2303" w:type="dxa"/>
          </w:tcPr>
          <w:p w14:paraId="2BD045B4" w14:textId="77777777" w:rsidR="00887F75" w:rsidRPr="00AD3E41" w:rsidRDefault="00887F75" w:rsidP="00A61D3A">
            <w:pPr>
              <w:widowControl w:val="0"/>
            </w:pPr>
            <w:r w:rsidRPr="00AD3E41">
              <w:t>FUNZIONARI ED EQ</w:t>
            </w:r>
          </w:p>
        </w:tc>
        <w:tc>
          <w:tcPr>
            <w:tcW w:w="3261" w:type="dxa"/>
          </w:tcPr>
          <w:p w14:paraId="700EE188" w14:textId="77777777" w:rsidR="00887F75" w:rsidRPr="00AD3E41" w:rsidRDefault="00887F75" w:rsidP="00A61D3A">
            <w:pPr>
              <w:widowControl w:val="0"/>
            </w:pPr>
            <w:r w:rsidRPr="00AD3E41">
              <w:t xml:space="preserve">part time </w:t>
            </w:r>
            <w:r>
              <w:t>24</w:t>
            </w:r>
            <w:r w:rsidRPr="00AD3E41">
              <w:t xml:space="preserve">  </w:t>
            </w:r>
            <w:r w:rsidR="00A61D3A">
              <w:t>o</w:t>
            </w:r>
            <w:r w:rsidRPr="00AD3E41">
              <w:t xml:space="preserve">re settimanali </w:t>
            </w:r>
          </w:p>
        </w:tc>
        <w:tc>
          <w:tcPr>
            <w:tcW w:w="1842" w:type="dxa"/>
          </w:tcPr>
          <w:p w14:paraId="05EF01C4" w14:textId="77777777" w:rsidR="00887F75" w:rsidRPr="00AD3E41" w:rsidRDefault="00887F75" w:rsidP="00A61D3A">
            <w:pPr>
              <w:widowControl w:val="0"/>
              <w:jc w:val="both"/>
            </w:pPr>
            <w:r>
              <w:t>Procedura in itinere</w:t>
            </w:r>
          </w:p>
        </w:tc>
      </w:tr>
    </w:tbl>
    <w:p w14:paraId="12B14133" w14:textId="77777777" w:rsidR="00887F75" w:rsidRPr="00AD3E41" w:rsidRDefault="00887F75" w:rsidP="00887F75">
      <w:pPr>
        <w:tabs>
          <w:tab w:val="left" w:pos="1468"/>
        </w:tabs>
      </w:pPr>
    </w:p>
    <w:p w14:paraId="351EEA5D" w14:textId="77777777" w:rsidR="00887F75" w:rsidRPr="00AD3E41" w:rsidRDefault="00887F75" w:rsidP="00887F75">
      <w:pPr>
        <w:rPr>
          <w:b/>
        </w:rPr>
      </w:pPr>
    </w:p>
    <w:p w14:paraId="7E11CB65" w14:textId="77777777" w:rsidR="00887F75" w:rsidRPr="00AD3E41" w:rsidRDefault="00887F75" w:rsidP="00887F75">
      <w:pPr>
        <w:rPr>
          <w:b/>
        </w:rPr>
      </w:pPr>
    </w:p>
    <w:tbl>
      <w:tblPr>
        <w:tblStyle w:val="Grigliatabella"/>
        <w:tblW w:w="7406" w:type="dxa"/>
        <w:tblInd w:w="640" w:type="dxa"/>
        <w:tblLayout w:type="fixed"/>
        <w:tblLook w:val="04A0" w:firstRow="1" w:lastRow="0" w:firstColumn="1" w:lastColumn="0" w:noHBand="0" w:noVBand="1"/>
      </w:tblPr>
      <w:tblGrid>
        <w:gridCol w:w="2445"/>
        <w:gridCol w:w="3119"/>
        <w:gridCol w:w="1842"/>
      </w:tblGrid>
      <w:tr w:rsidR="00887F75" w:rsidRPr="00AD3E41" w14:paraId="36AF4FE7" w14:textId="77777777" w:rsidTr="00A61D3A">
        <w:trPr>
          <w:trHeight w:val="291"/>
        </w:trPr>
        <w:tc>
          <w:tcPr>
            <w:tcW w:w="7406" w:type="dxa"/>
            <w:gridSpan w:val="3"/>
          </w:tcPr>
          <w:p w14:paraId="0BB4EB30" w14:textId="77777777" w:rsidR="00887F75" w:rsidRPr="00AD3E41" w:rsidRDefault="00887F75" w:rsidP="00A61D3A">
            <w:pPr>
              <w:widowControl w:val="0"/>
              <w:jc w:val="center"/>
              <w:rPr>
                <w:b/>
              </w:rPr>
            </w:pPr>
            <w:r w:rsidRPr="00AD3E41">
              <w:rPr>
                <w:b/>
              </w:rPr>
              <w:t>SERVIZIO POLIZIA LOCALE TEMPO INDETERMINATO</w:t>
            </w:r>
          </w:p>
        </w:tc>
      </w:tr>
      <w:tr w:rsidR="00887F75" w:rsidRPr="00AD3E41" w14:paraId="508761A5" w14:textId="77777777" w:rsidTr="00A61D3A">
        <w:trPr>
          <w:trHeight w:val="291"/>
        </w:trPr>
        <w:tc>
          <w:tcPr>
            <w:tcW w:w="2445" w:type="dxa"/>
          </w:tcPr>
          <w:p w14:paraId="7E9924FC" w14:textId="77777777" w:rsidR="00887F75" w:rsidRPr="00AD3E41" w:rsidRDefault="00887F75" w:rsidP="00A61D3A">
            <w:pPr>
              <w:widowControl w:val="0"/>
              <w:jc w:val="center"/>
              <w:rPr>
                <w:b/>
              </w:rPr>
            </w:pPr>
            <w:r w:rsidRPr="00AD3E41">
              <w:rPr>
                <w:b/>
              </w:rPr>
              <w:t>AREA</w:t>
            </w:r>
          </w:p>
        </w:tc>
        <w:tc>
          <w:tcPr>
            <w:tcW w:w="3119" w:type="dxa"/>
          </w:tcPr>
          <w:p w14:paraId="542CD01B" w14:textId="77777777" w:rsidR="00887F75" w:rsidRPr="00AD3E41" w:rsidRDefault="00887F75" w:rsidP="00A61D3A">
            <w:pPr>
              <w:widowControl w:val="0"/>
              <w:jc w:val="center"/>
              <w:rPr>
                <w:b/>
              </w:rPr>
            </w:pPr>
            <w:r w:rsidRPr="00AD3E41">
              <w:rPr>
                <w:b/>
              </w:rPr>
              <w:t>ORARIO</w:t>
            </w:r>
          </w:p>
        </w:tc>
        <w:tc>
          <w:tcPr>
            <w:tcW w:w="1842" w:type="dxa"/>
          </w:tcPr>
          <w:p w14:paraId="56387FB0" w14:textId="77777777" w:rsidR="00887F75" w:rsidRPr="00AD3E41" w:rsidRDefault="00887F75" w:rsidP="00A61D3A">
            <w:pPr>
              <w:widowControl w:val="0"/>
              <w:jc w:val="center"/>
              <w:rPr>
                <w:b/>
              </w:rPr>
            </w:pPr>
            <w:r w:rsidRPr="00AD3E41">
              <w:rPr>
                <w:b/>
              </w:rPr>
              <w:t>NOTE</w:t>
            </w:r>
          </w:p>
        </w:tc>
      </w:tr>
      <w:tr w:rsidR="00887F75" w:rsidRPr="00AD3E41" w14:paraId="28678CE4" w14:textId="77777777" w:rsidTr="00A61D3A">
        <w:trPr>
          <w:trHeight w:val="299"/>
        </w:trPr>
        <w:tc>
          <w:tcPr>
            <w:tcW w:w="2445" w:type="dxa"/>
          </w:tcPr>
          <w:p w14:paraId="74B9E78E" w14:textId="77777777" w:rsidR="00887F75" w:rsidRPr="00AD3E41" w:rsidRDefault="00887F75" w:rsidP="00A61D3A">
            <w:pPr>
              <w:widowControl w:val="0"/>
            </w:pPr>
            <w:r w:rsidRPr="00AD3E41">
              <w:t>FUNZIONARI ED EQ</w:t>
            </w:r>
          </w:p>
        </w:tc>
        <w:tc>
          <w:tcPr>
            <w:tcW w:w="3119" w:type="dxa"/>
          </w:tcPr>
          <w:p w14:paraId="1AF53304" w14:textId="77777777" w:rsidR="00887F75" w:rsidRPr="00AD3E41" w:rsidRDefault="00887F75" w:rsidP="00A61D3A">
            <w:pPr>
              <w:widowControl w:val="0"/>
            </w:pPr>
            <w:r w:rsidRPr="00AD3E41">
              <w:t xml:space="preserve">36 ore settimanali </w:t>
            </w:r>
          </w:p>
        </w:tc>
        <w:tc>
          <w:tcPr>
            <w:tcW w:w="1842" w:type="dxa"/>
          </w:tcPr>
          <w:p w14:paraId="4BB2E0D1" w14:textId="77777777" w:rsidR="00887F75" w:rsidRPr="00AD3E41" w:rsidRDefault="00887F75" w:rsidP="00A61D3A">
            <w:pPr>
              <w:widowControl w:val="0"/>
              <w:jc w:val="both"/>
            </w:pPr>
            <w:r w:rsidRPr="00AD3E41">
              <w:t xml:space="preserve">** In alternativa n.1 funzionario ed E.Q. 12 ore settimanali e n.1 istruttore tempo </w:t>
            </w:r>
            <w:r w:rsidRPr="00AD3E41">
              <w:lastRenderedPageBreak/>
              <w:t>pieno.</w:t>
            </w:r>
          </w:p>
        </w:tc>
      </w:tr>
      <w:tr w:rsidR="00887F75" w:rsidRPr="00AD3E41" w14:paraId="6405E43F" w14:textId="77777777" w:rsidTr="00A61D3A">
        <w:trPr>
          <w:trHeight w:val="299"/>
        </w:trPr>
        <w:tc>
          <w:tcPr>
            <w:tcW w:w="2445" w:type="dxa"/>
          </w:tcPr>
          <w:p w14:paraId="2794CDF0" w14:textId="77777777" w:rsidR="00887F75" w:rsidRPr="00AD3E41" w:rsidRDefault="00887F75" w:rsidP="00A61D3A">
            <w:pPr>
              <w:widowControl w:val="0"/>
            </w:pPr>
            <w:r w:rsidRPr="00AD3E41">
              <w:t>ISTRUTTORI</w:t>
            </w:r>
          </w:p>
        </w:tc>
        <w:tc>
          <w:tcPr>
            <w:tcW w:w="3119" w:type="dxa"/>
          </w:tcPr>
          <w:p w14:paraId="12AD3221" w14:textId="77777777" w:rsidR="00887F75" w:rsidRPr="00AD3E41" w:rsidRDefault="00887F75" w:rsidP="00A61D3A">
            <w:pPr>
              <w:widowControl w:val="0"/>
            </w:pPr>
            <w:r w:rsidRPr="00AD3E41">
              <w:t>36 ore settimanali</w:t>
            </w:r>
          </w:p>
        </w:tc>
        <w:tc>
          <w:tcPr>
            <w:tcW w:w="1842" w:type="dxa"/>
          </w:tcPr>
          <w:p w14:paraId="1968C979" w14:textId="77777777" w:rsidR="00887F75" w:rsidRPr="00AD3E41" w:rsidRDefault="00887F75" w:rsidP="00A61D3A">
            <w:pPr>
              <w:widowControl w:val="0"/>
              <w:jc w:val="both"/>
            </w:pPr>
            <w:r>
              <w:t>Posto coperto</w:t>
            </w:r>
          </w:p>
        </w:tc>
      </w:tr>
      <w:tr w:rsidR="00887F75" w:rsidRPr="00AD3E41" w14:paraId="75AC81A8" w14:textId="77777777" w:rsidTr="00A61D3A">
        <w:trPr>
          <w:trHeight w:val="421"/>
        </w:trPr>
        <w:tc>
          <w:tcPr>
            <w:tcW w:w="2445" w:type="dxa"/>
          </w:tcPr>
          <w:p w14:paraId="5112350E" w14:textId="77777777" w:rsidR="00887F75" w:rsidRPr="00AD3E41" w:rsidRDefault="00887F75" w:rsidP="00A61D3A">
            <w:pPr>
              <w:widowControl w:val="0"/>
            </w:pPr>
            <w:r w:rsidRPr="00AD3E41">
              <w:t>OPERATORI ESPERTI</w:t>
            </w:r>
          </w:p>
        </w:tc>
        <w:tc>
          <w:tcPr>
            <w:tcW w:w="3119" w:type="dxa"/>
          </w:tcPr>
          <w:p w14:paraId="428A30B4" w14:textId="77777777" w:rsidR="00887F75" w:rsidRPr="00AD3E41" w:rsidRDefault="00887F75" w:rsidP="00A61D3A">
            <w:pPr>
              <w:widowControl w:val="0"/>
            </w:pPr>
            <w:r w:rsidRPr="00AD3E41">
              <w:t xml:space="preserve">30  ore settimanali </w:t>
            </w:r>
          </w:p>
        </w:tc>
        <w:tc>
          <w:tcPr>
            <w:tcW w:w="1842" w:type="dxa"/>
          </w:tcPr>
          <w:p w14:paraId="4A7B4255" w14:textId="77777777" w:rsidR="00887F75" w:rsidRPr="00AD3E41" w:rsidRDefault="00887F75" w:rsidP="00A61D3A">
            <w:pPr>
              <w:widowControl w:val="0"/>
              <w:jc w:val="both"/>
            </w:pPr>
            <w:r>
              <w:t>Posto coperto</w:t>
            </w:r>
          </w:p>
        </w:tc>
      </w:tr>
    </w:tbl>
    <w:p w14:paraId="75F6EE82" w14:textId="77777777" w:rsidR="00887F75" w:rsidRPr="00AD3E41" w:rsidRDefault="00887F75" w:rsidP="00887F75">
      <w:pPr>
        <w:rPr>
          <w:b/>
        </w:rPr>
      </w:pPr>
    </w:p>
    <w:p w14:paraId="1D28E166" w14:textId="77777777" w:rsidR="00887F75" w:rsidRDefault="00887F75" w:rsidP="00887F75">
      <w:pPr>
        <w:rPr>
          <w:b/>
        </w:rPr>
      </w:pPr>
    </w:p>
    <w:p w14:paraId="445BB662" w14:textId="77777777" w:rsidR="00887F75" w:rsidRPr="00AD3E41" w:rsidRDefault="00887F75" w:rsidP="00887F75">
      <w:pPr>
        <w:rPr>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887F75" w:rsidRPr="00AD3E41" w14:paraId="36BD4140" w14:textId="77777777" w:rsidTr="00A61D3A">
        <w:trPr>
          <w:trHeight w:val="291"/>
        </w:trPr>
        <w:tc>
          <w:tcPr>
            <w:tcW w:w="7406" w:type="dxa"/>
            <w:gridSpan w:val="3"/>
          </w:tcPr>
          <w:p w14:paraId="0D70AD83" w14:textId="77777777" w:rsidR="00887F75" w:rsidRPr="00AD3E41" w:rsidRDefault="00887F75" w:rsidP="00A61D3A">
            <w:pPr>
              <w:widowControl w:val="0"/>
              <w:jc w:val="center"/>
              <w:rPr>
                <w:b/>
              </w:rPr>
            </w:pPr>
            <w:r w:rsidRPr="00AD3E41">
              <w:rPr>
                <w:b/>
              </w:rPr>
              <w:t>SERVIZIO POLIZIA LOCALE TEMPO DETERMINATO</w:t>
            </w:r>
          </w:p>
        </w:tc>
      </w:tr>
      <w:tr w:rsidR="00887F75" w:rsidRPr="00AD3E41" w14:paraId="71C72009" w14:textId="77777777" w:rsidTr="00A61D3A">
        <w:trPr>
          <w:trHeight w:val="291"/>
        </w:trPr>
        <w:tc>
          <w:tcPr>
            <w:tcW w:w="2303" w:type="dxa"/>
          </w:tcPr>
          <w:p w14:paraId="157CF2BE" w14:textId="77777777" w:rsidR="00887F75" w:rsidRPr="00AD3E41" w:rsidRDefault="00887F75" w:rsidP="00A61D3A">
            <w:pPr>
              <w:widowControl w:val="0"/>
              <w:jc w:val="center"/>
              <w:rPr>
                <w:b/>
              </w:rPr>
            </w:pPr>
            <w:r w:rsidRPr="00AD3E41">
              <w:rPr>
                <w:b/>
              </w:rPr>
              <w:t>AREA</w:t>
            </w:r>
          </w:p>
        </w:tc>
        <w:tc>
          <w:tcPr>
            <w:tcW w:w="3261" w:type="dxa"/>
          </w:tcPr>
          <w:p w14:paraId="7579293A" w14:textId="77777777" w:rsidR="00887F75" w:rsidRPr="00AD3E41" w:rsidRDefault="00887F75" w:rsidP="00A61D3A">
            <w:pPr>
              <w:widowControl w:val="0"/>
              <w:jc w:val="center"/>
              <w:rPr>
                <w:b/>
              </w:rPr>
            </w:pPr>
            <w:r w:rsidRPr="00AD3E41">
              <w:rPr>
                <w:b/>
              </w:rPr>
              <w:t>ORARIO</w:t>
            </w:r>
          </w:p>
        </w:tc>
        <w:tc>
          <w:tcPr>
            <w:tcW w:w="1842" w:type="dxa"/>
          </w:tcPr>
          <w:p w14:paraId="442F9DD7" w14:textId="77777777" w:rsidR="00887F75" w:rsidRPr="00AD3E41" w:rsidRDefault="00887F75" w:rsidP="00A61D3A">
            <w:pPr>
              <w:widowControl w:val="0"/>
              <w:jc w:val="center"/>
              <w:rPr>
                <w:b/>
              </w:rPr>
            </w:pPr>
            <w:r w:rsidRPr="00AD3E41">
              <w:rPr>
                <w:b/>
              </w:rPr>
              <w:t>NOTE</w:t>
            </w:r>
          </w:p>
        </w:tc>
      </w:tr>
      <w:tr w:rsidR="00887F75" w:rsidRPr="00AD3E41" w14:paraId="46419503" w14:textId="77777777" w:rsidTr="00A61D3A">
        <w:trPr>
          <w:trHeight w:val="291"/>
        </w:trPr>
        <w:tc>
          <w:tcPr>
            <w:tcW w:w="2303" w:type="dxa"/>
          </w:tcPr>
          <w:p w14:paraId="7F24FECA" w14:textId="77777777" w:rsidR="00887F75" w:rsidRPr="00AD3E41" w:rsidRDefault="00887F75" w:rsidP="00A61D3A">
            <w:pPr>
              <w:widowControl w:val="0"/>
            </w:pPr>
            <w:r w:rsidRPr="00AD3E41">
              <w:t>FUNZIONARI ED EQ</w:t>
            </w:r>
          </w:p>
        </w:tc>
        <w:tc>
          <w:tcPr>
            <w:tcW w:w="3261" w:type="dxa"/>
          </w:tcPr>
          <w:p w14:paraId="494F7F99" w14:textId="77777777" w:rsidR="00887F75" w:rsidRPr="00AD3E41" w:rsidRDefault="00887F75" w:rsidP="00A61D3A">
            <w:pPr>
              <w:widowControl w:val="0"/>
            </w:pPr>
            <w:r w:rsidRPr="00AD3E41">
              <w:t>part time 12 ore settimanali</w:t>
            </w:r>
          </w:p>
        </w:tc>
        <w:tc>
          <w:tcPr>
            <w:tcW w:w="1842" w:type="dxa"/>
          </w:tcPr>
          <w:p w14:paraId="09DEDFEF" w14:textId="77777777" w:rsidR="00887F75" w:rsidRPr="00AD3E41" w:rsidRDefault="00887F75" w:rsidP="00A61D3A">
            <w:pPr>
              <w:widowControl w:val="0"/>
              <w:jc w:val="both"/>
            </w:pPr>
            <w:r>
              <w:t>Assunzione da effettuarsi subordinatamente alla cessione del rapporto di lavoro della figura professionale appartenente all’area dei funzionari ed EQ sino all’espletamento della procedura concorsuale finalizzata all’assunzione di un dipendente appartenente alla medesima area per 12 ore settimanali</w:t>
            </w:r>
          </w:p>
        </w:tc>
      </w:tr>
    </w:tbl>
    <w:p w14:paraId="5CFE6EFA" w14:textId="77777777" w:rsidR="00887F75" w:rsidRDefault="00887F75" w:rsidP="00887F75">
      <w:pPr>
        <w:jc w:val="center"/>
        <w:rPr>
          <w:b/>
        </w:rPr>
      </w:pPr>
    </w:p>
    <w:p w14:paraId="27F45353" w14:textId="77777777" w:rsidR="00887F75" w:rsidRDefault="00887F75" w:rsidP="00887F75">
      <w:pPr>
        <w:jc w:val="center"/>
        <w:rPr>
          <w:b/>
        </w:rPr>
      </w:pPr>
    </w:p>
    <w:p w14:paraId="632D5D35" w14:textId="77777777" w:rsidR="00887F75" w:rsidRPr="005F5482" w:rsidRDefault="00887F75" w:rsidP="00887F75">
      <w:pPr>
        <w:pStyle w:val="Default"/>
        <w:rPr>
          <w:rFonts w:ascii="Times New Roman" w:hAnsi="Times New Roman" w:cs="Times New Roman"/>
          <w:b/>
          <w:bCs/>
          <w:color w:val="auto"/>
          <w:sz w:val="22"/>
          <w:szCs w:val="22"/>
        </w:rPr>
      </w:pPr>
      <w:r w:rsidRPr="005F5482">
        <w:rPr>
          <w:rFonts w:ascii="Times New Roman" w:hAnsi="Times New Roman" w:cs="Times New Roman"/>
          <w:b/>
          <w:bCs/>
          <w:color w:val="auto"/>
          <w:sz w:val="22"/>
          <w:szCs w:val="22"/>
        </w:rPr>
        <w:t>Capacità assunzionale calcolata sulla base dei vigenti vincoli di spesa</w:t>
      </w:r>
    </w:p>
    <w:p w14:paraId="5E5DB416" w14:textId="77777777" w:rsidR="00887F75" w:rsidRPr="005F5482" w:rsidRDefault="00887F75" w:rsidP="00887F75">
      <w:pPr>
        <w:pStyle w:val="Default"/>
        <w:rPr>
          <w:rFonts w:ascii="Times New Roman" w:hAnsi="Times New Roman" w:cs="Times New Roman"/>
          <w:b/>
          <w:bCs/>
          <w:color w:val="auto"/>
          <w:sz w:val="22"/>
          <w:szCs w:val="22"/>
        </w:rPr>
      </w:pPr>
    </w:p>
    <w:tbl>
      <w:tblPr>
        <w:tblW w:w="0" w:type="auto"/>
        <w:tblInd w:w="1474" w:type="dxa"/>
        <w:tblLayout w:type="fixed"/>
        <w:tblCellMar>
          <w:left w:w="30" w:type="dxa"/>
          <w:right w:w="30" w:type="dxa"/>
        </w:tblCellMar>
        <w:tblLook w:val="0000" w:firstRow="0" w:lastRow="0" w:firstColumn="0" w:lastColumn="0" w:noHBand="0" w:noVBand="0"/>
      </w:tblPr>
      <w:tblGrid>
        <w:gridCol w:w="2304"/>
        <w:gridCol w:w="1514"/>
        <w:gridCol w:w="1402"/>
        <w:gridCol w:w="1466"/>
      </w:tblGrid>
      <w:tr w:rsidR="00887F75" w:rsidRPr="005F5482" w14:paraId="68FE2B07" w14:textId="77777777" w:rsidTr="00A61D3A">
        <w:trPr>
          <w:trHeight w:val="535"/>
        </w:trPr>
        <w:tc>
          <w:tcPr>
            <w:tcW w:w="6686" w:type="dxa"/>
            <w:gridSpan w:val="4"/>
            <w:tcBorders>
              <w:top w:val="single" w:sz="6" w:space="0" w:color="auto"/>
              <w:left w:val="single" w:sz="6" w:space="0" w:color="auto"/>
              <w:bottom w:val="single" w:sz="6" w:space="0" w:color="auto"/>
              <w:right w:val="single" w:sz="6" w:space="0" w:color="auto"/>
            </w:tcBorders>
          </w:tcPr>
          <w:p w14:paraId="4BD2972B" w14:textId="77777777" w:rsidR="00887F75" w:rsidRPr="005F5482" w:rsidRDefault="00887F75" w:rsidP="00A61D3A">
            <w:pPr>
              <w:adjustRightInd w:val="0"/>
              <w:jc w:val="center"/>
              <w:rPr>
                <w:rFonts w:eastAsiaTheme="minorHAnsi"/>
              </w:rPr>
            </w:pPr>
            <w:r w:rsidRPr="005F5482">
              <w:rPr>
                <w:rFonts w:eastAsiaTheme="minorHAnsi"/>
              </w:rPr>
              <w:t>SPESA DEL PERSONALE TRIENNIO 2023-2025</w:t>
            </w:r>
          </w:p>
        </w:tc>
      </w:tr>
      <w:tr w:rsidR="00887F75" w:rsidRPr="005F5482" w14:paraId="6C02FD78" w14:textId="77777777" w:rsidTr="00A61D3A">
        <w:trPr>
          <w:trHeight w:val="552"/>
        </w:trPr>
        <w:tc>
          <w:tcPr>
            <w:tcW w:w="2304" w:type="dxa"/>
            <w:tcBorders>
              <w:top w:val="single" w:sz="6" w:space="0" w:color="auto"/>
              <w:left w:val="single" w:sz="6" w:space="0" w:color="auto"/>
              <w:bottom w:val="single" w:sz="6" w:space="0" w:color="auto"/>
              <w:right w:val="single" w:sz="6" w:space="0" w:color="auto"/>
            </w:tcBorders>
          </w:tcPr>
          <w:p w14:paraId="79C5A6A6" w14:textId="77777777" w:rsidR="00887F75" w:rsidRPr="005F5482" w:rsidRDefault="00887F75" w:rsidP="00A61D3A">
            <w:pPr>
              <w:adjustRightInd w:val="0"/>
              <w:jc w:val="right"/>
              <w:rPr>
                <w:rFonts w:eastAsiaTheme="minorHAnsi"/>
              </w:rPr>
            </w:pPr>
          </w:p>
        </w:tc>
        <w:tc>
          <w:tcPr>
            <w:tcW w:w="1514" w:type="dxa"/>
            <w:tcBorders>
              <w:top w:val="single" w:sz="6" w:space="0" w:color="auto"/>
              <w:left w:val="single" w:sz="6" w:space="0" w:color="auto"/>
              <w:bottom w:val="single" w:sz="6" w:space="0" w:color="auto"/>
              <w:right w:val="single" w:sz="6" w:space="0" w:color="auto"/>
            </w:tcBorders>
          </w:tcPr>
          <w:p w14:paraId="2E9718DB" w14:textId="77777777" w:rsidR="00887F75" w:rsidRPr="005F5482" w:rsidRDefault="00887F75" w:rsidP="00A61D3A">
            <w:pPr>
              <w:adjustRightInd w:val="0"/>
              <w:jc w:val="center"/>
              <w:rPr>
                <w:rFonts w:eastAsiaTheme="minorHAnsi"/>
                <w:b/>
                <w:bCs/>
              </w:rPr>
            </w:pPr>
            <w:r w:rsidRPr="005F5482">
              <w:rPr>
                <w:rFonts w:eastAsiaTheme="minorHAnsi"/>
                <w:b/>
                <w:bCs/>
              </w:rPr>
              <w:t>2023</w:t>
            </w:r>
          </w:p>
        </w:tc>
        <w:tc>
          <w:tcPr>
            <w:tcW w:w="1402" w:type="dxa"/>
            <w:tcBorders>
              <w:top w:val="single" w:sz="6" w:space="0" w:color="auto"/>
              <w:left w:val="single" w:sz="6" w:space="0" w:color="auto"/>
              <w:bottom w:val="single" w:sz="6" w:space="0" w:color="auto"/>
              <w:right w:val="single" w:sz="6" w:space="0" w:color="auto"/>
            </w:tcBorders>
          </w:tcPr>
          <w:p w14:paraId="75A1486C" w14:textId="77777777" w:rsidR="00887F75" w:rsidRPr="005F5482" w:rsidRDefault="00887F75" w:rsidP="00A61D3A">
            <w:pPr>
              <w:adjustRightInd w:val="0"/>
              <w:jc w:val="center"/>
              <w:rPr>
                <w:rFonts w:eastAsiaTheme="minorHAnsi"/>
                <w:b/>
                <w:bCs/>
              </w:rPr>
            </w:pPr>
            <w:r w:rsidRPr="005F5482">
              <w:rPr>
                <w:rFonts w:eastAsiaTheme="minorHAnsi"/>
                <w:b/>
                <w:bCs/>
              </w:rPr>
              <w:t>2024</w:t>
            </w:r>
          </w:p>
        </w:tc>
        <w:tc>
          <w:tcPr>
            <w:tcW w:w="1466" w:type="dxa"/>
            <w:tcBorders>
              <w:top w:val="single" w:sz="6" w:space="0" w:color="auto"/>
              <w:left w:val="single" w:sz="6" w:space="0" w:color="auto"/>
              <w:bottom w:val="single" w:sz="6" w:space="0" w:color="auto"/>
              <w:right w:val="single" w:sz="6" w:space="0" w:color="auto"/>
            </w:tcBorders>
          </w:tcPr>
          <w:p w14:paraId="47644049" w14:textId="77777777" w:rsidR="00887F75" w:rsidRPr="005F5482" w:rsidRDefault="00887F75" w:rsidP="00A61D3A">
            <w:pPr>
              <w:adjustRightInd w:val="0"/>
              <w:jc w:val="center"/>
              <w:rPr>
                <w:rFonts w:eastAsiaTheme="minorHAnsi"/>
                <w:b/>
                <w:bCs/>
              </w:rPr>
            </w:pPr>
            <w:r w:rsidRPr="005F5482">
              <w:rPr>
                <w:rFonts w:eastAsiaTheme="minorHAnsi"/>
                <w:b/>
                <w:bCs/>
              </w:rPr>
              <w:t>2025</w:t>
            </w:r>
          </w:p>
        </w:tc>
      </w:tr>
      <w:tr w:rsidR="00887F75" w:rsidRPr="005F5482" w14:paraId="6033C8BF" w14:textId="77777777" w:rsidTr="00A61D3A">
        <w:trPr>
          <w:trHeight w:val="581"/>
        </w:trPr>
        <w:tc>
          <w:tcPr>
            <w:tcW w:w="2304" w:type="dxa"/>
            <w:tcBorders>
              <w:top w:val="single" w:sz="6" w:space="0" w:color="auto"/>
              <w:left w:val="single" w:sz="6" w:space="0" w:color="auto"/>
              <w:bottom w:val="single" w:sz="6" w:space="0" w:color="auto"/>
              <w:right w:val="single" w:sz="6" w:space="0" w:color="auto"/>
            </w:tcBorders>
          </w:tcPr>
          <w:p w14:paraId="49C2D356" w14:textId="77777777" w:rsidR="00887F75" w:rsidRPr="005F5482" w:rsidRDefault="00887F75" w:rsidP="00A61D3A">
            <w:pPr>
              <w:adjustRightInd w:val="0"/>
              <w:rPr>
                <w:rFonts w:eastAsiaTheme="minorHAnsi"/>
              </w:rPr>
            </w:pPr>
            <w:r w:rsidRPr="005F5482">
              <w:rPr>
                <w:rFonts w:eastAsiaTheme="minorHAnsi"/>
              </w:rPr>
              <w:t>T. INDETERMINATO</w:t>
            </w:r>
          </w:p>
        </w:tc>
        <w:tc>
          <w:tcPr>
            <w:tcW w:w="1514" w:type="dxa"/>
            <w:tcBorders>
              <w:top w:val="single" w:sz="6" w:space="0" w:color="auto"/>
              <w:left w:val="single" w:sz="6" w:space="0" w:color="auto"/>
              <w:bottom w:val="single" w:sz="6" w:space="0" w:color="auto"/>
              <w:right w:val="single" w:sz="6" w:space="0" w:color="auto"/>
            </w:tcBorders>
          </w:tcPr>
          <w:p w14:paraId="52327610" w14:textId="77777777" w:rsidR="00887F75" w:rsidRPr="005F5482" w:rsidRDefault="00887F75" w:rsidP="00A61D3A">
            <w:pPr>
              <w:adjustRightInd w:val="0"/>
              <w:jc w:val="right"/>
              <w:rPr>
                <w:rFonts w:eastAsiaTheme="minorHAnsi"/>
              </w:rPr>
            </w:pPr>
            <w:r w:rsidRPr="005F5482">
              <w:rPr>
                <w:rFonts w:eastAsiaTheme="minorHAnsi"/>
              </w:rPr>
              <w:t>654.678,45</w:t>
            </w:r>
          </w:p>
        </w:tc>
        <w:tc>
          <w:tcPr>
            <w:tcW w:w="1402" w:type="dxa"/>
            <w:tcBorders>
              <w:top w:val="single" w:sz="6" w:space="0" w:color="auto"/>
              <w:left w:val="single" w:sz="6" w:space="0" w:color="auto"/>
              <w:bottom w:val="single" w:sz="6" w:space="0" w:color="auto"/>
              <w:right w:val="single" w:sz="6" w:space="0" w:color="auto"/>
            </w:tcBorders>
          </w:tcPr>
          <w:p w14:paraId="74E82C42" w14:textId="77777777" w:rsidR="00887F75" w:rsidRPr="005F5482" w:rsidRDefault="00887F75" w:rsidP="00A61D3A">
            <w:pPr>
              <w:adjustRightInd w:val="0"/>
              <w:jc w:val="right"/>
              <w:rPr>
                <w:rFonts w:eastAsiaTheme="minorHAnsi"/>
              </w:rPr>
            </w:pPr>
            <w:r w:rsidRPr="005F5482">
              <w:rPr>
                <w:rFonts w:eastAsiaTheme="minorHAnsi"/>
              </w:rPr>
              <w:t>65</w:t>
            </w:r>
            <w:r>
              <w:rPr>
                <w:rFonts w:eastAsiaTheme="minorHAnsi"/>
              </w:rPr>
              <w:t>6</w:t>
            </w:r>
            <w:r w:rsidRPr="005F5482">
              <w:rPr>
                <w:rFonts w:eastAsiaTheme="minorHAnsi"/>
              </w:rPr>
              <w:t>.715,17</w:t>
            </w:r>
          </w:p>
        </w:tc>
        <w:tc>
          <w:tcPr>
            <w:tcW w:w="1466" w:type="dxa"/>
            <w:tcBorders>
              <w:top w:val="single" w:sz="6" w:space="0" w:color="auto"/>
              <w:left w:val="single" w:sz="6" w:space="0" w:color="auto"/>
              <w:bottom w:val="single" w:sz="6" w:space="0" w:color="auto"/>
              <w:right w:val="single" w:sz="6" w:space="0" w:color="auto"/>
            </w:tcBorders>
          </w:tcPr>
          <w:p w14:paraId="09F6E820" w14:textId="77777777" w:rsidR="00887F75" w:rsidRPr="005F5482" w:rsidRDefault="00887F75" w:rsidP="00A61D3A">
            <w:pPr>
              <w:adjustRightInd w:val="0"/>
              <w:jc w:val="right"/>
              <w:rPr>
                <w:rFonts w:eastAsiaTheme="minorHAnsi"/>
              </w:rPr>
            </w:pPr>
            <w:r w:rsidRPr="005F5482">
              <w:rPr>
                <w:rFonts w:eastAsiaTheme="minorHAnsi"/>
              </w:rPr>
              <w:t>6</w:t>
            </w:r>
            <w:r>
              <w:rPr>
                <w:rFonts w:eastAsiaTheme="minorHAnsi"/>
              </w:rPr>
              <w:t>55</w:t>
            </w:r>
            <w:r w:rsidRPr="005F5482">
              <w:rPr>
                <w:rFonts w:eastAsiaTheme="minorHAnsi"/>
              </w:rPr>
              <w:t>.429,20</w:t>
            </w:r>
          </w:p>
        </w:tc>
      </w:tr>
      <w:tr w:rsidR="00887F75" w:rsidRPr="005F5482" w14:paraId="19F82005" w14:textId="77777777" w:rsidTr="00A61D3A">
        <w:trPr>
          <w:trHeight w:val="521"/>
        </w:trPr>
        <w:tc>
          <w:tcPr>
            <w:tcW w:w="2304" w:type="dxa"/>
            <w:tcBorders>
              <w:top w:val="single" w:sz="6" w:space="0" w:color="auto"/>
              <w:left w:val="single" w:sz="6" w:space="0" w:color="auto"/>
              <w:bottom w:val="single" w:sz="6" w:space="0" w:color="auto"/>
              <w:right w:val="single" w:sz="6" w:space="0" w:color="auto"/>
            </w:tcBorders>
          </w:tcPr>
          <w:p w14:paraId="3DA93F46" w14:textId="77777777" w:rsidR="00887F75" w:rsidRPr="005F5482" w:rsidRDefault="00887F75" w:rsidP="00A61D3A">
            <w:pPr>
              <w:adjustRightInd w:val="0"/>
              <w:rPr>
                <w:rFonts w:eastAsiaTheme="minorHAnsi"/>
              </w:rPr>
            </w:pPr>
            <w:r w:rsidRPr="005F5482">
              <w:rPr>
                <w:rFonts w:eastAsiaTheme="minorHAnsi"/>
              </w:rPr>
              <w:t>T. DETERMINATO</w:t>
            </w:r>
          </w:p>
        </w:tc>
        <w:tc>
          <w:tcPr>
            <w:tcW w:w="1514" w:type="dxa"/>
            <w:tcBorders>
              <w:top w:val="single" w:sz="6" w:space="0" w:color="auto"/>
              <w:left w:val="single" w:sz="6" w:space="0" w:color="auto"/>
              <w:bottom w:val="single" w:sz="6" w:space="0" w:color="auto"/>
              <w:right w:val="single" w:sz="6" w:space="0" w:color="auto"/>
            </w:tcBorders>
          </w:tcPr>
          <w:p w14:paraId="20ED2BE2" w14:textId="77777777" w:rsidR="00887F75" w:rsidRPr="005F5482" w:rsidRDefault="00887F75" w:rsidP="00A61D3A">
            <w:pPr>
              <w:adjustRightInd w:val="0"/>
              <w:jc w:val="right"/>
              <w:rPr>
                <w:rFonts w:eastAsiaTheme="minorHAnsi"/>
              </w:rPr>
            </w:pPr>
            <w:r w:rsidRPr="005F5482">
              <w:rPr>
                <w:rFonts w:eastAsiaTheme="minorHAnsi"/>
              </w:rPr>
              <w:t>24.251,48</w:t>
            </w:r>
          </w:p>
        </w:tc>
        <w:tc>
          <w:tcPr>
            <w:tcW w:w="1402" w:type="dxa"/>
            <w:tcBorders>
              <w:top w:val="single" w:sz="6" w:space="0" w:color="auto"/>
              <w:left w:val="single" w:sz="6" w:space="0" w:color="auto"/>
              <w:bottom w:val="single" w:sz="6" w:space="0" w:color="auto"/>
              <w:right w:val="single" w:sz="6" w:space="0" w:color="auto"/>
            </w:tcBorders>
          </w:tcPr>
          <w:p w14:paraId="45B95392" w14:textId="77777777" w:rsidR="00887F75" w:rsidRPr="005F5482" w:rsidRDefault="00887F75" w:rsidP="00A61D3A">
            <w:pPr>
              <w:adjustRightInd w:val="0"/>
              <w:jc w:val="right"/>
              <w:rPr>
                <w:rFonts w:eastAsiaTheme="minorHAnsi"/>
              </w:rPr>
            </w:pPr>
            <w:r w:rsidRPr="005F5482">
              <w:rPr>
                <w:rFonts w:eastAsiaTheme="minorHAnsi"/>
              </w:rPr>
              <w:t>28.817,88</w:t>
            </w:r>
          </w:p>
        </w:tc>
        <w:tc>
          <w:tcPr>
            <w:tcW w:w="1466" w:type="dxa"/>
            <w:tcBorders>
              <w:top w:val="single" w:sz="6" w:space="0" w:color="auto"/>
              <w:left w:val="single" w:sz="6" w:space="0" w:color="auto"/>
              <w:bottom w:val="single" w:sz="6" w:space="0" w:color="auto"/>
              <w:right w:val="single" w:sz="6" w:space="0" w:color="auto"/>
            </w:tcBorders>
          </w:tcPr>
          <w:p w14:paraId="71C7D30A" w14:textId="77777777" w:rsidR="00887F75" w:rsidRPr="005F5482" w:rsidRDefault="00887F75" w:rsidP="00A61D3A">
            <w:pPr>
              <w:adjustRightInd w:val="0"/>
              <w:jc w:val="right"/>
              <w:rPr>
                <w:rFonts w:eastAsiaTheme="minorHAnsi"/>
              </w:rPr>
            </w:pPr>
            <w:r w:rsidRPr="005F5482">
              <w:rPr>
                <w:rFonts w:eastAsiaTheme="minorHAnsi"/>
              </w:rPr>
              <w:t>28.817,88</w:t>
            </w:r>
          </w:p>
        </w:tc>
      </w:tr>
      <w:tr w:rsidR="00887F75" w:rsidRPr="005F5482" w14:paraId="23B748A3" w14:textId="77777777" w:rsidTr="00A61D3A">
        <w:trPr>
          <w:trHeight w:val="420"/>
        </w:trPr>
        <w:tc>
          <w:tcPr>
            <w:tcW w:w="2304" w:type="dxa"/>
            <w:tcBorders>
              <w:top w:val="single" w:sz="6" w:space="0" w:color="auto"/>
              <w:left w:val="single" w:sz="6" w:space="0" w:color="auto"/>
              <w:bottom w:val="single" w:sz="6" w:space="0" w:color="auto"/>
              <w:right w:val="single" w:sz="6" w:space="0" w:color="auto"/>
            </w:tcBorders>
          </w:tcPr>
          <w:p w14:paraId="5EF11D2E" w14:textId="77777777" w:rsidR="00887F75" w:rsidRPr="005F5482" w:rsidRDefault="00887F75" w:rsidP="00A61D3A">
            <w:pPr>
              <w:adjustRightInd w:val="0"/>
              <w:rPr>
                <w:rFonts w:eastAsiaTheme="minorHAnsi"/>
              </w:rPr>
            </w:pPr>
            <w:r w:rsidRPr="005F5482">
              <w:rPr>
                <w:rFonts w:eastAsiaTheme="minorHAnsi"/>
              </w:rPr>
              <w:t>TOTALE</w:t>
            </w:r>
          </w:p>
        </w:tc>
        <w:tc>
          <w:tcPr>
            <w:tcW w:w="1514" w:type="dxa"/>
            <w:tcBorders>
              <w:top w:val="single" w:sz="6" w:space="0" w:color="auto"/>
              <w:left w:val="single" w:sz="6" w:space="0" w:color="auto"/>
              <w:bottom w:val="single" w:sz="6" w:space="0" w:color="auto"/>
              <w:right w:val="single" w:sz="6" w:space="0" w:color="auto"/>
            </w:tcBorders>
          </w:tcPr>
          <w:p w14:paraId="62F964D8" w14:textId="77777777" w:rsidR="00887F75" w:rsidRPr="005F5482" w:rsidRDefault="00887F75" w:rsidP="00A61D3A">
            <w:pPr>
              <w:adjustRightInd w:val="0"/>
              <w:jc w:val="right"/>
              <w:rPr>
                <w:rFonts w:eastAsiaTheme="minorHAnsi"/>
              </w:rPr>
            </w:pPr>
            <w:r w:rsidRPr="005F5482">
              <w:rPr>
                <w:rFonts w:eastAsiaTheme="minorHAnsi"/>
              </w:rPr>
              <w:t>678.929,93</w:t>
            </w:r>
          </w:p>
        </w:tc>
        <w:tc>
          <w:tcPr>
            <w:tcW w:w="1402" w:type="dxa"/>
            <w:tcBorders>
              <w:top w:val="single" w:sz="6" w:space="0" w:color="auto"/>
              <w:left w:val="single" w:sz="6" w:space="0" w:color="auto"/>
              <w:bottom w:val="single" w:sz="6" w:space="0" w:color="auto"/>
              <w:right w:val="single" w:sz="6" w:space="0" w:color="auto"/>
            </w:tcBorders>
          </w:tcPr>
          <w:p w14:paraId="149EAB55" w14:textId="77777777" w:rsidR="00887F75" w:rsidRPr="005F5482" w:rsidRDefault="00887F75" w:rsidP="00A61D3A">
            <w:pPr>
              <w:adjustRightInd w:val="0"/>
              <w:jc w:val="right"/>
              <w:rPr>
                <w:rFonts w:eastAsiaTheme="minorHAnsi"/>
              </w:rPr>
            </w:pPr>
            <w:r w:rsidRPr="005F5482">
              <w:rPr>
                <w:rFonts w:eastAsiaTheme="minorHAnsi"/>
              </w:rPr>
              <w:t>68</w:t>
            </w:r>
            <w:r>
              <w:rPr>
                <w:rFonts w:eastAsiaTheme="minorHAnsi"/>
              </w:rPr>
              <w:t>5</w:t>
            </w:r>
            <w:r w:rsidRPr="005F5482">
              <w:rPr>
                <w:rFonts w:eastAsiaTheme="minorHAnsi"/>
              </w:rPr>
              <w:t>.533,05</w:t>
            </w:r>
          </w:p>
        </w:tc>
        <w:tc>
          <w:tcPr>
            <w:tcW w:w="1466" w:type="dxa"/>
            <w:tcBorders>
              <w:top w:val="single" w:sz="6" w:space="0" w:color="auto"/>
              <w:left w:val="single" w:sz="6" w:space="0" w:color="auto"/>
              <w:bottom w:val="single" w:sz="6" w:space="0" w:color="auto"/>
              <w:right w:val="single" w:sz="6" w:space="0" w:color="auto"/>
            </w:tcBorders>
          </w:tcPr>
          <w:p w14:paraId="261F8ED5" w14:textId="77777777" w:rsidR="00887F75" w:rsidRPr="005F5482" w:rsidRDefault="00887F75" w:rsidP="00A61D3A">
            <w:pPr>
              <w:adjustRightInd w:val="0"/>
              <w:jc w:val="right"/>
              <w:rPr>
                <w:rFonts w:eastAsiaTheme="minorHAnsi"/>
              </w:rPr>
            </w:pPr>
            <w:r w:rsidRPr="005F5482">
              <w:rPr>
                <w:rFonts w:eastAsiaTheme="minorHAnsi"/>
              </w:rPr>
              <w:t>6</w:t>
            </w:r>
            <w:r>
              <w:rPr>
                <w:rFonts w:eastAsiaTheme="minorHAnsi"/>
              </w:rPr>
              <w:t>84</w:t>
            </w:r>
            <w:r w:rsidRPr="005F5482">
              <w:rPr>
                <w:rFonts w:eastAsiaTheme="minorHAnsi"/>
              </w:rPr>
              <w:t>.247,08</w:t>
            </w:r>
          </w:p>
        </w:tc>
      </w:tr>
    </w:tbl>
    <w:p w14:paraId="496A6517" w14:textId="77777777" w:rsidR="00887F75" w:rsidRPr="00AD3E41" w:rsidRDefault="00887F75" w:rsidP="00887F75">
      <w:pPr>
        <w:pStyle w:val="Default"/>
        <w:rPr>
          <w:rFonts w:ascii="Times New Roman" w:hAnsi="Times New Roman" w:cs="Times New Roman"/>
          <w:b/>
          <w:bCs/>
          <w:color w:val="FF0000"/>
          <w:sz w:val="22"/>
          <w:szCs w:val="22"/>
        </w:rPr>
      </w:pPr>
    </w:p>
    <w:p w14:paraId="11B4EEF6" w14:textId="77777777" w:rsidR="00887F75" w:rsidRPr="00466982" w:rsidRDefault="00887F75" w:rsidP="00887F75">
      <w:pPr>
        <w:pStyle w:val="Default"/>
        <w:rPr>
          <w:rFonts w:ascii="Times New Roman" w:hAnsi="Times New Roman" w:cs="Times New Roman"/>
          <w:color w:val="auto"/>
          <w:sz w:val="22"/>
          <w:szCs w:val="22"/>
        </w:rPr>
      </w:pPr>
      <w:r w:rsidRPr="00466982">
        <w:rPr>
          <w:rFonts w:ascii="Times New Roman" w:hAnsi="Times New Roman" w:cs="Times New Roman"/>
          <w:color w:val="auto"/>
          <w:sz w:val="22"/>
          <w:szCs w:val="22"/>
        </w:rPr>
        <w:t>Agli atti di ufficio il calcolo del dettaglio.</w:t>
      </w:r>
    </w:p>
    <w:p w14:paraId="65401168" w14:textId="77777777" w:rsidR="00887F75" w:rsidRPr="00466982" w:rsidRDefault="00887F75" w:rsidP="00887F75">
      <w:pPr>
        <w:pStyle w:val="Default"/>
        <w:rPr>
          <w:rFonts w:ascii="Times New Roman" w:hAnsi="Times New Roman" w:cs="Times New Roman"/>
          <w:b/>
          <w:bCs/>
          <w:color w:val="auto"/>
          <w:sz w:val="22"/>
          <w:szCs w:val="22"/>
        </w:rPr>
      </w:pPr>
    </w:p>
    <w:p w14:paraId="65E8ABE7" w14:textId="77777777" w:rsidR="00887F75" w:rsidRPr="00466982" w:rsidRDefault="00887F75" w:rsidP="00887F75">
      <w:pPr>
        <w:pStyle w:val="Default"/>
        <w:jc w:val="both"/>
        <w:rPr>
          <w:rFonts w:ascii="Times New Roman" w:hAnsi="Times New Roman" w:cs="Times New Roman"/>
          <w:color w:val="auto"/>
          <w:sz w:val="22"/>
          <w:szCs w:val="22"/>
        </w:rPr>
      </w:pPr>
      <w:r w:rsidRPr="00466982">
        <w:rPr>
          <w:rFonts w:ascii="Times New Roman" w:hAnsi="Times New Roman" w:cs="Times New Roman"/>
          <w:color w:val="auto"/>
          <w:sz w:val="22"/>
          <w:szCs w:val="22"/>
        </w:rPr>
        <w:t>Verifica rispetto contenimento della spesa ex art. 1 comma 557 L. 296/2006 ovvero della spesa potenziale massima imposta come vincolo € 998.027,26.</w:t>
      </w:r>
    </w:p>
    <w:p w14:paraId="2A17B70E" w14:textId="77777777" w:rsidR="00887F75" w:rsidRPr="00466982" w:rsidRDefault="00887F75" w:rsidP="00887F75">
      <w:pPr>
        <w:pStyle w:val="Default"/>
        <w:jc w:val="both"/>
        <w:rPr>
          <w:rFonts w:ascii="Times New Roman" w:hAnsi="Times New Roman" w:cs="Times New Roman"/>
          <w:color w:val="auto"/>
          <w:sz w:val="22"/>
          <w:szCs w:val="22"/>
        </w:rPr>
      </w:pPr>
    </w:p>
    <w:p w14:paraId="6AD64A68" w14:textId="77777777" w:rsidR="00887F75" w:rsidRPr="00466982" w:rsidRDefault="00887F75" w:rsidP="00887F75">
      <w:pPr>
        <w:pStyle w:val="Default"/>
        <w:jc w:val="both"/>
        <w:rPr>
          <w:rFonts w:ascii="Times New Roman" w:hAnsi="Times New Roman" w:cs="Times New Roman"/>
          <w:color w:val="auto"/>
          <w:sz w:val="22"/>
          <w:szCs w:val="22"/>
        </w:rPr>
      </w:pPr>
      <w:r w:rsidRPr="00466982">
        <w:rPr>
          <w:rFonts w:ascii="Times New Roman" w:hAnsi="Times New Roman" w:cs="Times New Roman"/>
          <w:color w:val="auto"/>
          <w:sz w:val="22"/>
          <w:szCs w:val="22"/>
        </w:rPr>
        <w:t>Verifica limite di spesa lavoro flessibile art. 9 comma 28 D.L.  n.78/2010 € 42.849,47.</w:t>
      </w:r>
    </w:p>
    <w:p w14:paraId="39F16C12" w14:textId="77777777" w:rsidR="00887F75" w:rsidRPr="00466982" w:rsidRDefault="00887F75" w:rsidP="00887F75">
      <w:pPr>
        <w:pStyle w:val="Default"/>
        <w:jc w:val="both"/>
        <w:rPr>
          <w:rFonts w:ascii="Times New Roman" w:hAnsi="Times New Roman" w:cs="Times New Roman"/>
          <w:color w:val="auto"/>
          <w:sz w:val="22"/>
          <w:szCs w:val="22"/>
        </w:rPr>
      </w:pPr>
    </w:p>
    <w:p w14:paraId="7DCBC4C7" w14:textId="77777777" w:rsidR="00887F75" w:rsidRPr="00466982" w:rsidRDefault="00887F75" w:rsidP="00887F75">
      <w:pPr>
        <w:pStyle w:val="Default"/>
        <w:jc w:val="both"/>
        <w:rPr>
          <w:rFonts w:ascii="Times New Roman" w:hAnsi="Times New Roman" w:cs="Times New Roman"/>
          <w:color w:val="auto"/>
          <w:sz w:val="22"/>
          <w:szCs w:val="22"/>
        </w:rPr>
      </w:pPr>
      <w:r w:rsidRPr="00466982">
        <w:rPr>
          <w:rFonts w:ascii="Times New Roman" w:hAnsi="Times New Roman" w:cs="Times New Roman"/>
          <w:color w:val="auto"/>
          <w:sz w:val="22"/>
          <w:szCs w:val="22"/>
        </w:rPr>
        <w:t>Verifica di eventuali scoperture di quote d’obbligo per il collocamento dei disabili: inesistenza scopertura</w:t>
      </w:r>
      <w:r>
        <w:rPr>
          <w:rFonts w:ascii="Times New Roman" w:hAnsi="Times New Roman" w:cs="Times New Roman"/>
          <w:color w:val="auto"/>
          <w:sz w:val="22"/>
          <w:szCs w:val="22"/>
        </w:rPr>
        <w:t>.</w:t>
      </w:r>
    </w:p>
    <w:p w14:paraId="0D49091F" w14:textId="77777777" w:rsidR="00887F75" w:rsidRPr="00466982" w:rsidRDefault="00887F75" w:rsidP="00887F75">
      <w:pPr>
        <w:pStyle w:val="Default"/>
        <w:jc w:val="both"/>
        <w:rPr>
          <w:rFonts w:ascii="Times New Roman" w:hAnsi="Times New Roman" w:cs="Times New Roman"/>
          <w:color w:val="auto"/>
          <w:sz w:val="22"/>
          <w:szCs w:val="22"/>
        </w:rPr>
      </w:pPr>
    </w:p>
    <w:p w14:paraId="45EFA36F" w14:textId="77777777" w:rsidR="00887F75" w:rsidRPr="00466982" w:rsidRDefault="00887F75" w:rsidP="00887F75">
      <w:pPr>
        <w:pStyle w:val="Default"/>
        <w:jc w:val="both"/>
        <w:rPr>
          <w:rFonts w:ascii="Times New Roman" w:hAnsi="Times New Roman" w:cs="Times New Roman"/>
          <w:color w:val="auto"/>
          <w:sz w:val="22"/>
          <w:szCs w:val="22"/>
        </w:rPr>
      </w:pPr>
      <w:r w:rsidRPr="00466982">
        <w:rPr>
          <w:rFonts w:ascii="Times New Roman" w:hAnsi="Times New Roman" w:cs="Times New Roman"/>
          <w:color w:val="auto"/>
          <w:sz w:val="22"/>
          <w:szCs w:val="22"/>
        </w:rPr>
        <w:t>Verifica presupposti normativi il cui mancato rispetto rende impossibile le procedure di assunzioni a qualsiasi titoli e con qualsivoglia tipologia contrattuale.</w:t>
      </w:r>
    </w:p>
    <w:p w14:paraId="155DA382" w14:textId="77777777" w:rsidR="00887F75" w:rsidRPr="00466982" w:rsidRDefault="00887F75" w:rsidP="00887F75">
      <w:pPr>
        <w:pStyle w:val="Default"/>
        <w:jc w:val="both"/>
        <w:rPr>
          <w:rFonts w:ascii="Times New Roman" w:hAnsi="Times New Roman" w:cs="Times New Roman"/>
          <w:color w:val="auto"/>
          <w:sz w:val="22"/>
          <w:szCs w:val="22"/>
        </w:rPr>
      </w:pPr>
    </w:p>
    <w:p w14:paraId="44565EF5" w14:textId="77777777" w:rsidR="00887F75" w:rsidRPr="00466982" w:rsidRDefault="00887F75" w:rsidP="00887F75">
      <w:pPr>
        <w:pStyle w:val="Default"/>
        <w:jc w:val="both"/>
        <w:rPr>
          <w:rFonts w:ascii="Times New Roman" w:hAnsi="Times New Roman" w:cs="Times New Roman"/>
          <w:color w:val="auto"/>
          <w:sz w:val="22"/>
          <w:szCs w:val="22"/>
        </w:rPr>
      </w:pPr>
      <w:r w:rsidRPr="00466982">
        <w:rPr>
          <w:rFonts w:ascii="Times New Roman" w:hAnsi="Times New Roman" w:cs="Times New Roman"/>
          <w:color w:val="auto"/>
          <w:sz w:val="22"/>
          <w:szCs w:val="22"/>
        </w:rPr>
        <w:lastRenderedPageBreak/>
        <w:t>Bilancio approvato con deliberazione consiliare n.10 del 20.04.2023 ed invio dello stesso al BPAD protocollo RGS 116286 – 116331- 115801 – 116599 – 116579 del 11.05.2023.</w:t>
      </w:r>
    </w:p>
    <w:p w14:paraId="4085C7B4" w14:textId="77777777" w:rsidR="00A61D3A" w:rsidRDefault="00A61D3A" w:rsidP="00887F75">
      <w:pPr>
        <w:pStyle w:val="Default"/>
        <w:jc w:val="both"/>
        <w:rPr>
          <w:rFonts w:ascii="Times New Roman" w:hAnsi="Times New Roman" w:cs="Times New Roman"/>
          <w:color w:val="auto"/>
          <w:sz w:val="22"/>
          <w:szCs w:val="22"/>
        </w:rPr>
      </w:pPr>
    </w:p>
    <w:p w14:paraId="674B110A" w14:textId="77777777" w:rsidR="00887F75" w:rsidRDefault="00887F75" w:rsidP="00887F75">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45D9A5DE" w14:textId="77777777" w:rsidR="00A61D3A" w:rsidRDefault="00A61D3A" w:rsidP="00887F75">
      <w:pPr>
        <w:pStyle w:val="Default"/>
        <w:jc w:val="both"/>
        <w:rPr>
          <w:rFonts w:ascii="Times New Roman" w:hAnsi="Times New Roman" w:cs="Times New Roman"/>
          <w:bCs/>
          <w:color w:val="auto"/>
          <w:sz w:val="22"/>
          <w:szCs w:val="22"/>
        </w:rPr>
      </w:pPr>
      <w:r w:rsidRPr="00A61D3A">
        <w:rPr>
          <w:rFonts w:ascii="Times New Roman" w:hAnsi="Times New Roman" w:cs="Times New Roman"/>
          <w:bCs/>
          <w:color w:val="auto"/>
          <w:sz w:val="22"/>
          <w:szCs w:val="22"/>
        </w:rPr>
        <w:t>Bilancio 2024-2026 approvato con deliberazione n</w:t>
      </w:r>
      <w:r w:rsidR="003026B0" w:rsidRPr="00B94B5C">
        <w:rPr>
          <w:rFonts w:ascii="Times New Roman" w:hAnsi="Times New Roman" w:cs="Times New Roman"/>
          <w:bCs/>
          <w:color w:val="auto"/>
          <w:sz w:val="22"/>
          <w:szCs w:val="22"/>
        </w:rPr>
        <w:t xml:space="preserve">. 40 </w:t>
      </w:r>
      <w:r w:rsidRPr="00B94B5C">
        <w:rPr>
          <w:rFonts w:ascii="Times New Roman" w:hAnsi="Times New Roman" w:cs="Times New Roman"/>
          <w:bCs/>
          <w:color w:val="auto"/>
          <w:sz w:val="22"/>
          <w:szCs w:val="22"/>
        </w:rPr>
        <w:t>del</w:t>
      </w:r>
      <w:r w:rsidR="003026B0">
        <w:rPr>
          <w:rFonts w:ascii="Times New Roman" w:hAnsi="Times New Roman" w:cs="Times New Roman"/>
          <w:bCs/>
          <w:color w:val="auto"/>
          <w:sz w:val="22"/>
          <w:szCs w:val="22"/>
        </w:rPr>
        <w:t xml:space="preserve"> 29/12/2023</w:t>
      </w:r>
      <w:r w:rsidRPr="00A61D3A">
        <w:rPr>
          <w:rFonts w:ascii="Times New Roman" w:hAnsi="Times New Roman" w:cs="Times New Roman"/>
          <w:bCs/>
          <w:color w:val="auto"/>
          <w:sz w:val="22"/>
          <w:szCs w:val="22"/>
        </w:rPr>
        <w:t xml:space="preserve"> esecutiva ed invio dello stesso al BPAD</w:t>
      </w:r>
      <w:r>
        <w:rPr>
          <w:rFonts w:ascii="Times New Roman" w:hAnsi="Times New Roman" w:cs="Times New Roman"/>
          <w:bCs/>
          <w:color w:val="auto"/>
          <w:sz w:val="22"/>
          <w:szCs w:val="22"/>
        </w:rPr>
        <w:t xml:space="preserve"> pro</w:t>
      </w:r>
      <w:r w:rsidR="003026B0">
        <w:rPr>
          <w:rFonts w:ascii="Times New Roman" w:hAnsi="Times New Roman" w:cs="Times New Roman"/>
          <w:bCs/>
          <w:color w:val="auto"/>
          <w:sz w:val="22"/>
          <w:szCs w:val="22"/>
        </w:rPr>
        <w:t>t.</w:t>
      </w:r>
      <w:r w:rsidR="00B94B5C">
        <w:rPr>
          <w:rFonts w:ascii="Times New Roman" w:hAnsi="Times New Roman" w:cs="Times New Roman"/>
          <w:bCs/>
          <w:color w:val="auto"/>
          <w:sz w:val="22"/>
          <w:szCs w:val="22"/>
        </w:rPr>
        <w:t xml:space="preserve"> RGS 7529 e 7530 del 09/01/2024, prot. RGS 9767-9777 e 9778 del 10/01/2024</w:t>
      </w:r>
    </w:p>
    <w:p w14:paraId="49BD0B71" w14:textId="77777777" w:rsidR="00A61D3A" w:rsidRPr="00A61D3A" w:rsidRDefault="00A61D3A" w:rsidP="00887F75">
      <w:pPr>
        <w:pStyle w:val="Default"/>
        <w:jc w:val="both"/>
        <w:rPr>
          <w:rFonts w:ascii="Times New Roman" w:hAnsi="Times New Roman" w:cs="Times New Roman"/>
          <w:bCs/>
          <w:color w:val="auto"/>
          <w:sz w:val="22"/>
          <w:szCs w:val="22"/>
        </w:rPr>
      </w:pPr>
    </w:p>
    <w:p w14:paraId="746CC710" w14:textId="77777777" w:rsidR="00887F75" w:rsidRPr="00466982" w:rsidRDefault="00887F75" w:rsidP="00887F75">
      <w:pPr>
        <w:pStyle w:val="Default"/>
        <w:jc w:val="both"/>
        <w:rPr>
          <w:rFonts w:ascii="Times New Roman" w:hAnsi="Times New Roman" w:cs="Times New Roman"/>
          <w:color w:val="auto"/>
          <w:sz w:val="22"/>
          <w:szCs w:val="22"/>
        </w:rPr>
      </w:pPr>
      <w:r w:rsidRPr="00466982">
        <w:rPr>
          <w:rFonts w:ascii="Times New Roman" w:hAnsi="Times New Roman" w:cs="Times New Roman"/>
          <w:color w:val="auto"/>
          <w:sz w:val="22"/>
          <w:szCs w:val="22"/>
        </w:rPr>
        <w:t>Rendiconto approvato con deliberazione n. 11 del 24.05.2023 ed invio dello stesso al BDAP protocollo RGS 145134 – 145135 – 144479 – 144523 – 144522 – 144521 – 144543 – 144540 del 25.05.2023.</w:t>
      </w:r>
    </w:p>
    <w:p w14:paraId="0C1DA8ED" w14:textId="77777777" w:rsidR="00887F75" w:rsidRPr="00AD3E41" w:rsidRDefault="00887F75" w:rsidP="00887F75">
      <w:pPr>
        <w:pStyle w:val="Default"/>
        <w:rPr>
          <w:rFonts w:ascii="Times New Roman" w:hAnsi="Times New Roman" w:cs="Times New Roman"/>
          <w:color w:val="FF0000"/>
          <w:sz w:val="22"/>
          <w:szCs w:val="22"/>
        </w:rPr>
      </w:pPr>
    </w:p>
    <w:p w14:paraId="68E6462A" w14:textId="77777777" w:rsidR="00E04629" w:rsidRDefault="00887F75"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r w:rsidRPr="00466982">
        <w:rPr>
          <w:rFonts w:ascii="Times New Roman" w:hAnsi="Times New Roman" w:cs="Times New Roman"/>
        </w:rPr>
        <w:t>Strategia di copertura del fabbisogno come sopra</w:t>
      </w:r>
      <w:r>
        <w:rPr>
          <w:rFonts w:ascii="Times New Roman" w:hAnsi="Times New Roman" w:cs="Times New Roman"/>
        </w:rPr>
        <w:t>.</w:t>
      </w:r>
    </w:p>
    <w:p w14:paraId="651EB0B1" w14:textId="77777777" w:rsidR="003D0A1C" w:rsidRDefault="003D0A1C"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656D64AB" w14:textId="77777777" w:rsidR="003D0A1C" w:rsidRPr="00EA0BDE" w:rsidRDefault="003D0A1C" w:rsidP="003D0A1C">
      <w:pPr>
        <w:pStyle w:val="Paragrafoelenco"/>
        <w:widowControl/>
        <w:autoSpaceDE/>
        <w:autoSpaceDN/>
        <w:spacing w:before="0" w:after="160" w:line="259" w:lineRule="auto"/>
        <w:ind w:left="0" w:firstLine="0"/>
        <w:contextualSpacing/>
        <w:jc w:val="both"/>
        <w:rPr>
          <w:rFonts w:ascii="Times New Roman" w:hAnsi="Times New Roman" w:cs="Times New Roman"/>
        </w:rPr>
      </w:pPr>
      <w:r w:rsidRPr="00EA0BDE">
        <w:rPr>
          <w:rFonts w:ascii="Times New Roman" w:hAnsi="Times New Roman" w:cs="Times New Roman"/>
        </w:rPr>
        <w:t>Illustrato il quadro fattuale di seguito si riporta il quadro normativo:</w:t>
      </w:r>
    </w:p>
    <w:p w14:paraId="30BBE351" w14:textId="77777777" w:rsidR="003D0A1C" w:rsidRPr="00EA0BDE" w:rsidRDefault="003D0A1C" w:rsidP="003D0A1C">
      <w:pPr>
        <w:spacing w:after="120"/>
        <w:contextualSpacing/>
        <w:jc w:val="both"/>
        <w:rPr>
          <w:rFonts w:ascii="Times New Roman" w:hAnsi="Times New Roman" w:cs="Times New Roman"/>
          <w:b/>
          <w:bCs/>
        </w:rPr>
      </w:pPr>
      <w:r w:rsidRPr="00EA0BDE">
        <w:rPr>
          <w:rFonts w:ascii="Times New Roman" w:hAnsi="Times New Roman" w:cs="Times New Roman"/>
        </w:rPr>
        <w:t xml:space="preserve">Le assunzioni da effettuare a valere sull’Avviso Pubblico finalizzato all’acquisizione delle manifestazioni di interesse da parte delle amministrazioni regionali delle Regioni Basilicata, Calabria, Campania, Molise, Puglia, Sardegna e Sicilia, delle città metropolitane, delle Province e dei Comuni ed Unioni di Comuni ivi situati”, pubblicato in data in data 20 novembre 2023 dalla Presidenza del Consiglio dei Ministri Dipartimento per le politiche di coesione - Programma Nazionale di Assistenza Tecnica Capacità per la Coesione 2021-2027 (CapCoe) Priorità 1, Azione 1.1.2 assunzione di personale a tempo indeterminato presso i principali beneficiari, </w:t>
      </w:r>
      <w:r w:rsidRPr="00EA0BDE">
        <w:rPr>
          <w:rFonts w:ascii="Times New Roman" w:hAnsi="Times New Roman" w:cs="Times New Roman"/>
          <w:b/>
          <w:bCs/>
        </w:rPr>
        <w:t>sono eterofianziate e come tali neutre rispetto alle facoltà assunzionali di cui all’art. 33, commi 1-bis e 2, del DL n. 34/2019.</w:t>
      </w:r>
    </w:p>
    <w:p w14:paraId="330C632F" w14:textId="77777777" w:rsidR="003D0A1C" w:rsidRPr="00EA0BDE" w:rsidRDefault="003D0A1C" w:rsidP="003D0A1C">
      <w:pPr>
        <w:spacing w:after="120"/>
        <w:contextualSpacing/>
        <w:jc w:val="both"/>
        <w:rPr>
          <w:rFonts w:ascii="Times New Roman" w:hAnsi="Times New Roman" w:cs="Times New Roman"/>
          <w:b/>
          <w:bCs/>
        </w:rPr>
      </w:pPr>
    </w:p>
    <w:p w14:paraId="7D45C3DC"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i/>
          <w:iCs/>
        </w:rPr>
        <w:t>-  l’art. 6 del D.Lgs. 30 marzo 2001, n. 165, come modificato dal D.Lgs 25 maggio 2017, n. 75 che dispone: «2. Allo scopo di ottimizzare l’impiego delle risorse pubbliche disponibili e perseguire obiettivi di performance organizzativa, efficienza, economicità e qualità dei servizi ai cittadini, le amministrazioni pubbliche adottano il piano triennale dei fabbisogni di personale, in coerenza con la pianificazione pluriennale delle attività e della performance, nonché con le linee di indirizzo emanate ai sensi dell’articolo 6-ter. Qualora siano individuate eccedenze di personale, si applica l’articolo 33. Nell’ambito del piano, le amministrazioni pubbliche curano l'ottimale distribuzione delle risorse umane attraverso la coordinata attuazione dei processi di mobilità e di reclutamento del personale, anche con riferimento alle unità di cui all’articolo 35, comma 2. Il piano triennale indica le risorse finanziarie destinate all’attuazione del piano, nei limiti delle risorse quantificate sulla base della spesa per il personale in servizio e di quelle connesse alle facoltà assunzionali previste a legislazione vigente;</w:t>
      </w:r>
    </w:p>
    <w:p w14:paraId="7877BB31"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rPr>
        <w:t xml:space="preserve">3. </w:t>
      </w:r>
      <w:r w:rsidRPr="00EA0BDE">
        <w:rPr>
          <w:rFonts w:ascii="Times New Roman" w:hAnsi="Times New Roman" w:cs="Times New Roman"/>
          <w:i/>
          <w:iCs/>
        </w:rPr>
        <w:t>In sede di definizione del piano di cui al comma 2, ciascuna amministrazione indica la consistenza della dotazione organica e la sua eventuale rimodulazione in base ai fabbisogni programmati e secondo le linee di indirizzo di cui all’articolo 6-ter, nell’ambito del potenziale limite finanziario massimo della medesima e di quanto previsto dall’articolo 2, comma 10-bis, del decreto-legge 6 luglio 2012, n. 95, convertito, con modificazioni, dalla legge 7 agosto 2012, n. 135, garantendo la neutralità finanziaria della rimodulazione. Resta fermo che la copertura dei posti vacanti avviene nei limiti delle assunzioni consentite a legislazione vigente.»;</w:t>
      </w:r>
      <w:r w:rsidRPr="00EA0BDE">
        <w:rPr>
          <w:rFonts w:ascii="Times New Roman" w:hAnsi="Times New Roman" w:cs="Times New Roman"/>
        </w:rPr>
        <w:t xml:space="preserve"> </w:t>
      </w:r>
    </w:p>
    <w:p w14:paraId="245532C6"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rPr>
        <w:t xml:space="preserve">- il DPCM 17 marzo 2020 (emanato in attuazione dell’art. 33 comma 2 del Decreto Legge 34/2019 convertito con modificazioni nella Legge n.58/2019) avente ad oggetto. </w:t>
      </w:r>
      <w:r w:rsidRPr="00EA0BDE">
        <w:rPr>
          <w:rFonts w:ascii="Times New Roman" w:hAnsi="Times New Roman" w:cs="Times New Roman"/>
          <w:b/>
          <w:bCs/>
        </w:rPr>
        <w:t>“Misure per la definizione delle capacità assunzione del personale nei Comuni”.</w:t>
      </w:r>
      <w:r w:rsidRPr="00EA0BDE">
        <w:rPr>
          <w:rFonts w:ascii="Times New Roman" w:hAnsi="Times New Roman" w:cs="Times New Roman"/>
        </w:rPr>
        <w:t xml:space="preserve"> Il detto decreto che si applica a decorrere dal 20/04/2020 ha mutato il regime assunzionale dei comuni, introducendo in luogo del tourn–over il principio della sostenibilità finanziaria. </w:t>
      </w:r>
    </w:p>
    <w:p w14:paraId="7389A606" w14:textId="77777777" w:rsidR="003D0A1C" w:rsidRPr="00EA0BDE" w:rsidRDefault="003D0A1C" w:rsidP="003D0A1C">
      <w:pPr>
        <w:rPr>
          <w:rFonts w:ascii="Times New Roman" w:hAnsi="Times New Roman" w:cs="Times New Roman"/>
          <w:b/>
        </w:rPr>
      </w:pPr>
    </w:p>
    <w:p w14:paraId="02B33B0E"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rPr>
        <w:t>Il DM dopo aver specificato cosa debba intendersi per spesa del personale e per entrate correnti, all’art.4 individua i valori soglia di massima spesa del personale.</w:t>
      </w:r>
    </w:p>
    <w:p w14:paraId="30ED39C4"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rPr>
        <w:t>Per i comuni tra 3000 e 4.999 abitanti il detto valore soglia risulta essere pari al 27,20.</w:t>
      </w:r>
    </w:p>
    <w:p w14:paraId="17CDD818"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rPr>
        <w:t xml:space="preserve"> Il Comune di Moliterno come risulta da quanto accertato dall’Ufficio Finanziario (determina n. 338/31 del 29/05/2023) si colloca al di sotto del detto valore soglia avendo un rapporto tra spesa del personale e spese correnti secondo le definizioni dell’art.2 del DPCM 17 marzo 2020, pari al </w:t>
      </w:r>
      <w:r w:rsidRPr="00EA0BDE">
        <w:rPr>
          <w:rFonts w:ascii="Times New Roman" w:hAnsi="Times New Roman" w:cs="Times New Roman"/>
          <w:b/>
          <w:bCs/>
        </w:rPr>
        <w:t>19,04.</w:t>
      </w:r>
    </w:p>
    <w:p w14:paraId="4EE7CA90" w14:textId="77777777" w:rsidR="003D0A1C" w:rsidRPr="00EA0BDE" w:rsidRDefault="003D0A1C" w:rsidP="003D0A1C">
      <w:pPr>
        <w:spacing w:after="160" w:line="259" w:lineRule="auto"/>
        <w:rPr>
          <w:rFonts w:ascii="Times New Roman" w:hAnsi="Times New Roman" w:cs="Times New Roman"/>
        </w:rPr>
      </w:pPr>
      <w:r w:rsidRPr="00EA0BDE">
        <w:rPr>
          <w:rFonts w:ascii="Times New Roman" w:hAnsi="Times New Roman" w:cs="Times New Roman"/>
        </w:rPr>
        <w:t>In conseguenza di ciò, il Comune di Moliterno si colloca nella prima fascia.</w:t>
      </w:r>
    </w:p>
    <w:p w14:paraId="2D52D8D8"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b/>
          <w:bCs/>
        </w:rPr>
        <w:t>RILEVATO</w:t>
      </w:r>
      <w:r w:rsidRPr="00EA0BDE">
        <w:rPr>
          <w:rFonts w:ascii="Times New Roman" w:hAnsi="Times New Roman" w:cs="Times New Roman"/>
        </w:rPr>
        <w:t xml:space="preserve"> che secondo l’art. </w:t>
      </w:r>
      <w:r w:rsidRPr="00EA0BDE">
        <w:rPr>
          <w:rFonts w:ascii="Times New Roman" w:hAnsi="Times New Roman" w:cs="Times New Roman"/>
          <w:b/>
          <w:bCs/>
        </w:rPr>
        <w:t>4</w:t>
      </w:r>
      <w:r w:rsidRPr="00EA0BDE">
        <w:rPr>
          <w:rFonts w:ascii="Times New Roman" w:hAnsi="Times New Roman" w:cs="Times New Roman"/>
        </w:rPr>
        <w:t xml:space="preserve"> comma 2 del citato decreto “</w:t>
      </w:r>
      <w:r w:rsidRPr="00EA0BDE">
        <w:rPr>
          <w:rFonts w:ascii="Times New Roman" w:hAnsi="Times New Roman" w:cs="Times New Roman"/>
          <w:i/>
          <w:iCs/>
        </w:rPr>
        <w:t xml:space="preserve">i comuni che si collocano al di sotto del valore </w:t>
      </w:r>
      <w:r w:rsidRPr="00EA0BDE">
        <w:rPr>
          <w:rFonts w:ascii="Times New Roman" w:hAnsi="Times New Roman" w:cs="Times New Roman"/>
          <w:i/>
          <w:iCs/>
        </w:rPr>
        <w:lastRenderedPageBreak/>
        <w:t>soglia di cui al comma 1, fermo restando quanto previsto dall'art. 5, possono incrementare la spesa di personale registrata nell'ultimo rendiconto approvato, per assunzioni di personale a tempo indeterminato, (…) sino ad una spesa complessiva rapportata alle entrate correnti, secondo le definizioni dell'art. 2, non superiore al valore soglia individuato dalla Tabella 1 del comma 1 di ciascuna fascia demografica”.</w:t>
      </w:r>
      <w:r w:rsidRPr="00EA0BDE">
        <w:rPr>
          <w:rFonts w:ascii="Times New Roman" w:hAnsi="Times New Roman" w:cs="Times New Roman"/>
        </w:rPr>
        <w:t xml:space="preserve"> </w:t>
      </w:r>
    </w:p>
    <w:p w14:paraId="5E55AAD6" w14:textId="77777777" w:rsidR="003D0A1C" w:rsidRPr="00EA0BDE" w:rsidRDefault="003D0A1C" w:rsidP="003D0A1C">
      <w:pPr>
        <w:spacing w:after="160" w:line="259" w:lineRule="auto"/>
        <w:rPr>
          <w:rFonts w:ascii="Times New Roman" w:hAnsi="Times New Roman" w:cs="Times New Roman"/>
        </w:rPr>
      </w:pPr>
      <w:r w:rsidRPr="00EA0BDE">
        <w:rPr>
          <w:rFonts w:ascii="Times New Roman" w:hAnsi="Times New Roman" w:cs="Times New Roman"/>
          <w:b/>
          <w:bCs/>
        </w:rPr>
        <w:t>CONSIDERATO</w:t>
      </w:r>
      <w:r w:rsidRPr="00EA0BDE">
        <w:rPr>
          <w:rFonts w:ascii="Times New Roman" w:hAnsi="Times New Roman" w:cs="Times New Roman"/>
        </w:rPr>
        <w:t xml:space="preserve"> inoltre che: </w:t>
      </w:r>
    </w:p>
    <w:p w14:paraId="1787C1D1" w14:textId="77777777" w:rsidR="003D0A1C" w:rsidRPr="00EA0BDE" w:rsidRDefault="003D0A1C" w:rsidP="003D0A1C">
      <w:pPr>
        <w:widowControl/>
        <w:numPr>
          <w:ilvl w:val="0"/>
          <w:numId w:val="42"/>
        </w:numPr>
        <w:autoSpaceDE/>
        <w:autoSpaceDN/>
        <w:spacing w:after="160" w:line="259" w:lineRule="auto"/>
        <w:contextualSpacing/>
        <w:jc w:val="both"/>
        <w:rPr>
          <w:rFonts w:ascii="Times New Roman" w:hAnsi="Times New Roman" w:cs="Times New Roman"/>
        </w:rPr>
      </w:pPr>
      <w:r w:rsidRPr="00EA0BDE">
        <w:rPr>
          <w:rFonts w:ascii="Times New Roman" w:hAnsi="Times New Roman" w:cs="Times New Roman"/>
        </w:rPr>
        <w:t xml:space="preserve">l’art. 5 rubricato “percentuali massime di personale in servizio” statuisce che in sede di prima applicazione e fino al 31.12.2024, i comuni che si collocano al disotto del valore soglia di cui al comma1, possono incrementare annualmente </w:t>
      </w:r>
      <w:r w:rsidRPr="00EA0BDE">
        <w:rPr>
          <w:rFonts w:ascii="Times New Roman" w:hAnsi="Times New Roman" w:cs="Times New Roman"/>
          <w:b/>
          <w:bCs/>
        </w:rPr>
        <w:t>per assunzioni di personale a tempo indeterminato, la spesa del personale registrata nel 2018 ,in misura non superiore al valore percentuale che varia a seconda della classe demografica dei comuni, fermo restando il rispetto pluriennali dell’equilibrio di bilancio asseverato dall’organo di revisione del valore soglia di cui all’art. 4 comma1;</w:t>
      </w:r>
      <w:r w:rsidRPr="00EA0BDE">
        <w:rPr>
          <w:rFonts w:ascii="Times New Roman" w:hAnsi="Times New Roman" w:cs="Times New Roman"/>
        </w:rPr>
        <w:t xml:space="preserve"> </w:t>
      </w:r>
    </w:p>
    <w:p w14:paraId="4E231BE2" w14:textId="77777777" w:rsidR="003D0A1C" w:rsidRPr="00EA0BDE" w:rsidRDefault="003D0A1C" w:rsidP="003D0A1C">
      <w:pPr>
        <w:widowControl/>
        <w:numPr>
          <w:ilvl w:val="0"/>
          <w:numId w:val="42"/>
        </w:numPr>
        <w:autoSpaceDE/>
        <w:autoSpaceDN/>
        <w:spacing w:after="160" w:line="259" w:lineRule="auto"/>
        <w:contextualSpacing/>
        <w:jc w:val="both"/>
        <w:rPr>
          <w:rFonts w:ascii="Times New Roman" w:hAnsi="Times New Roman" w:cs="Times New Roman"/>
        </w:rPr>
      </w:pPr>
      <w:r w:rsidRPr="00EA0BDE">
        <w:rPr>
          <w:rFonts w:ascii="Times New Roman" w:hAnsi="Times New Roman" w:cs="Times New Roman"/>
        </w:rPr>
        <w:t>dalla lettura della norma si evince che per i Comuni virtuosi, la legge non consente di effettuare assunzioni a tempo indeterminato sino al punto di raggiungere immediatamente la soglia media stabilita dall’art. 4 del Decreto, ma di poterlo fare solo gradualmente;</w:t>
      </w:r>
    </w:p>
    <w:p w14:paraId="33F18658" w14:textId="77777777" w:rsidR="003D0A1C" w:rsidRPr="00EA0BDE" w:rsidRDefault="003D0A1C" w:rsidP="003D0A1C">
      <w:pPr>
        <w:widowControl/>
        <w:numPr>
          <w:ilvl w:val="0"/>
          <w:numId w:val="42"/>
        </w:numPr>
        <w:autoSpaceDE/>
        <w:autoSpaceDN/>
        <w:spacing w:after="160" w:line="259" w:lineRule="auto"/>
        <w:contextualSpacing/>
        <w:jc w:val="both"/>
        <w:rPr>
          <w:rFonts w:ascii="Times New Roman" w:hAnsi="Times New Roman" w:cs="Times New Roman"/>
        </w:rPr>
      </w:pPr>
      <w:r w:rsidRPr="00EA0BDE">
        <w:rPr>
          <w:rFonts w:ascii="Times New Roman" w:hAnsi="Times New Roman" w:cs="Times New Roman"/>
          <w:b/>
          <w:bCs/>
        </w:rPr>
        <w:t>per i comuni nella fascia di popolazione tra 3000 – 4999 la percentuale massima di incremento è pari al 27% per l’anno 2023, ed aumenta sino al 2024.</w:t>
      </w:r>
      <w:r w:rsidRPr="00EA0BDE">
        <w:rPr>
          <w:rFonts w:ascii="Times New Roman" w:hAnsi="Times New Roman" w:cs="Times New Roman"/>
        </w:rPr>
        <w:t xml:space="preserve"> </w:t>
      </w:r>
    </w:p>
    <w:p w14:paraId="53BB9E42" w14:textId="77777777" w:rsidR="003D0A1C" w:rsidRPr="00EA0BDE" w:rsidRDefault="003D0A1C" w:rsidP="003D0A1C">
      <w:pPr>
        <w:spacing w:after="160" w:line="259" w:lineRule="auto"/>
        <w:rPr>
          <w:rFonts w:ascii="Times New Roman" w:hAnsi="Times New Roman" w:cs="Times New Roman"/>
          <w:b/>
          <w:bCs/>
        </w:rPr>
      </w:pPr>
    </w:p>
    <w:p w14:paraId="5FB31DF8"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b/>
          <w:bCs/>
        </w:rPr>
        <w:t>RICHIAMATO</w:t>
      </w:r>
      <w:r w:rsidRPr="00EA0BDE">
        <w:rPr>
          <w:rFonts w:ascii="Times New Roman" w:hAnsi="Times New Roman" w:cs="Times New Roman"/>
        </w:rPr>
        <w:t xml:space="preserve"> l’art. 36 del D. Lgs. 165/2001 e ss.mm.ii. che disciplina tra l’altro all’interno delle forme di lavoro flessibile il contratto di somministrazione definito dal legislatore all’art. 30 del D. Lgs. 81/2015 come </w:t>
      </w:r>
      <w:r w:rsidRPr="00EA0BDE">
        <w:rPr>
          <w:rFonts w:ascii="Times New Roman" w:hAnsi="Times New Roman" w:cs="Times New Roman"/>
          <w:b/>
          <w:bCs/>
        </w:rPr>
        <w:t>“Il contratto di somministrazione di lavoro è il contratto, a tempo indeterminato o determinato, con il quale un'agenzia di somministrazione autorizzata, ai sensi del decreto legislativo n. 27 del 2003, mette a disposizione di un utilizzatore uno o più lavoratori suoi dipendenti, i quali, per tutta la durata della missione, svolgono la propria attività nell'interesse e sotto la direzione e il controllo dell'utilizzatore”.</w:t>
      </w:r>
      <w:r w:rsidRPr="00EA0BDE">
        <w:rPr>
          <w:rFonts w:ascii="Times New Roman" w:hAnsi="Times New Roman" w:cs="Times New Roman"/>
        </w:rPr>
        <w:t xml:space="preserve"> </w:t>
      </w:r>
    </w:p>
    <w:p w14:paraId="7591A4AF" w14:textId="77777777" w:rsidR="003D0A1C" w:rsidRPr="00EA0BDE" w:rsidRDefault="003D0A1C" w:rsidP="003D0A1C">
      <w:pPr>
        <w:spacing w:after="160" w:line="259" w:lineRule="auto"/>
        <w:jc w:val="both"/>
        <w:rPr>
          <w:rFonts w:ascii="Times New Roman" w:hAnsi="Times New Roman" w:cs="Times New Roman"/>
          <w:bCs/>
        </w:rPr>
      </w:pPr>
      <w:r w:rsidRPr="00EA0BDE">
        <w:rPr>
          <w:rFonts w:ascii="Times New Roman" w:hAnsi="Times New Roman" w:cs="Times New Roman"/>
          <w:bCs/>
        </w:rPr>
        <w:t>Il contratto di somministrazione è disciplinato inoltre dall’art. 52 del Contratto Collettivo Nazionale di Lavoro degli enti locali 21/05/2018 che recita “Gli enti possono stipulare contratti di somministrazione di lavoro a tempo determinato, secondo la disciplina degli articoli 30 e seguenti del D. Lgs. n. 81/2015, per soddisfare esigenze temporanee o eccezionali, ai sensi dell’art. 36, comma 2, del D. Lgs. n. 165/2001 e nel rispetto dei vincoli finanziari previsti dalle vigenti disposizioni di legge in materia. I contratti di somministrazione di lavoro a tempo determinato sono stipulati entro il limite di cui all’art. 50, comma 3”.</w:t>
      </w:r>
    </w:p>
    <w:p w14:paraId="6F67B57F" w14:textId="77777777" w:rsidR="003D0A1C" w:rsidRPr="00EA0BDE" w:rsidRDefault="003D0A1C" w:rsidP="003D0A1C">
      <w:pPr>
        <w:spacing w:after="160" w:line="259" w:lineRule="auto"/>
        <w:jc w:val="both"/>
        <w:rPr>
          <w:rFonts w:ascii="Times New Roman" w:hAnsi="Times New Roman" w:cs="Times New Roman"/>
        </w:rPr>
      </w:pPr>
      <w:r w:rsidRPr="00EA0BDE">
        <w:rPr>
          <w:rFonts w:ascii="Times New Roman" w:hAnsi="Times New Roman" w:cs="Times New Roman"/>
        </w:rPr>
        <w:t xml:space="preserve"> Il medesimo articolo statuisce altresì che non vi sono limitazioni </w:t>
      </w:r>
      <w:r w:rsidRPr="00EA0BDE">
        <w:rPr>
          <w:rFonts w:ascii="Times New Roman" w:hAnsi="Times New Roman" w:cs="Times New Roman"/>
          <w:b/>
          <w:bCs/>
        </w:rPr>
        <w:t>quantitative nel caso di personale che afferisce a progetti finanziati con fondi UE, statali, regionali o privati.</w:t>
      </w:r>
    </w:p>
    <w:p w14:paraId="78AAC6F0" w14:textId="77777777" w:rsidR="003D0A1C" w:rsidRPr="00EA0BDE" w:rsidRDefault="003D0A1C" w:rsidP="003D0A1C">
      <w:pPr>
        <w:spacing w:after="160" w:line="259" w:lineRule="auto"/>
        <w:jc w:val="both"/>
        <w:rPr>
          <w:rFonts w:ascii="Times New Roman" w:hAnsi="Times New Roman" w:cs="Times New Roman"/>
          <w:b/>
          <w:bCs/>
          <w:u w:val="single"/>
        </w:rPr>
      </w:pPr>
      <w:r w:rsidRPr="00EA0BDE">
        <w:rPr>
          <w:rFonts w:ascii="Times New Roman" w:hAnsi="Times New Roman" w:cs="Times New Roman"/>
        </w:rPr>
        <w:t xml:space="preserve">D’altra parte l’art. 9 comma 28 del D. Lgs. 78/2010 e ss.mm.ii. in materia di costo del lavoro a tempo determinato statuisce che le limitazioni in materia di spesa del </w:t>
      </w:r>
      <w:r w:rsidRPr="00EA0BDE">
        <w:rPr>
          <w:rFonts w:ascii="Times New Roman" w:hAnsi="Times New Roman" w:cs="Times New Roman"/>
          <w:b/>
          <w:bCs/>
          <w:u w:val="single"/>
        </w:rPr>
        <w:t>personale non si applicano nel caso in cui il costo del lavoro sia coperto da finanziamenti specifici aggiuntivi</w:t>
      </w:r>
      <w:r w:rsidRPr="00EA0BDE">
        <w:rPr>
          <w:rFonts w:ascii="Times New Roman" w:hAnsi="Times New Roman" w:cs="Times New Roman"/>
        </w:rPr>
        <w:t xml:space="preserve"> </w:t>
      </w:r>
      <w:r w:rsidRPr="00EA0BDE">
        <w:rPr>
          <w:rFonts w:ascii="Times New Roman" w:hAnsi="Times New Roman" w:cs="Times New Roman"/>
          <w:b/>
          <w:bCs/>
          <w:u w:val="single"/>
        </w:rPr>
        <w:t>o da fondi dell'Unione Europea nonché le assunzioni a tempo determinato ai sensi dell’art.110, comma 1, del TUEL.</w:t>
      </w:r>
    </w:p>
    <w:p w14:paraId="4A9EE47E" w14:textId="77777777" w:rsidR="003D0A1C" w:rsidRPr="00EA0BDE" w:rsidRDefault="003D0A1C" w:rsidP="003D0A1C">
      <w:pPr>
        <w:spacing w:after="160" w:line="259" w:lineRule="auto"/>
        <w:rPr>
          <w:rFonts w:ascii="Times New Roman" w:hAnsi="Times New Roman" w:cs="Times New Roman"/>
        </w:rPr>
      </w:pPr>
      <w:r w:rsidRPr="00EA0BDE">
        <w:rPr>
          <w:rFonts w:ascii="Times New Roman" w:hAnsi="Times New Roman" w:cs="Times New Roman"/>
          <w:b/>
          <w:bCs/>
        </w:rPr>
        <w:t>ATTESO CHE:</w:t>
      </w:r>
      <w:r w:rsidRPr="00EA0BDE">
        <w:rPr>
          <w:rFonts w:ascii="Times New Roman" w:hAnsi="Times New Roman" w:cs="Times New Roman"/>
        </w:rPr>
        <w:t xml:space="preserve"> </w:t>
      </w:r>
    </w:p>
    <w:p w14:paraId="4CB080A0" w14:textId="77777777" w:rsidR="003D0A1C" w:rsidRPr="00EA0BDE" w:rsidRDefault="003D0A1C" w:rsidP="003D0A1C">
      <w:pPr>
        <w:widowControl/>
        <w:numPr>
          <w:ilvl w:val="0"/>
          <w:numId w:val="43"/>
        </w:numPr>
        <w:autoSpaceDE/>
        <w:autoSpaceDN/>
        <w:spacing w:after="160" w:line="259" w:lineRule="auto"/>
        <w:contextualSpacing/>
        <w:jc w:val="both"/>
        <w:rPr>
          <w:rFonts w:ascii="Times New Roman" w:hAnsi="Times New Roman" w:cs="Times New Roman"/>
        </w:rPr>
      </w:pPr>
      <w:r w:rsidRPr="00EA0BDE">
        <w:rPr>
          <w:rFonts w:ascii="Times New Roman" w:hAnsi="Times New Roman" w:cs="Times New Roman"/>
        </w:rPr>
        <w:t>dal 2021 le assunzioni coperte da finanziamenti specifici non entreranno nel rapporto tra spesa di personale e media triennale delle entrate così come statuito dall’art. 57, comma 3 septies, del D.Lgs 104/2021, convertito in legge 126/2020, che ha introdotto, una parziale eccezione all’obbligo di computare, per il rapporto spesa/entrate imposto dall’articolo 33, comma 2, del D.Lgs 34/2019, integralmente tutta la spesa di personale e tutte le entrate correnti, come definite dall’articolo 2 del D.M. 17.03.2020.</w:t>
      </w:r>
    </w:p>
    <w:p w14:paraId="2A436593" w14:textId="77777777" w:rsidR="003D0A1C" w:rsidRPr="00EA0BDE" w:rsidRDefault="003D0A1C" w:rsidP="003D0A1C">
      <w:pPr>
        <w:widowControl/>
        <w:numPr>
          <w:ilvl w:val="0"/>
          <w:numId w:val="43"/>
        </w:numPr>
        <w:autoSpaceDE/>
        <w:autoSpaceDN/>
        <w:spacing w:after="160" w:line="259" w:lineRule="auto"/>
        <w:contextualSpacing/>
        <w:jc w:val="both"/>
        <w:rPr>
          <w:rFonts w:ascii="Times New Roman" w:hAnsi="Times New Roman" w:cs="Times New Roman"/>
        </w:rPr>
      </w:pPr>
      <w:r w:rsidRPr="00EA0BDE">
        <w:rPr>
          <w:rFonts w:ascii="Times New Roman" w:hAnsi="Times New Roman" w:cs="Times New Roman"/>
          <w:b/>
          <w:bCs/>
        </w:rPr>
        <w:t xml:space="preserve">Il testo dell’art. 57, comma 3 septies, del D.L.104/2020, convertito in legge 126/2020, è il seguente: “ a decorrere dall’anno 2021 le spese di personale riferite alle assunzioni, effettuate in data successiva alla data di entrata in vigore della legge di conversione del presente decreto, finanziate integralmente da risorse provenienti da altri soggetti, espressamente finalizzate a nuove assunzioni e previste da apposita normativa, e le corrispondenti entrate correnti poste a copertura delle stesse non rilevano ai fini della verifica del rispetto del valore soglia di cui commi 1, 1 bis e 2 dell’art.33 del decreto –legge 30 aprile 2019, n. 34, convertito con modificazioni, dalla legge 28 giugno 2019, n.58, per il periodo in cui è garantito il predetto finanziamento. In caso di finanziamento parziale, </w:t>
      </w:r>
      <w:r w:rsidRPr="00EA0BDE">
        <w:rPr>
          <w:rFonts w:ascii="Times New Roman" w:hAnsi="Times New Roman" w:cs="Times New Roman"/>
          <w:b/>
          <w:bCs/>
        </w:rPr>
        <w:lastRenderedPageBreak/>
        <w:t>ai fini del predetto valore di soglia non rilevano l’entrata e la spesa di personale per un importo corrispondente.</w:t>
      </w:r>
      <w:r w:rsidRPr="00EA0BDE">
        <w:rPr>
          <w:rFonts w:ascii="Times New Roman" w:hAnsi="Times New Roman" w:cs="Times New Roman"/>
        </w:rPr>
        <w:t xml:space="preserve"> </w:t>
      </w:r>
    </w:p>
    <w:p w14:paraId="769C7E02" w14:textId="77777777" w:rsidR="003D0A1C" w:rsidRDefault="003D0A1C" w:rsidP="003D0A1C">
      <w:pPr>
        <w:spacing w:after="160" w:line="259" w:lineRule="auto"/>
        <w:jc w:val="both"/>
        <w:rPr>
          <w:rFonts w:ascii="Times New Roman" w:hAnsi="Times New Roman" w:cs="Times New Roman"/>
          <w:b/>
          <w:bCs/>
        </w:rPr>
      </w:pPr>
    </w:p>
    <w:p w14:paraId="6C9B091C" w14:textId="77777777" w:rsidR="003D0A1C" w:rsidRPr="00EA0BDE" w:rsidRDefault="003D0A1C" w:rsidP="003D0A1C">
      <w:pPr>
        <w:spacing w:after="160" w:line="259" w:lineRule="auto"/>
        <w:jc w:val="both"/>
        <w:rPr>
          <w:rFonts w:ascii="Times New Roman" w:hAnsi="Times New Roman" w:cs="Times New Roman"/>
          <w:b/>
          <w:bCs/>
        </w:rPr>
      </w:pPr>
      <w:r w:rsidRPr="00EA0BDE">
        <w:rPr>
          <w:rFonts w:ascii="Times New Roman" w:hAnsi="Times New Roman" w:cs="Times New Roman"/>
          <w:b/>
          <w:bCs/>
        </w:rPr>
        <w:t xml:space="preserve">RAMMENTATO </w:t>
      </w:r>
      <w:r w:rsidRPr="00EA0BDE">
        <w:rPr>
          <w:rFonts w:ascii="Times New Roman" w:hAnsi="Times New Roman" w:cs="Times New Roman"/>
        </w:rPr>
        <w:t>che le nuove assunzioni mediante i contratti di somministrazione risulteranno essere coperte</w:t>
      </w:r>
      <w:r w:rsidRPr="00EA0BDE">
        <w:rPr>
          <w:rFonts w:ascii="Times New Roman" w:hAnsi="Times New Roman" w:cs="Times New Roman"/>
          <w:b/>
          <w:bCs/>
        </w:rPr>
        <w:t xml:space="preserve"> da finanziamenti specifici (Fondi RIPOV) e quindi finanziate da risorse provenienti da altri soggetti. </w:t>
      </w:r>
    </w:p>
    <w:p w14:paraId="12B97714" w14:textId="77777777" w:rsidR="003D0A1C" w:rsidRPr="00EA0BDE" w:rsidRDefault="003D0A1C" w:rsidP="003D0A1C">
      <w:pPr>
        <w:spacing w:after="120"/>
        <w:contextualSpacing/>
        <w:jc w:val="both"/>
        <w:rPr>
          <w:rFonts w:ascii="Times New Roman" w:hAnsi="Times New Roman" w:cs="Times New Roman"/>
        </w:rPr>
      </w:pPr>
      <w:r w:rsidRPr="00EA0BDE">
        <w:rPr>
          <w:rFonts w:ascii="Times New Roman" w:hAnsi="Times New Roman" w:cs="Times New Roman"/>
          <w:b/>
          <w:bCs/>
        </w:rPr>
        <w:t xml:space="preserve">RAMMENTATO altresì </w:t>
      </w:r>
      <w:r w:rsidRPr="00EA0BDE">
        <w:rPr>
          <w:rFonts w:ascii="Times New Roman" w:hAnsi="Times New Roman" w:cs="Times New Roman"/>
          <w:bCs/>
        </w:rPr>
        <w:t>che questa Amministrazione ha partecipato a</w:t>
      </w:r>
      <w:r w:rsidRPr="00EA0BDE">
        <w:rPr>
          <w:rFonts w:ascii="Times New Roman" w:hAnsi="Times New Roman" w:cs="Times New Roman"/>
        </w:rPr>
        <w:t>ll’Avviso Pubblico finalizzato all’acquisizione delle manifestazioni di interesse da parte delle amministrazioni regionali delle Regioni Basilicata, Calabria, Campania, Molise, Puglia, Sardegna e Sicilia, delle città metropolitane, delle Province e dei Comuni ed Unioni di Comuni ivi situati”, pubblicato in data in data 20 novembre 2023 dalla Presidenza del Consiglio dei Ministri Dipartimento per le politiche di coesione - Programma Nazionale di Assistenza Tecnica Capacità per la Coesione 2021-2027 (CapCoe) Priorità 1, Azione 1.1.2 assunzione di personale a tempo indeterminato ed in particolare:</w:t>
      </w:r>
    </w:p>
    <w:p w14:paraId="7019F023" w14:textId="77777777" w:rsidR="003D0A1C" w:rsidRPr="00EA0BDE" w:rsidRDefault="003D0A1C" w:rsidP="003D0A1C">
      <w:pPr>
        <w:spacing w:after="120"/>
        <w:contextualSpacing/>
        <w:jc w:val="both"/>
        <w:rPr>
          <w:rFonts w:ascii="Times New Roman" w:hAnsi="Times New Roman" w:cs="Times New Roman"/>
        </w:rPr>
      </w:pPr>
      <w:r w:rsidRPr="00EA0BDE">
        <w:rPr>
          <w:rFonts w:ascii="Times New Roman" w:hAnsi="Times New Roman" w:cs="Times New Roman"/>
        </w:rPr>
        <w:t xml:space="preserve">1 figura professionale appartenente all’area dei funzionari e delle EQ nell’area tecnica - Ingegnere, nonché una figura professionale appartenente all’area dei funzionari e delle EQ nell’area Affari Generali </w:t>
      </w:r>
      <w:r>
        <w:rPr>
          <w:rFonts w:ascii="Times New Roman" w:hAnsi="Times New Roman" w:cs="Times New Roman"/>
        </w:rPr>
        <w:t>–</w:t>
      </w:r>
      <w:r w:rsidRPr="00EA0BDE">
        <w:rPr>
          <w:rFonts w:ascii="Times New Roman" w:hAnsi="Times New Roman" w:cs="Times New Roman"/>
        </w:rPr>
        <w:t xml:space="preserve"> </w:t>
      </w:r>
      <w:r>
        <w:rPr>
          <w:rFonts w:ascii="Times New Roman" w:hAnsi="Times New Roman" w:cs="Times New Roman"/>
        </w:rPr>
        <w:t>Specialista della transizione digitale.</w:t>
      </w:r>
      <w:r w:rsidRPr="00EA0BDE">
        <w:rPr>
          <w:rFonts w:ascii="Times New Roman" w:hAnsi="Times New Roman" w:cs="Times New Roman"/>
        </w:rPr>
        <w:t xml:space="preserve"> </w:t>
      </w:r>
    </w:p>
    <w:p w14:paraId="2E1E5F8F" w14:textId="77777777" w:rsidR="003D0A1C" w:rsidRPr="00EA0BDE" w:rsidRDefault="003D0A1C" w:rsidP="003D0A1C">
      <w:pPr>
        <w:spacing w:after="120"/>
        <w:contextualSpacing/>
        <w:jc w:val="both"/>
        <w:rPr>
          <w:rFonts w:ascii="Times New Roman" w:hAnsi="Times New Roman" w:cs="Times New Roman"/>
          <w:b/>
          <w:bCs/>
        </w:rPr>
      </w:pPr>
      <w:r w:rsidRPr="00EA0BDE">
        <w:rPr>
          <w:rFonts w:ascii="Times New Roman" w:hAnsi="Times New Roman" w:cs="Times New Roman"/>
          <w:b/>
        </w:rPr>
        <w:t>Trattasi assunzioni</w:t>
      </w:r>
      <w:r w:rsidRPr="00EA0BDE">
        <w:rPr>
          <w:rFonts w:ascii="Times New Roman" w:hAnsi="Times New Roman" w:cs="Times New Roman"/>
        </w:rPr>
        <w:t xml:space="preserve"> </w:t>
      </w:r>
      <w:r w:rsidRPr="00EA0BDE">
        <w:rPr>
          <w:rFonts w:ascii="Times New Roman" w:hAnsi="Times New Roman" w:cs="Times New Roman"/>
          <w:b/>
          <w:bCs/>
        </w:rPr>
        <w:t>eterofianziate e come tali neutre rispetto alle facoltà assunzionali di cui all’art. 33, commi 1-bis e 2, del DL n. 34/2019.</w:t>
      </w:r>
    </w:p>
    <w:p w14:paraId="5E44B9B4" w14:textId="77777777" w:rsidR="003D0A1C" w:rsidRDefault="003D0A1C" w:rsidP="003D0A1C">
      <w:pPr>
        <w:spacing w:after="160" w:line="259" w:lineRule="auto"/>
        <w:jc w:val="both"/>
        <w:rPr>
          <w:rFonts w:ascii="Times New Roman" w:hAnsi="Times New Roman" w:cs="Times New Roman"/>
          <w:bCs/>
        </w:rPr>
      </w:pPr>
    </w:p>
    <w:p w14:paraId="0D95168B" w14:textId="77777777" w:rsidR="003D0A1C" w:rsidRPr="00EA0BDE" w:rsidRDefault="003D0A1C" w:rsidP="003D0A1C">
      <w:pPr>
        <w:spacing w:after="160" w:line="259" w:lineRule="auto"/>
        <w:jc w:val="both"/>
        <w:rPr>
          <w:rFonts w:ascii="Times New Roman" w:hAnsi="Times New Roman" w:cs="Times New Roman"/>
          <w:b/>
          <w:bCs/>
        </w:rPr>
      </w:pPr>
      <w:r w:rsidRPr="00EA0BDE">
        <w:rPr>
          <w:rFonts w:ascii="Times New Roman" w:hAnsi="Times New Roman" w:cs="Times New Roman"/>
          <w:b/>
          <w:bCs/>
        </w:rPr>
        <w:t xml:space="preserve">TUTTO CIO’ PREMESSO </w:t>
      </w:r>
    </w:p>
    <w:p w14:paraId="2B8E9868" w14:textId="77777777" w:rsidR="003D0A1C" w:rsidRPr="00EA0BDE" w:rsidRDefault="003D0A1C" w:rsidP="003D0A1C">
      <w:pPr>
        <w:spacing w:after="160" w:line="259" w:lineRule="auto"/>
        <w:jc w:val="both"/>
        <w:rPr>
          <w:rFonts w:ascii="Times New Roman" w:hAnsi="Times New Roman" w:cs="Times New Roman"/>
          <w:bCs/>
        </w:rPr>
      </w:pPr>
      <w:r w:rsidRPr="00EA0BDE">
        <w:rPr>
          <w:rFonts w:ascii="Times New Roman" w:hAnsi="Times New Roman" w:cs="Times New Roman"/>
          <w:bCs/>
        </w:rPr>
        <w:t xml:space="preserve">Quest’Amministrazione in questa </w:t>
      </w:r>
      <w:r>
        <w:rPr>
          <w:rFonts w:ascii="Times New Roman" w:hAnsi="Times New Roman" w:cs="Times New Roman"/>
          <w:bCs/>
        </w:rPr>
        <w:t>sede</w:t>
      </w:r>
      <w:r w:rsidRPr="00EA0BDE">
        <w:rPr>
          <w:rFonts w:ascii="Times New Roman" w:hAnsi="Times New Roman" w:cs="Times New Roman"/>
          <w:bCs/>
        </w:rPr>
        <w:t xml:space="preserve"> nelle more della </w:t>
      </w:r>
      <w:r>
        <w:rPr>
          <w:rFonts w:ascii="Times New Roman" w:hAnsi="Times New Roman" w:cs="Times New Roman"/>
          <w:bCs/>
        </w:rPr>
        <w:t xml:space="preserve">conoscenza della </w:t>
      </w:r>
      <w:r w:rsidRPr="00EA0BDE">
        <w:rPr>
          <w:rFonts w:ascii="Times New Roman" w:hAnsi="Times New Roman" w:cs="Times New Roman"/>
          <w:bCs/>
        </w:rPr>
        <w:t xml:space="preserve">nuova capacità assunzionale risultante dai dati del conto consuntivo 2023, </w:t>
      </w:r>
      <w:r>
        <w:rPr>
          <w:rFonts w:ascii="Times New Roman" w:hAnsi="Times New Roman" w:cs="Times New Roman"/>
          <w:bCs/>
        </w:rPr>
        <w:t xml:space="preserve">non può far altro che </w:t>
      </w:r>
      <w:r w:rsidRPr="00EA0BDE">
        <w:rPr>
          <w:rFonts w:ascii="Times New Roman" w:hAnsi="Times New Roman" w:cs="Times New Roman"/>
          <w:bCs/>
        </w:rPr>
        <w:t>confermare sostanzialmente l’impianto della programmazione 2024-202</w:t>
      </w:r>
      <w:r>
        <w:rPr>
          <w:rFonts w:ascii="Times New Roman" w:hAnsi="Times New Roman" w:cs="Times New Roman"/>
          <w:bCs/>
        </w:rPr>
        <w:t>5</w:t>
      </w:r>
      <w:r w:rsidRPr="00EA0BDE">
        <w:rPr>
          <w:rFonts w:ascii="Times New Roman" w:hAnsi="Times New Roman" w:cs="Times New Roman"/>
          <w:bCs/>
        </w:rPr>
        <w:t xml:space="preserve"> con le seguenti modifiche:</w:t>
      </w:r>
    </w:p>
    <w:p w14:paraId="18799351" w14:textId="77777777" w:rsidR="003D0A1C" w:rsidRDefault="003D0A1C" w:rsidP="00BE2492">
      <w:pPr>
        <w:pStyle w:val="Paragrafoelenco"/>
        <w:numPr>
          <w:ilvl w:val="0"/>
          <w:numId w:val="47"/>
        </w:numPr>
        <w:spacing w:after="160" w:line="259" w:lineRule="auto"/>
        <w:jc w:val="both"/>
        <w:rPr>
          <w:rFonts w:ascii="Times New Roman" w:hAnsi="Times New Roman" w:cs="Times New Roman"/>
          <w:bCs/>
        </w:rPr>
      </w:pPr>
      <w:r>
        <w:rPr>
          <w:rFonts w:ascii="Times New Roman" w:hAnsi="Times New Roman" w:cs="Times New Roman"/>
          <w:bCs/>
        </w:rPr>
        <w:t>l</w:t>
      </w:r>
      <w:r w:rsidRPr="00EA0BDE">
        <w:rPr>
          <w:rFonts w:ascii="Times New Roman" w:hAnsi="Times New Roman" w:cs="Times New Roman"/>
          <w:bCs/>
        </w:rPr>
        <w:t>’Assunzione di 1 istruttore nell’area Affari Generali part-time (18 h/sett) prevista per l’anno 2024 viene sostituita con un’assunzione per l’anno 2025 full-time di un operatore esperto presso l’ufficio protocollo</w:t>
      </w:r>
      <w:r>
        <w:rPr>
          <w:rFonts w:ascii="Times New Roman" w:hAnsi="Times New Roman" w:cs="Times New Roman"/>
          <w:bCs/>
        </w:rPr>
        <w:t>;</w:t>
      </w:r>
    </w:p>
    <w:p w14:paraId="0B15537C" w14:textId="77777777" w:rsidR="003D0A1C" w:rsidRPr="00BC6E68" w:rsidRDefault="003D0A1C" w:rsidP="00BE2492">
      <w:pPr>
        <w:pStyle w:val="Paragrafoelenco"/>
        <w:numPr>
          <w:ilvl w:val="0"/>
          <w:numId w:val="47"/>
        </w:numPr>
        <w:spacing w:after="160" w:line="259" w:lineRule="auto"/>
        <w:jc w:val="both"/>
        <w:rPr>
          <w:rFonts w:ascii="Times New Roman" w:hAnsi="Times New Roman" w:cs="Times New Roman"/>
          <w:bCs/>
        </w:rPr>
      </w:pPr>
      <w:r>
        <w:rPr>
          <w:rFonts w:ascii="Times New Roman" w:hAnsi="Times New Roman" w:cs="Times New Roman"/>
          <w:bCs/>
        </w:rPr>
        <w:t>l</w:t>
      </w:r>
      <w:r w:rsidRPr="00EA0BDE">
        <w:rPr>
          <w:rFonts w:ascii="Times New Roman" w:hAnsi="Times New Roman" w:cs="Times New Roman"/>
          <w:bCs/>
        </w:rPr>
        <w:t xml:space="preserve">’assunzione di un funzionario ed EQ nell’area </w:t>
      </w:r>
      <w:r>
        <w:rPr>
          <w:rFonts w:ascii="Times New Roman" w:hAnsi="Times New Roman" w:cs="Times New Roman"/>
          <w:bCs/>
        </w:rPr>
        <w:t xml:space="preserve">tecnica </w:t>
      </w:r>
      <w:r w:rsidRPr="00EA0BDE">
        <w:rPr>
          <w:rFonts w:ascii="Times New Roman" w:hAnsi="Times New Roman" w:cs="Times New Roman"/>
          <w:bCs/>
        </w:rPr>
        <w:t>viene traslata a</w:t>
      </w:r>
      <w:r>
        <w:rPr>
          <w:rFonts w:ascii="Times New Roman" w:hAnsi="Times New Roman" w:cs="Times New Roman"/>
          <w:bCs/>
        </w:rPr>
        <w:t xml:space="preserve">l </w:t>
      </w:r>
      <w:r w:rsidRPr="00EA0BDE">
        <w:rPr>
          <w:rFonts w:ascii="Times New Roman" w:hAnsi="Times New Roman" w:cs="Times New Roman"/>
          <w:bCs/>
        </w:rPr>
        <w:t>2025</w:t>
      </w:r>
      <w:r>
        <w:rPr>
          <w:rFonts w:ascii="Times New Roman" w:hAnsi="Times New Roman" w:cs="Times New Roman"/>
          <w:bCs/>
        </w:rPr>
        <w:t>;</w:t>
      </w:r>
    </w:p>
    <w:p w14:paraId="4C307358" w14:textId="77777777" w:rsidR="003D0A1C" w:rsidRPr="00BC6E68" w:rsidRDefault="003D0A1C" w:rsidP="00BE2492">
      <w:pPr>
        <w:pStyle w:val="Paragrafoelenco"/>
        <w:numPr>
          <w:ilvl w:val="0"/>
          <w:numId w:val="47"/>
        </w:numPr>
        <w:spacing w:after="160" w:line="259" w:lineRule="auto"/>
        <w:jc w:val="both"/>
        <w:rPr>
          <w:rFonts w:ascii="Times New Roman" w:hAnsi="Times New Roman" w:cs="Times New Roman"/>
          <w:bCs/>
        </w:rPr>
      </w:pPr>
      <w:r w:rsidRPr="00BC6E68">
        <w:rPr>
          <w:rFonts w:ascii="Times New Roman" w:hAnsi="Times New Roman" w:cs="Times New Roman"/>
          <w:bCs/>
        </w:rPr>
        <w:t>viene espunta per l’anno 2024 l’assunzione di un istruttore nell’ area tecnica (18h/sett);</w:t>
      </w:r>
    </w:p>
    <w:p w14:paraId="79C5D2C1" w14:textId="77777777" w:rsidR="003D0A1C" w:rsidRPr="00EA0BDE" w:rsidRDefault="003D0A1C" w:rsidP="00BE2492">
      <w:pPr>
        <w:pStyle w:val="Paragrafoelenco"/>
        <w:numPr>
          <w:ilvl w:val="0"/>
          <w:numId w:val="47"/>
        </w:numPr>
        <w:spacing w:after="160" w:line="259" w:lineRule="auto"/>
        <w:jc w:val="both"/>
        <w:rPr>
          <w:rFonts w:ascii="Times New Roman" w:hAnsi="Times New Roman" w:cs="Times New Roman"/>
          <w:bCs/>
        </w:rPr>
      </w:pPr>
      <w:r>
        <w:rPr>
          <w:rFonts w:ascii="Times New Roman" w:hAnsi="Times New Roman" w:cs="Times New Roman"/>
          <w:bCs/>
        </w:rPr>
        <w:t>l</w:t>
      </w:r>
      <w:r w:rsidRPr="00EA0BDE">
        <w:rPr>
          <w:rFonts w:ascii="Times New Roman" w:hAnsi="Times New Roman" w:cs="Times New Roman"/>
          <w:bCs/>
        </w:rPr>
        <w:t>’assunzione di un funzionario ed EQ nell’area contabile prevista per dicembre 2024 viene traslata a giugno 2025</w:t>
      </w:r>
      <w:r>
        <w:rPr>
          <w:rFonts w:ascii="Times New Roman" w:hAnsi="Times New Roman" w:cs="Times New Roman"/>
          <w:bCs/>
        </w:rPr>
        <w:t>;</w:t>
      </w:r>
    </w:p>
    <w:p w14:paraId="35332382" w14:textId="77777777" w:rsidR="003D0A1C" w:rsidRDefault="003D0A1C" w:rsidP="00BE2492">
      <w:pPr>
        <w:pStyle w:val="Paragrafoelenco"/>
        <w:numPr>
          <w:ilvl w:val="0"/>
          <w:numId w:val="47"/>
        </w:numPr>
        <w:spacing w:after="160" w:line="259" w:lineRule="auto"/>
        <w:jc w:val="both"/>
        <w:rPr>
          <w:rFonts w:ascii="Times New Roman" w:hAnsi="Times New Roman" w:cs="Times New Roman"/>
          <w:bCs/>
        </w:rPr>
      </w:pPr>
      <w:r>
        <w:rPr>
          <w:rFonts w:ascii="Times New Roman" w:hAnsi="Times New Roman" w:cs="Times New Roman"/>
          <w:bCs/>
        </w:rPr>
        <w:t>l</w:t>
      </w:r>
      <w:r w:rsidRPr="00EA0BDE">
        <w:rPr>
          <w:rFonts w:ascii="Times New Roman" w:hAnsi="Times New Roman" w:cs="Times New Roman"/>
          <w:bCs/>
        </w:rPr>
        <w:t>’assunzione di un funzionario ed EQ nell’area della polizia locale part-time (12 h/sett) prevista per l’anno 2024 viene traslata nel 2025</w:t>
      </w:r>
      <w:r>
        <w:rPr>
          <w:rFonts w:ascii="Times New Roman" w:hAnsi="Times New Roman" w:cs="Times New Roman"/>
          <w:bCs/>
        </w:rPr>
        <w:t>;</w:t>
      </w:r>
    </w:p>
    <w:p w14:paraId="05E61390" w14:textId="77777777" w:rsidR="003D0A1C" w:rsidRPr="001D45E4" w:rsidRDefault="003D0A1C" w:rsidP="003D0A1C">
      <w:pPr>
        <w:spacing w:after="160" w:line="259" w:lineRule="auto"/>
        <w:jc w:val="both"/>
        <w:rPr>
          <w:rFonts w:ascii="Times New Roman" w:hAnsi="Times New Roman" w:cs="Times New Roman"/>
          <w:bCs/>
        </w:rPr>
      </w:pPr>
      <w:r>
        <w:rPr>
          <w:rFonts w:ascii="Times New Roman" w:hAnsi="Times New Roman" w:cs="Times New Roman"/>
          <w:bCs/>
        </w:rPr>
        <w:t>Per quanto concerne invece l’annualità 2026, in attesa dei nuovi dati contabili in via prudenziale, quest’amministrazione non intende programmare alcuna assunzione.</w:t>
      </w:r>
    </w:p>
    <w:p w14:paraId="66892CEA" w14:textId="77777777" w:rsidR="003D0A1C" w:rsidRPr="00FA734F" w:rsidRDefault="003D0A1C" w:rsidP="003D0A1C">
      <w:pPr>
        <w:spacing w:after="160" w:line="259" w:lineRule="auto"/>
        <w:jc w:val="both"/>
        <w:rPr>
          <w:rFonts w:ascii="Times New Roman" w:hAnsi="Times New Roman" w:cs="Times New Roman"/>
          <w:bCs/>
        </w:rPr>
      </w:pPr>
      <w:r w:rsidRPr="00FA734F">
        <w:rPr>
          <w:rFonts w:ascii="Times New Roman" w:hAnsi="Times New Roman" w:cs="Times New Roman"/>
          <w:bCs/>
        </w:rPr>
        <w:t>In conseguenza di ciò, per le annualità 2024-202</w:t>
      </w:r>
      <w:r>
        <w:rPr>
          <w:rFonts w:ascii="Times New Roman" w:hAnsi="Times New Roman" w:cs="Times New Roman"/>
          <w:bCs/>
        </w:rPr>
        <w:t>6</w:t>
      </w:r>
      <w:r w:rsidRPr="00FA734F">
        <w:rPr>
          <w:rFonts w:ascii="Times New Roman" w:hAnsi="Times New Roman" w:cs="Times New Roman"/>
          <w:bCs/>
        </w:rPr>
        <w:t>, il Piano assunzionale risulta essere il seguente:</w:t>
      </w:r>
    </w:p>
    <w:p w14:paraId="378CF04A" w14:textId="77777777" w:rsidR="003D0A1C" w:rsidRDefault="003D0A1C" w:rsidP="003D0A1C">
      <w:pPr>
        <w:jc w:val="center"/>
        <w:rPr>
          <w:rFonts w:ascii="Times New Roman" w:hAnsi="Times New Roman" w:cs="Times New Roman"/>
          <w:b/>
        </w:rPr>
      </w:pPr>
    </w:p>
    <w:p w14:paraId="34EB1436"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ANNO 2024</w:t>
      </w:r>
    </w:p>
    <w:p w14:paraId="3973207A" w14:textId="77777777" w:rsidR="003D0A1C" w:rsidRPr="00EA0BDE" w:rsidRDefault="003D0A1C" w:rsidP="003D0A1C">
      <w:pPr>
        <w:jc w:val="center"/>
        <w:rPr>
          <w:rFonts w:ascii="Times New Roman" w:hAnsi="Times New Roman" w:cs="Times New Roman"/>
          <w:b/>
          <w:u w:val="single"/>
        </w:rPr>
      </w:pPr>
      <w:r w:rsidRPr="00EA0BDE">
        <w:rPr>
          <w:rFonts w:ascii="Times New Roman" w:hAnsi="Times New Roman" w:cs="Times New Roman"/>
          <w:b/>
          <w:u w:val="single"/>
        </w:rPr>
        <w:t>ASSUNZIONI TEMPO INDETERMINATO</w:t>
      </w:r>
    </w:p>
    <w:p w14:paraId="10B1BF64" w14:textId="77777777" w:rsidR="003D0A1C" w:rsidRPr="00EA0BDE" w:rsidRDefault="003D0A1C" w:rsidP="003D0A1C">
      <w:pPr>
        <w:jc w:val="center"/>
        <w:rPr>
          <w:rFonts w:ascii="Times New Roman" w:hAnsi="Times New Roman" w:cs="Times New Roman"/>
          <w:b/>
          <w:u w:val="single"/>
        </w:rPr>
      </w:pPr>
    </w:p>
    <w:p w14:paraId="0E08155B" w14:textId="77777777" w:rsidR="003D0A1C" w:rsidRPr="00EA0BDE" w:rsidRDefault="003D0A1C" w:rsidP="003D0A1C">
      <w:pPr>
        <w:jc w:val="center"/>
        <w:rPr>
          <w:rFonts w:ascii="Times New Roman" w:hAnsi="Times New Roman" w:cs="Times New Roman"/>
          <w:b/>
          <w:u w:val="single"/>
        </w:rPr>
      </w:pPr>
    </w:p>
    <w:tbl>
      <w:tblPr>
        <w:tblStyle w:val="Grigliatabella"/>
        <w:tblW w:w="10427" w:type="dxa"/>
        <w:tblLayout w:type="fixed"/>
        <w:tblLook w:val="04A0" w:firstRow="1" w:lastRow="0" w:firstColumn="1" w:lastColumn="0" w:noHBand="0" w:noVBand="1"/>
      </w:tblPr>
      <w:tblGrid>
        <w:gridCol w:w="1877"/>
        <w:gridCol w:w="1417"/>
        <w:gridCol w:w="3001"/>
        <w:gridCol w:w="2066"/>
        <w:gridCol w:w="2066"/>
      </w:tblGrid>
      <w:tr w:rsidR="003D0A1C" w:rsidRPr="00EA0BDE" w14:paraId="631E0DE7" w14:textId="77777777" w:rsidTr="003D0A1C">
        <w:trPr>
          <w:trHeight w:val="291"/>
        </w:trPr>
        <w:tc>
          <w:tcPr>
            <w:tcW w:w="1877" w:type="dxa"/>
          </w:tcPr>
          <w:p w14:paraId="6727F61C"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Area</w:t>
            </w:r>
          </w:p>
        </w:tc>
        <w:tc>
          <w:tcPr>
            <w:tcW w:w="1417" w:type="dxa"/>
          </w:tcPr>
          <w:p w14:paraId="031976E7"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Servizio</w:t>
            </w:r>
          </w:p>
        </w:tc>
        <w:tc>
          <w:tcPr>
            <w:tcW w:w="3001" w:type="dxa"/>
          </w:tcPr>
          <w:p w14:paraId="02F33086"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Tipo Orario</w:t>
            </w:r>
          </w:p>
        </w:tc>
        <w:tc>
          <w:tcPr>
            <w:tcW w:w="2066" w:type="dxa"/>
          </w:tcPr>
          <w:p w14:paraId="4699256D"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Note</w:t>
            </w:r>
          </w:p>
        </w:tc>
        <w:tc>
          <w:tcPr>
            <w:tcW w:w="2066" w:type="dxa"/>
          </w:tcPr>
          <w:p w14:paraId="7C3D9F88"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Strategia di copertura del fabbisogno</w:t>
            </w:r>
          </w:p>
        </w:tc>
      </w:tr>
      <w:tr w:rsidR="003D0A1C" w:rsidRPr="00EA0BDE" w14:paraId="7EFFECAD" w14:textId="77777777" w:rsidTr="003D0A1C">
        <w:trPr>
          <w:trHeight w:val="291"/>
        </w:trPr>
        <w:tc>
          <w:tcPr>
            <w:tcW w:w="1877" w:type="dxa"/>
          </w:tcPr>
          <w:p w14:paraId="13084D88"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Funzionario ed EQ</w:t>
            </w:r>
          </w:p>
        </w:tc>
        <w:tc>
          <w:tcPr>
            <w:tcW w:w="1417" w:type="dxa"/>
          </w:tcPr>
          <w:p w14:paraId="4093227D"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Tecnico</w:t>
            </w:r>
          </w:p>
        </w:tc>
        <w:tc>
          <w:tcPr>
            <w:tcW w:w="3001" w:type="dxa"/>
          </w:tcPr>
          <w:p w14:paraId="679EE535"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full time</w:t>
            </w:r>
          </w:p>
        </w:tc>
        <w:tc>
          <w:tcPr>
            <w:tcW w:w="2066" w:type="dxa"/>
          </w:tcPr>
          <w:p w14:paraId="55CC0D40"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Decorrenza dicembre 2024</w:t>
            </w:r>
          </w:p>
        </w:tc>
        <w:tc>
          <w:tcPr>
            <w:tcW w:w="2066" w:type="dxa"/>
          </w:tcPr>
          <w:p w14:paraId="102538C7"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Concorso</w:t>
            </w:r>
          </w:p>
        </w:tc>
      </w:tr>
      <w:tr w:rsidR="003D0A1C" w:rsidRPr="00EA0BDE" w14:paraId="4B72D82B" w14:textId="77777777" w:rsidTr="003D0A1C">
        <w:trPr>
          <w:trHeight w:val="291"/>
        </w:trPr>
        <w:tc>
          <w:tcPr>
            <w:tcW w:w="1877" w:type="dxa"/>
          </w:tcPr>
          <w:p w14:paraId="3B27A681"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Funzionario ed EQ</w:t>
            </w:r>
          </w:p>
        </w:tc>
        <w:tc>
          <w:tcPr>
            <w:tcW w:w="1417" w:type="dxa"/>
          </w:tcPr>
          <w:p w14:paraId="7B2B6DDD"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Affari Generali</w:t>
            </w:r>
          </w:p>
        </w:tc>
        <w:tc>
          <w:tcPr>
            <w:tcW w:w="3001" w:type="dxa"/>
          </w:tcPr>
          <w:p w14:paraId="4C22B0AB"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Nuova assunzione part time 18 ore settimanali (50%)</w:t>
            </w:r>
          </w:p>
        </w:tc>
        <w:tc>
          <w:tcPr>
            <w:tcW w:w="2066" w:type="dxa"/>
          </w:tcPr>
          <w:p w14:paraId="69E073D9" w14:textId="77777777" w:rsidR="003D0A1C" w:rsidRPr="00EA0BDE" w:rsidRDefault="003D0A1C" w:rsidP="003D0A1C">
            <w:pPr>
              <w:jc w:val="both"/>
              <w:rPr>
                <w:rFonts w:ascii="Times New Roman" w:hAnsi="Times New Roman" w:cs="Times New Roman"/>
                <w:bCs/>
              </w:rPr>
            </w:pPr>
            <w:r w:rsidRPr="00EA0BDE">
              <w:rPr>
                <w:rFonts w:ascii="Times New Roman" w:hAnsi="Times New Roman" w:cs="Times New Roman"/>
                <w:bCs/>
              </w:rPr>
              <w:t xml:space="preserve">Decorrenza </w:t>
            </w:r>
          </w:p>
          <w:p w14:paraId="62C942F7" w14:textId="77777777" w:rsidR="003D0A1C" w:rsidRPr="00EA0BDE" w:rsidRDefault="003D0A1C" w:rsidP="003D0A1C">
            <w:pPr>
              <w:jc w:val="both"/>
              <w:rPr>
                <w:rFonts w:ascii="Times New Roman" w:hAnsi="Times New Roman" w:cs="Times New Roman"/>
                <w:bCs/>
              </w:rPr>
            </w:pPr>
            <w:r w:rsidRPr="00EA0BDE">
              <w:rPr>
                <w:rFonts w:ascii="Times New Roman" w:hAnsi="Times New Roman" w:cs="Times New Roman"/>
                <w:bCs/>
              </w:rPr>
              <w:t>settembre 2024</w:t>
            </w:r>
          </w:p>
        </w:tc>
        <w:tc>
          <w:tcPr>
            <w:tcW w:w="2066" w:type="dxa"/>
          </w:tcPr>
          <w:p w14:paraId="5E1AF697"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Concorso</w:t>
            </w:r>
          </w:p>
        </w:tc>
      </w:tr>
      <w:tr w:rsidR="003D0A1C" w:rsidRPr="00EA0BDE" w14:paraId="5749FA70" w14:textId="77777777" w:rsidTr="003D0A1C">
        <w:trPr>
          <w:trHeight w:val="291"/>
        </w:trPr>
        <w:tc>
          <w:tcPr>
            <w:tcW w:w="1877" w:type="dxa"/>
          </w:tcPr>
          <w:p w14:paraId="0FDBD73F"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Funzionario ed EQ</w:t>
            </w:r>
          </w:p>
        </w:tc>
        <w:tc>
          <w:tcPr>
            <w:tcW w:w="1417" w:type="dxa"/>
          </w:tcPr>
          <w:p w14:paraId="7FDD3565"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Affari Generali</w:t>
            </w:r>
          </w:p>
        </w:tc>
        <w:tc>
          <w:tcPr>
            <w:tcW w:w="3001" w:type="dxa"/>
          </w:tcPr>
          <w:p w14:paraId="645655A8"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Nuova assunzione full time</w:t>
            </w:r>
          </w:p>
        </w:tc>
        <w:tc>
          <w:tcPr>
            <w:tcW w:w="2066" w:type="dxa"/>
          </w:tcPr>
          <w:p w14:paraId="5F20F282" w14:textId="77777777" w:rsidR="003D0A1C" w:rsidRPr="00EA0BDE" w:rsidRDefault="003D0A1C" w:rsidP="003D0A1C">
            <w:pPr>
              <w:jc w:val="both"/>
              <w:rPr>
                <w:rFonts w:ascii="Times New Roman" w:hAnsi="Times New Roman" w:cs="Times New Roman"/>
                <w:b/>
                <w:bCs/>
              </w:rPr>
            </w:pPr>
          </w:p>
        </w:tc>
        <w:tc>
          <w:tcPr>
            <w:tcW w:w="2066" w:type="dxa"/>
          </w:tcPr>
          <w:p w14:paraId="0E045553"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Art.19 della L.162/2023 di conversione del D.L. 124/2023</w:t>
            </w:r>
          </w:p>
        </w:tc>
      </w:tr>
      <w:tr w:rsidR="003D0A1C" w:rsidRPr="00EA0BDE" w14:paraId="267216D6" w14:textId="77777777" w:rsidTr="003D0A1C">
        <w:trPr>
          <w:trHeight w:val="291"/>
        </w:trPr>
        <w:tc>
          <w:tcPr>
            <w:tcW w:w="1877" w:type="dxa"/>
          </w:tcPr>
          <w:p w14:paraId="4C1977BF"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lastRenderedPageBreak/>
              <w:t>Funzionario ed EQ</w:t>
            </w:r>
          </w:p>
        </w:tc>
        <w:tc>
          <w:tcPr>
            <w:tcW w:w="1417" w:type="dxa"/>
          </w:tcPr>
          <w:p w14:paraId="0813CB28"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Tecnico</w:t>
            </w:r>
          </w:p>
        </w:tc>
        <w:tc>
          <w:tcPr>
            <w:tcW w:w="3001" w:type="dxa"/>
          </w:tcPr>
          <w:p w14:paraId="7A657F2A"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Nuova assunzione full time</w:t>
            </w:r>
          </w:p>
        </w:tc>
        <w:tc>
          <w:tcPr>
            <w:tcW w:w="2066" w:type="dxa"/>
          </w:tcPr>
          <w:p w14:paraId="22CC72F5" w14:textId="77777777" w:rsidR="003D0A1C" w:rsidRPr="00EA0BDE" w:rsidRDefault="003D0A1C" w:rsidP="003D0A1C">
            <w:pPr>
              <w:jc w:val="both"/>
              <w:rPr>
                <w:rFonts w:ascii="Times New Roman" w:hAnsi="Times New Roman" w:cs="Times New Roman"/>
                <w:b/>
                <w:bCs/>
              </w:rPr>
            </w:pPr>
          </w:p>
        </w:tc>
        <w:tc>
          <w:tcPr>
            <w:tcW w:w="2066" w:type="dxa"/>
          </w:tcPr>
          <w:p w14:paraId="1862EEDB"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Art.19 della L.162/2023 di conversione del D.L. 124/2023</w:t>
            </w:r>
          </w:p>
        </w:tc>
      </w:tr>
      <w:tr w:rsidR="003D0A1C" w:rsidRPr="00EA0BDE" w14:paraId="5F7D54DE" w14:textId="77777777" w:rsidTr="003D0A1C">
        <w:trPr>
          <w:trHeight w:val="291"/>
        </w:trPr>
        <w:tc>
          <w:tcPr>
            <w:tcW w:w="1877" w:type="dxa"/>
          </w:tcPr>
          <w:p w14:paraId="01E2C9F7" w14:textId="77777777" w:rsidR="003D0A1C" w:rsidRPr="00EA0BDE" w:rsidRDefault="003D0A1C" w:rsidP="003D0A1C">
            <w:pPr>
              <w:rPr>
                <w:rFonts w:ascii="Times New Roman" w:hAnsi="Times New Roman" w:cs="Times New Roman"/>
                <w:b/>
                <w:bCs/>
              </w:rPr>
            </w:pPr>
            <w:r>
              <w:rPr>
                <w:rFonts w:ascii="Times New Roman" w:hAnsi="Times New Roman" w:cs="Times New Roman"/>
                <w:b/>
                <w:bCs/>
              </w:rPr>
              <w:t>Istruttore</w:t>
            </w:r>
          </w:p>
        </w:tc>
        <w:tc>
          <w:tcPr>
            <w:tcW w:w="1417" w:type="dxa"/>
          </w:tcPr>
          <w:p w14:paraId="746AC160" w14:textId="77777777" w:rsidR="003D0A1C" w:rsidRPr="00EA0BDE" w:rsidRDefault="003D0A1C" w:rsidP="003D0A1C">
            <w:pPr>
              <w:rPr>
                <w:rFonts w:ascii="Times New Roman" w:hAnsi="Times New Roman" w:cs="Times New Roman"/>
                <w:b/>
                <w:bCs/>
              </w:rPr>
            </w:pPr>
            <w:r>
              <w:rPr>
                <w:rFonts w:ascii="Times New Roman" w:hAnsi="Times New Roman" w:cs="Times New Roman"/>
                <w:b/>
                <w:bCs/>
              </w:rPr>
              <w:t>Polizia</w:t>
            </w:r>
          </w:p>
        </w:tc>
        <w:tc>
          <w:tcPr>
            <w:tcW w:w="3001" w:type="dxa"/>
          </w:tcPr>
          <w:p w14:paraId="3E896601"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Nuova assunzione full time</w:t>
            </w:r>
          </w:p>
        </w:tc>
        <w:tc>
          <w:tcPr>
            <w:tcW w:w="2066" w:type="dxa"/>
          </w:tcPr>
          <w:p w14:paraId="381B14F2" w14:textId="77777777" w:rsidR="003D0A1C" w:rsidRPr="00EA0BDE" w:rsidRDefault="003D0A1C" w:rsidP="003D0A1C">
            <w:pPr>
              <w:jc w:val="both"/>
              <w:rPr>
                <w:rFonts w:ascii="Times New Roman" w:hAnsi="Times New Roman" w:cs="Times New Roman"/>
                <w:bCs/>
              </w:rPr>
            </w:pPr>
            <w:r w:rsidRPr="00EA0BDE">
              <w:rPr>
                <w:rFonts w:ascii="Times New Roman" w:hAnsi="Times New Roman" w:cs="Times New Roman"/>
                <w:bCs/>
              </w:rPr>
              <w:t xml:space="preserve">Decorrenza </w:t>
            </w:r>
          </w:p>
          <w:p w14:paraId="01FF66ED"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Cs/>
              </w:rPr>
              <w:t>Sett</w:t>
            </w:r>
            <w:r>
              <w:rPr>
                <w:rFonts w:ascii="Times New Roman" w:hAnsi="Times New Roman" w:cs="Times New Roman"/>
                <w:bCs/>
              </w:rPr>
              <w:t>/ottobre</w:t>
            </w:r>
            <w:r w:rsidRPr="00EA0BDE">
              <w:rPr>
                <w:rFonts w:ascii="Times New Roman" w:hAnsi="Times New Roman" w:cs="Times New Roman"/>
                <w:bCs/>
              </w:rPr>
              <w:t xml:space="preserve"> 2024</w:t>
            </w:r>
          </w:p>
        </w:tc>
        <w:tc>
          <w:tcPr>
            <w:tcW w:w="2066" w:type="dxa"/>
          </w:tcPr>
          <w:p w14:paraId="3E1C51DD"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rPr>
              <w:t>Concorso</w:t>
            </w:r>
          </w:p>
        </w:tc>
      </w:tr>
    </w:tbl>
    <w:p w14:paraId="662DA15D" w14:textId="77777777" w:rsidR="003D0A1C" w:rsidRPr="00EA0BDE" w:rsidRDefault="003D0A1C" w:rsidP="003D0A1C">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7F944905" w14:textId="77777777" w:rsidR="003D0A1C" w:rsidRPr="00EA0BDE" w:rsidRDefault="003D0A1C" w:rsidP="003D0A1C">
      <w:pPr>
        <w:rPr>
          <w:rFonts w:ascii="Times New Roman" w:hAnsi="Times New Roman" w:cs="Times New Roman"/>
          <w:b/>
        </w:rPr>
      </w:pPr>
      <w:r w:rsidRPr="00EA0BDE">
        <w:rPr>
          <w:rFonts w:ascii="Times New Roman" w:hAnsi="Times New Roman" w:cs="Times New Roman"/>
          <w:b/>
        </w:rPr>
        <w:t>ANNO 2024:</w:t>
      </w:r>
    </w:p>
    <w:p w14:paraId="76C235A8" w14:textId="77777777" w:rsidR="003D0A1C" w:rsidRPr="00EA0BDE" w:rsidRDefault="003D0A1C" w:rsidP="003D0A1C">
      <w:pPr>
        <w:pStyle w:val="Paragrafoelenco"/>
        <w:widowControl/>
        <w:numPr>
          <w:ilvl w:val="0"/>
          <w:numId w:val="41"/>
        </w:numPr>
        <w:autoSpaceDE/>
        <w:autoSpaceDN/>
        <w:spacing w:before="0" w:after="160" w:line="259" w:lineRule="auto"/>
        <w:contextualSpacing/>
        <w:jc w:val="both"/>
        <w:rPr>
          <w:rFonts w:ascii="Times New Roman" w:hAnsi="Times New Roman" w:cs="Times New Roman"/>
          <w:b/>
        </w:rPr>
      </w:pPr>
      <w:r w:rsidRPr="00EA0BDE">
        <w:rPr>
          <w:rFonts w:ascii="Times New Roman" w:hAnsi="Times New Roman" w:cs="Times New Roman"/>
          <w:bCs/>
        </w:rPr>
        <w:t xml:space="preserve">Incremento ore lavorative da 12 a 18 della figura appartenente all’area dei funzionari ed E.Q. – assistente sociale. </w:t>
      </w:r>
      <w:r w:rsidRPr="00EA0BDE">
        <w:rPr>
          <w:rFonts w:ascii="Times New Roman" w:hAnsi="Times New Roman" w:cs="Times New Roman"/>
          <w:b/>
        </w:rPr>
        <w:t>Incremento effettuato alla data odierna.</w:t>
      </w:r>
    </w:p>
    <w:p w14:paraId="13915D27"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ANNO 2024</w:t>
      </w:r>
    </w:p>
    <w:p w14:paraId="4AAF6308" w14:textId="77777777" w:rsidR="003D0A1C" w:rsidRPr="00EA0BDE" w:rsidRDefault="003D0A1C" w:rsidP="003D0A1C">
      <w:pPr>
        <w:jc w:val="center"/>
        <w:rPr>
          <w:rFonts w:ascii="Times New Roman" w:hAnsi="Times New Roman" w:cs="Times New Roman"/>
          <w:b/>
          <w:u w:val="single"/>
        </w:rPr>
      </w:pPr>
      <w:r w:rsidRPr="00EA0BDE">
        <w:rPr>
          <w:rFonts w:ascii="Times New Roman" w:hAnsi="Times New Roman" w:cs="Times New Roman"/>
          <w:b/>
          <w:u w:val="single"/>
        </w:rPr>
        <w:t>ASSUNZIONI TEMPO DETERMINATO</w:t>
      </w:r>
    </w:p>
    <w:p w14:paraId="4576F6C8" w14:textId="77777777" w:rsidR="003D0A1C" w:rsidRPr="00EA0BDE" w:rsidRDefault="003D0A1C" w:rsidP="003D0A1C">
      <w:pPr>
        <w:jc w:val="both"/>
        <w:rPr>
          <w:rFonts w:ascii="Times New Roman" w:hAnsi="Times New Roman" w:cs="Times New Roman"/>
          <w:bCs/>
        </w:rPr>
      </w:pPr>
    </w:p>
    <w:tbl>
      <w:tblPr>
        <w:tblStyle w:val="Grigliatabella"/>
        <w:tblW w:w="10427" w:type="dxa"/>
        <w:tblLayout w:type="fixed"/>
        <w:tblLook w:val="04A0" w:firstRow="1" w:lastRow="0" w:firstColumn="1" w:lastColumn="0" w:noHBand="0" w:noVBand="1"/>
      </w:tblPr>
      <w:tblGrid>
        <w:gridCol w:w="1877"/>
        <w:gridCol w:w="1417"/>
        <w:gridCol w:w="3001"/>
        <w:gridCol w:w="2066"/>
        <w:gridCol w:w="2066"/>
      </w:tblGrid>
      <w:tr w:rsidR="003D0A1C" w:rsidRPr="00EA0BDE" w14:paraId="20B87AFF" w14:textId="77777777" w:rsidTr="003D0A1C">
        <w:trPr>
          <w:trHeight w:val="291"/>
        </w:trPr>
        <w:tc>
          <w:tcPr>
            <w:tcW w:w="1877" w:type="dxa"/>
          </w:tcPr>
          <w:p w14:paraId="7FE63E6E"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Area</w:t>
            </w:r>
          </w:p>
        </w:tc>
        <w:tc>
          <w:tcPr>
            <w:tcW w:w="1417" w:type="dxa"/>
          </w:tcPr>
          <w:p w14:paraId="3EF5F1C1"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Servizio</w:t>
            </w:r>
          </w:p>
        </w:tc>
        <w:tc>
          <w:tcPr>
            <w:tcW w:w="3001" w:type="dxa"/>
          </w:tcPr>
          <w:p w14:paraId="7C485340"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Tipo Orario</w:t>
            </w:r>
          </w:p>
        </w:tc>
        <w:tc>
          <w:tcPr>
            <w:tcW w:w="2066" w:type="dxa"/>
          </w:tcPr>
          <w:p w14:paraId="7DAEABCB"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Note</w:t>
            </w:r>
          </w:p>
        </w:tc>
        <w:tc>
          <w:tcPr>
            <w:tcW w:w="2066" w:type="dxa"/>
          </w:tcPr>
          <w:p w14:paraId="31017A2A"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Strategia di copertura del fabbisogno</w:t>
            </w:r>
          </w:p>
        </w:tc>
      </w:tr>
      <w:tr w:rsidR="003D0A1C" w:rsidRPr="00EA0BDE" w14:paraId="4281C975" w14:textId="77777777" w:rsidTr="003D0A1C">
        <w:trPr>
          <w:trHeight w:val="291"/>
        </w:trPr>
        <w:tc>
          <w:tcPr>
            <w:tcW w:w="1877" w:type="dxa"/>
          </w:tcPr>
          <w:p w14:paraId="60534507"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Funzionario ed EQ</w:t>
            </w:r>
          </w:p>
        </w:tc>
        <w:tc>
          <w:tcPr>
            <w:tcW w:w="1417" w:type="dxa"/>
          </w:tcPr>
          <w:p w14:paraId="758C06D0"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Polizia</w:t>
            </w:r>
          </w:p>
        </w:tc>
        <w:tc>
          <w:tcPr>
            <w:tcW w:w="3001" w:type="dxa"/>
          </w:tcPr>
          <w:p w14:paraId="17EE61A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part time per un massimo di 12 ore settimanali</w:t>
            </w:r>
          </w:p>
        </w:tc>
        <w:tc>
          <w:tcPr>
            <w:tcW w:w="2066" w:type="dxa"/>
          </w:tcPr>
          <w:p w14:paraId="2F24584C" w14:textId="77777777" w:rsidR="003D0A1C" w:rsidRPr="00EA0BDE" w:rsidRDefault="003D0A1C" w:rsidP="003D0A1C">
            <w:pPr>
              <w:jc w:val="both"/>
              <w:rPr>
                <w:rFonts w:ascii="Times New Roman" w:hAnsi="Times New Roman" w:cs="Times New Roman"/>
              </w:rPr>
            </w:pPr>
            <w:r>
              <w:rPr>
                <w:rFonts w:ascii="Times New Roman" w:hAnsi="Times New Roman" w:cs="Times New Roman"/>
              </w:rPr>
              <w:t>Decorrenza maggio/giugno 2024</w:t>
            </w:r>
          </w:p>
        </w:tc>
        <w:tc>
          <w:tcPr>
            <w:tcW w:w="2066" w:type="dxa"/>
          </w:tcPr>
          <w:p w14:paraId="205C2A49"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Art. 1 comma 557 L. 311/2004</w:t>
            </w:r>
          </w:p>
          <w:p w14:paraId="0ACF01B9" w14:textId="77777777" w:rsidR="003D0A1C" w:rsidRPr="00EA0BDE" w:rsidRDefault="003D0A1C" w:rsidP="003D0A1C">
            <w:pPr>
              <w:jc w:val="both"/>
              <w:rPr>
                <w:rFonts w:ascii="Times New Roman" w:hAnsi="Times New Roman" w:cs="Times New Roman"/>
              </w:rPr>
            </w:pPr>
          </w:p>
        </w:tc>
      </w:tr>
      <w:tr w:rsidR="003D0A1C" w:rsidRPr="00EA0BDE" w14:paraId="4AB66D16" w14:textId="77777777" w:rsidTr="003D0A1C">
        <w:trPr>
          <w:trHeight w:val="291"/>
        </w:trPr>
        <w:tc>
          <w:tcPr>
            <w:tcW w:w="1877" w:type="dxa"/>
          </w:tcPr>
          <w:p w14:paraId="081A70A3"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Funzionario ed EQ</w:t>
            </w:r>
          </w:p>
        </w:tc>
        <w:tc>
          <w:tcPr>
            <w:tcW w:w="1417" w:type="dxa"/>
          </w:tcPr>
          <w:p w14:paraId="795FDC9A"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Tecnico</w:t>
            </w:r>
          </w:p>
        </w:tc>
        <w:tc>
          <w:tcPr>
            <w:tcW w:w="3001" w:type="dxa"/>
          </w:tcPr>
          <w:p w14:paraId="6D9EF368"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 xml:space="preserve">Full time </w:t>
            </w:r>
          </w:p>
        </w:tc>
        <w:tc>
          <w:tcPr>
            <w:tcW w:w="2066" w:type="dxa"/>
          </w:tcPr>
          <w:p w14:paraId="05ECD98A"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Decorrenza esercizio 2024</w:t>
            </w:r>
          </w:p>
          <w:p w14:paraId="6A62473E"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Scadenza rapporto a fine mandato del sindaco. Assunzione effettuata.</w:t>
            </w:r>
          </w:p>
        </w:tc>
        <w:tc>
          <w:tcPr>
            <w:tcW w:w="2066" w:type="dxa"/>
          </w:tcPr>
          <w:p w14:paraId="5753F3A2"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Art. 110 comma 1 D. Lgs 267/2000 e s.m.i.</w:t>
            </w:r>
          </w:p>
        </w:tc>
      </w:tr>
      <w:tr w:rsidR="003D0A1C" w:rsidRPr="00EA0BDE" w14:paraId="34B0E386" w14:textId="77777777" w:rsidTr="003D0A1C">
        <w:trPr>
          <w:trHeight w:val="291"/>
        </w:trPr>
        <w:tc>
          <w:tcPr>
            <w:tcW w:w="1877" w:type="dxa"/>
          </w:tcPr>
          <w:p w14:paraId="5383B9A9"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Funzionario ed EQ</w:t>
            </w:r>
          </w:p>
        </w:tc>
        <w:tc>
          <w:tcPr>
            <w:tcW w:w="1417" w:type="dxa"/>
          </w:tcPr>
          <w:p w14:paraId="7F766BF8"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Affari generali</w:t>
            </w:r>
          </w:p>
        </w:tc>
        <w:tc>
          <w:tcPr>
            <w:tcW w:w="3001" w:type="dxa"/>
          </w:tcPr>
          <w:p w14:paraId="7D1918A7" w14:textId="77777777" w:rsidR="003D0A1C" w:rsidRPr="00EA0BDE" w:rsidRDefault="003D0A1C" w:rsidP="003D0A1C">
            <w:pPr>
              <w:rPr>
                <w:rFonts w:ascii="Times New Roman" w:hAnsi="Times New Roman" w:cs="Times New Roman"/>
                <w:b/>
                <w:bCs/>
              </w:rPr>
            </w:pPr>
            <w:r w:rsidRPr="00EA0BDE">
              <w:rPr>
                <w:rFonts w:ascii="Times New Roman" w:hAnsi="Times New Roman" w:cs="Times New Roman"/>
                <w:b/>
                <w:bCs/>
              </w:rPr>
              <w:t>Part time 24 ore settimanali</w:t>
            </w:r>
          </w:p>
        </w:tc>
        <w:tc>
          <w:tcPr>
            <w:tcW w:w="2066" w:type="dxa"/>
          </w:tcPr>
          <w:p w14:paraId="46D3BFC5"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Procedura da ultimare – Fondi Ripov</w:t>
            </w:r>
          </w:p>
        </w:tc>
        <w:tc>
          <w:tcPr>
            <w:tcW w:w="2066" w:type="dxa"/>
          </w:tcPr>
          <w:p w14:paraId="4470C135" w14:textId="77777777" w:rsidR="003D0A1C" w:rsidRPr="00EA0BDE" w:rsidRDefault="003D0A1C" w:rsidP="003D0A1C">
            <w:pPr>
              <w:jc w:val="both"/>
              <w:rPr>
                <w:rFonts w:ascii="Times New Roman" w:hAnsi="Times New Roman" w:cs="Times New Roman"/>
                <w:b/>
                <w:bCs/>
              </w:rPr>
            </w:pPr>
            <w:r w:rsidRPr="00EA0BDE">
              <w:rPr>
                <w:rFonts w:ascii="Times New Roman" w:hAnsi="Times New Roman" w:cs="Times New Roman"/>
                <w:b/>
                <w:bCs/>
              </w:rPr>
              <w:t>Contratto di somministrazione</w:t>
            </w:r>
          </w:p>
        </w:tc>
      </w:tr>
    </w:tbl>
    <w:p w14:paraId="01155A49" w14:textId="77777777" w:rsidR="003D0A1C" w:rsidRPr="00EA0BDE" w:rsidRDefault="003D0A1C" w:rsidP="003D0A1C">
      <w:pPr>
        <w:rPr>
          <w:rFonts w:ascii="Times New Roman" w:hAnsi="Times New Roman" w:cs="Times New Roman"/>
          <w:b/>
        </w:rPr>
      </w:pPr>
    </w:p>
    <w:p w14:paraId="2B354464" w14:textId="77777777" w:rsidR="003D0A1C" w:rsidRPr="00EA0BDE" w:rsidRDefault="003D0A1C" w:rsidP="003D0A1C">
      <w:pPr>
        <w:rPr>
          <w:rFonts w:ascii="Times New Roman" w:hAnsi="Times New Roman" w:cs="Times New Roman"/>
          <w:b/>
        </w:rPr>
      </w:pPr>
    </w:p>
    <w:p w14:paraId="358D67B4" w14:textId="77777777" w:rsidR="003D0A1C" w:rsidRDefault="003D0A1C" w:rsidP="003D0A1C">
      <w:pPr>
        <w:jc w:val="center"/>
        <w:rPr>
          <w:rFonts w:ascii="Times New Roman" w:hAnsi="Times New Roman" w:cs="Times New Roman"/>
          <w:b/>
        </w:rPr>
      </w:pPr>
    </w:p>
    <w:p w14:paraId="0CD02C4A" w14:textId="77777777" w:rsidR="003D0A1C" w:rsidRDefault="003D0A1C" w:rsidP="003D0A1C">
      <w:pPr>
        <w:jc w:val="center"/>
        <w:rPr>
          <w:rFonts w:ascii="Times New Roman" w:hAnsi="Times New Roman" w:cs="Times New Roman"/>
          <w:b/>
        </w:rPr>
      </w:pPr>
    </w:p>
    <w:p w14:paraId="293FBE0B" w14:textId="77777777" w:rsidR="003D0A1C" w:rsidRDefault="003D0A1C" w:rsidP="003D0A1C">
      <w:pPr>
        <w:jc w:val="center"/>
        <w:rPr>
          <w:rFonts w:ascii="Times New Roman" w:hAnsi="Times New Roman" w:cs="Times New Roman"/>
          <w:b/>
        </w:rPr>
      </w:pPr>
    </w:p>
    <w:p w14:paraId="0D6A7774" w14:textId="77777777" w:rsidR="003D0A1C" w:rsidRDefault="003D0A1C" w:rsidP="003D0A1C">
      <w:pPr>
        <w:jc w:val="center"/>
        <w:rPr>
          <w:rFonts w:ascii="Times New Roman" w:hAnsi="Times New Roman" w:cs="Times New Roman"/>
          <w:b/>
        </w:rPr>
      </w:pPr>
    </w:p>
    <w:p w14:paraId="48754D3F"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ANNO 2025</w:t>
      </w:r>
    </w:p>
    <w:p w14:paraId="572134E4" w14:textId="77777777" w:rsidR="003D0A1C" w:rsidRPr="00EA0BDE" w:rsidRDefault="003D0A1C" w:rsidP="003D0A1C">
      <w:pPr>
        <w:jc w:val="center"/>
        <w:rPr>
          <w:rFonts w:ascii="Times New Roman" w:hAnsi="Times New Roman" w:cs="Times New Roman"/>
          <w:b/>
          <w:u w:val="single"/>
        </w:rPr>
      </w:pPr>
      <w:r w:rsidRPr="00EA0BDE">
        <w:rPr>
          <w:rFonts w:ascii="Times New Roman" w:hAnsi="Times New Roman" w:cs="Times New Roman"/>
          <w:b/>
          <w:u w:val="single"/>
        </w:rPr>
        <w:t>ASSUNZIONI TEMPO INDETERMINATO</w:t>
      </w:r>
    </w:p>
    <w:tbl>
      <w:tblPr>
        <w:tblStyle w:val="Grigliatabella"/>
        <w:tblpPr w:leftFromText="141" w:rightFromText="141" w:vertAnchor="text" w:horzAnchor="margin" w:tblpY="198"/>
        <w:tblW w:w="10427" w:type="dxa"/>
        <w:tblLayout w:type="fixed"/>
        <w:tblLook w:val="04A0" w:firstRow="1" w:lastRow="0" w:firstColumn="1" w:lastColumn="0" w:noHBand="0" w:noVBand="1"/>
      </w:tblPr>
      <w:tblGrid>
        <w:gridCol w:w="1877"/>
        <w:gridCol w:w="1417"/>
        <w:gridCol w:w="3001"/>
        <w:gridCol w:w="2066"/>
        <w:gridCol w:w="2066"/>
      </w:tblGrid>
      <w:tr w:rsidR="003D0A1C" w:rsidRPr="00EA0BDE" w14:paraId="6AAF26D3" w14:textId="77777777" w:rsidTr="003D0A1C">
        <w:trPr>
          <w:trHeight w:val="291"/>
        </w:trPr>
        <w:tc>
          <w:tcPr>
            <w:tcW w:w="1877" w:type="dxa"/>
          </w:tcPr>
          <w:p w14:paraId="2FF6E1DA"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Area</w:t>
            </w:r>
          </w:p>
        </w:tc>
        <w:tc>
          <w:tcPr>
            <w:tcW w:w="1417" w:type="dxa"/>
          </w:tcPr>
          <w:p w14:paraId="2D432590"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Servizio</w:t>
            </w:r>
          </w:p>
        </w:tc>
        <w:tc>
          <w:tcPr>
            <w:tcW w:w="3001" w:type="dxa"/>
          </w:tcPr>
          <w:p w14:paraId="0404D617"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Tipo Orario</w:t>
            </w:r>
          </w:p>
        </w:tc>
        <w:tc>
          <w:tcPr>
            <w:tcW w:w="2066" w:type="dxa"/>
          </w:tcPr>
          <w:p w14:paraId="4895DC7D"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Note</w:t>
            </w:r>
          </w:p>
        </w:tc>
        <w:tc>
          <w:tcPr>
            <w:tcW w:w="2066" w:type="dxa"/>
          </w:tcPr>
          <w:p w14:paraId="383880BA" w14:textId="77777777" w:rsidR="003D0A1C" w:rsidRPr="00EA0BDE" w:rsidRDefault="003D0A1C" w:rsidP="003D0A1C">
            <w:pPr>
              <w:jc w:val="center"/>
              <w:rPr>
                <w:rFonts w:ascii="Times New Roman" w:hAnsi="Times New Roman" w:cs="Times New Roman"/>
              </w:rPr>
            </w:pPr>
            <w:r w:rsidRPr="00EA0BDE">
              <w:rPr>
                <w:rFonts w:ascii="Times New Roman" w:hAnsi="Times New Roman" w:cs="Times New Roman"/>
              </w:rPr>
              <w:t>Strategia di copertura del fabbisogno</w:t>
            </w:r>
          </w:p>
        </w:tc>
      </w:tr>
      <w:tr w:rsidR="003D0A1C" w:rsidRPr="00EA0BDE" w14:paraId="3907CD32" w14:textId="77777777" w:rsidTr="003D0A1C">
        <w:trPr>
          <w:trHeight w:val="291"/>
        </w:trPr>
        <w:tc>
          <w:tcPr>
            <w:tcW w:w="1877" w:type="dxa"/>
          </w:tcPr>
          <w:p w14:paraId="5C7162E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Istruttore</w:t>
            </w:r>
          </w:p>
        </w:tc>
        <w:tc>
          <w:tcPr>
            <w:tcW w:w="1417" w:type="dxa"/>
          </w:tcPr>
          <w:p w14:paraId="04EB906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Affari generali</w:t>
            </w:r>
          </w:p>
        </w:tc>
        <w:tc>
          <w:tcPr>
            <w:tcW w:w="3001" w:type="dxa"/>
          </w:tcPr>
          <w:p w14:paraId="5C10B05D"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part time 18 ore settimanali</w:t>
            </w:r>
          </w:p>
        </w:tc>
        <w:tc>
          <w:tcPr>
            <w:tcW w:w="2066" w:type="dxa"/>
          </w:tcPr>
          <w:p w14:paraId="074AC8EA"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Subordinatamente alla cessazione del rapporto di lavoro del dipendente di pari categoria T.I. e Full Time nell’anno 2024</w:t>
            </w:r>
          </w:p>
        </w:tc>
        <w:tc>
          <w:tcPr>
            <w:tcW w:w="2066" w:type="dxa"/>
          </w:tcPr>
          <w:p w14:paraId="5B0A666A"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Scorrimento graduatoria</w:t>
            </w:r>
          </w:p>
        </w:tc>
      </w:tr>
      <w:tr w:rsidR="003D0A1C" w:rsidRPr="00EA0BDE" w14:paraId="790C7A3E" w14:textId="77777777" w:rsidTr="003D0A1C">
        <w:trPr>
          <w:trHeight w:val="291"/>
        </w:trPr>
        <w:tc>
          <w:tcPr>
            <w:tcW w:w="1877" w:type="dxa"/>
          </w:tcPr>
          <w:p w14:paraId="7B57C516"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Operatore esperto</w:t>
            </w:r>
          </w:p>
        </w:tc>
        <w:tc>
          <w:tcPr>
            <w:tcW w:w="1417" w:type="dxa"/>
          </w:tcPr>
          <w:p w14:paraId="7130D998"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Affari Generali  Ufficio protocollo</w:t>
            </w:r>
          </w:p>
        </w:tc>
        <w:tc>
          <w:tcPr>
            <w:tcW w:w="3001" w:type="dxa"/>
          </w:tcPr>
          <w:p w14:paraId="7A189F1E"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full-time</w:t>
            </w:r>
          </w:p>
        </w:tc>
        <w:tc>
          <w:tcPr>
            <w:tcW w:w="2066" w:type="dxa"/>
          </w:tcPr>
          <w:p w14:paraId="1D9D2854"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Decorrenza</w:t>
            </w:r>
          </w:p>
          <w:p w14:paraId="3120DDAE"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maggio 2025</w:t>
            </w:r>
          </w:p>
        </w:tc>
        <w:tc>
          <w:tcPr>
            <w:tcW w:w="2066" w:type="dxa"/>
          </w:tcPr>
          <w:p w14:paraId="54E53AC5"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Concorso</w:t>
            </w:r>
          </w:p>
        </w:tc>
      </w:tr>
      <w:tr w:rsidR="003D0A1C" w:rsidRPr="00EA0BDE" w14:paraId="1ACF1F3C" w14:textId="77777777" w:rsidTr="003D0A1C">
        <w:trPr>
          <w:trHeight w:val="291"/>
        </w:trPr>
        <w:tc>
          <w:tcPr>
            <w:tcW w:w="1877" w:type="dxa"/>
          </w:tcPr>
          <w:p w14:paraId="6EBAA531"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Funzionario ed EQ</w:t>
            </w:r>
          </w:p>
        </w:tc>
        <w:tc>
          <w:tcPr>
            <w:tcW w:w="1417" w:type="dxa"/>
          </w:tcPr>
          <w:p w14:paraId="09602EA2"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Finanziario </w:t>
            </w:r>
          </w:p>
        </w:tc>
        <w:tc>
          <w:tcPr>
            <w:tcW w:w="3001" w:type="dxa"/>
          </w:tcPr>
          <w:p w14:paraId="49E9AAA2"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full-time</w:t>
            </w:r>
          </w:p>
        </w:tc>
        <w:tc>
          <w:tcPr>
            <w:tcW w:w="2066" w:type="dxa"/>
          </w:tcPr>
          <w:p w14:paraId="2443E205"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Decorrenza</w:t>
            </w:r>
          </w:p>
          <w:p w14:paraId="5B429323"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Giugno 2025</w:t>
            </w:r>
          </w:p>
        </w:tc>
        <w:tc>
          <w:tcPr>
            <w:tcW w:w="2066" w:type="dxa"/>
          </w:tcPr>
          <w:p w14:paraId="24137DD5"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Concorso</w:t>
            </w:r>
          </w:p>
        </w:tc>
      </w:tr>
      <w:tr w:rsidR="003D0A1C" w:rsidRPr="00EA0BDE" w14:paraId="1A7DECD3" w14:textId="77777777" w:rsidTr="003D0A1C">
        <w:trPr>
          <w:trHeight w:val="291"/>
        </w:trPr>
        <w:tc>
          <w:tcPr>
            <w:tcW w:w="1877" w:type="dxa"/>
          </w:tcPr>
          <w:p w14:paraId="16EE05E2"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Funzionario ed EQ</w:t>
            </w:r>
          </w:p>
        </w:tc>
        <w:tc>
          <w:tcPr>
            <w:tcW w:w="1417" w:type="dxa"/>
          </w:tcPr>
          <w:p w14:paraId="446474B6" w14:textId="77777777" w:rsidR="003D0A1C" w:rsidRPr="00EA0BDE" w:rsidRDefault="003D0A1C" w:rsidP="003D0A1C">
            <w:pPr>
              <w:rPr>
                <w:rFonts w:ascii="Times New Roman" w:hAnsi="Times New Roman" w:cs="Times New Roman"/>
              </w:rPr>
            </w:pPr>
            <w:r>
              <w:rPr>
                <w:rFonts w:ascii="Times New Roman" w:hAnsi="Times New Roman" w:cs="Times New Roman"/>
              </w:rPr>
              <w:t>Tecnico</w:t>
            </w:r>
          </w:p>
        </w:tc>
        <w:tc>
          <w:tcPr>
            <w:tcW w:w="3001" w:type="dxa"/>
          </w:tcPr>
          <w:p w14:paraId="5CDE3A24" w14:textId="77777777" w:rsidR="003D0A1C" w:rsidRPr="00EA0BDE" w:rsidRDefault="003D0A1C" w:rsidP="003D0A1C">
            <w:pPr>
              <w:rPr>
                <w:rFonts w:ascii="Times New Roman" w:hAnsi="Times New Roman" w:cs="Times New Roman"/>
              </w:rPr>
            </w:pPr>
            <w:r>
              <w:rPr>
                <w:rFonts w:ascii="Times New Roman" w:hAnsi="Times New Roman" w:cs="Times New Roman"/>
              </w:rPr>
              <w:t>Nuova assunzione full-time</w:t>
            </w:r>
          </w:p>
        </w:tc>
        <w:tc>
          <w:tcPr>
            <w:tcW w:w="2066" w:type="dxa"/>
          </w:tcPr>
          <w:p w14:paraId="5469509E" w14:textId="77777777" w:rsidR="003D0A1C" w:rsidRPr="00EA0BDE" w:rsidRDefault="003D0A1C" w:rsidP="003D0A1C">
            <w:pPr>
              <w:jc w:val="both"/>
              <w:rPr>
                <w:rFonts w:ascii="Times New Roman" w:hAnsi="Times New Roman" w:cs="Times New Roman"/>
              </w:rPr>
            </w:pPr>
          </w:p>
        </w:tc>
        <w:tc>
          <w:tcPr>
            <w:tcW w:w="2066" w:type="dxa"/>
          </w:tcPr>
          <w:p w14:paraId="6746998F" w14:textId="77777777" w:rsidR="003D0A1C" w:rsidRPr="00EA0BDE" w:rsidRDefault="003D0A1C" w:rsidP="003D0A1C">
            <w:pPr>
              <w:jc w:val="both"/>
              <w:rPr>
                <w:rFonts w:ascii="Times New Roman" w:hAnsi="Times New Roman" w:cs="Times New Roman"/>
              </w:rPr>
            </w:pPr>
            <w:r>
              <w:rPr>
                <w:rFonts w:ascii="Times New Roman" w:hAnsi="Times New Roman" w:cs="Times New Roman"/>
              </w:rPr>
              <w:t>Concorso</w:t>
            </w:r>
          </w:p>
        </w:tc>
      </w:tr>
      <w:tr w:rsidR="003D0A1C" w:rsidRPr="00EA0BDE" w14:paraId="074A7A3E" w14:textId="77777777" w:rsidTr="003D0A1C">
        <w:trPr>
          <w:trHeight w:val="291"/>
        </w:trPr>
        <w:tc>
          <w:tcPr>
            <w:tcW w:w="1877" w:type="dxa"/>
          </w:tcPr>
          <w:p w14:paraId="6BF32760"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Operatore esperto</w:t>
            </w:r>
          </w:p>
        </w:tc>
        <w:tc>
          <w:tcPr>
            <w:tcW w:w="1417" w:type="dxa"/>
          </w:tcPr>
          <w:p w14:paraId="6A3A8E1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Tecnico</w:t>
            </w:r>
          </w:p>
        </w:tc>
        <w:tc>
          <w:tcPr>
            <w:tcW w:w="3001" w:type="dxa"/>
          </w:tcPr>
          <w:p w14:paraId="6369670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Trasformazione da part time 18 ore settimanali a full time</w:t>
            </w:r>
          </w:p>
        </w:tc>
        <w:tc>
          <w:tcPr>
            <w:tcW w:w="2066" w:type="dxa"/>
          </w:tcPr>
          <w:p w14:paraId="5DA1BE72" w14:textId="77777777" w:rsidR="003D0A1C" w:rsidRPr="00EA0BDE" w:rsidRDefault="003D0A1C" w:rsidP="003D0A1C">
            <w:pPr>
              <w:jc w:val="both"/>
              <w:rPr>
                <w:rFonts w:ascii="Times New Roman" w:hAnsi="Times New Roman" w:cs="Times New Roman"/>
              </w:rPr>
            </w:pPr>
          </w:p>
        </w:tc>
        <w:tc>
          <w:tcPr>
            <w:tcW w:w="2066" w:type="dxa"/>
          </w:tcPr>
          <w:p w14:paraId="21140BE2"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 xml:space="preserve">Trasformazione rapporto di lavoro. </w:t>
            </w:r>
            <w:r w:rsidRPr="00EA0BDE">
              <w:rPr>
                <w:rFonts w:ascii="Times New Roman" w:hAnsi="Times New Roman" w:cs="Times New Roman"/>
              </w:rPr>
              <w:lastRenderedPageBreak/>
              <w:t>Art 3, comma 101 della L.244/2007</w:t>
            </w:r>
          </w:p>
          <w:p w14:paraId="1918A93B" w14:textId="77777777" w:rsidR="003D0A1C" w:rsidRPr="00EA0BDE" w:rsidRDefault="003D0A1C" w:rsidP="003D0A1C">
            <w:pPr>
              <w:jc w:val="both"/>
              <w:rPr>
                <w:rFonts w:ascii="Times New Roman" w:hAnsi="Times New Roman" w:cs="Times New Roman"/>
              </w:rPr>
            </w:pPr>
          </w:p>
          <w:p w14:paraId="622104E3" w14:textId="77777777" w:rsidR="003D0A1C" w:rsidRPr="00EA0BDE" w:rsidRDefault="003D0A1C" w:rsidP="003D0A1C">
            <w:pPr>
              <w:jc w:val="both"/>
              <w:rPr>
                <w:rFonts w:ascii="Times New Roman" w:hAnsi="Times New Roman" w:cs="Times New Roman"/>
              </w:rPr>
            </w:pPr>
          </w:p>
          <w:p w14:paraId="27C56B1B" w14:textId="77777777" w:rsidR="003D0A1C" w:rsidRPr="00EA0BDE" w:rsidRDefault="003D0A1C" w:rsidP="003D0A1C">
            <w:pPr>
              <w:jc w:val="both"/>
              <w:rPr>
                <w:rFonts w:ascii="Times New Roman" w:hAnsi="Times New Roman" w:cs="Times New Roman"/>
              </w:rPr>
            </w:pPr>
          </w:p>
          <w:p w14:paraId="5BAAC133" w14:textId="77777777" w:rsidR="003D0A1C" w:rsidRPr="00EA0BDE" w:rsidRDefault="003D0A1C" w:rsidP="003D0A1C">
            <w:pPr>
              <w:jc w:val="both"/>
              <w:rPr>
                <w:rFonts w:ascii="Times New Roman" w:hAnsi="Times New Roman" w:cs="Times New Roman"/>
              </w:rPr>
            </w:pPr>
          </w:p>
          <w:p w14:paraId="40C2ABED" w14:textId="77777777" w:rsidR="003D0A1C" w:rsidRPr="00EA0BDE" w:rsidRDefault="003D0A1C" w:rsidP="003D0A1C">
            <w:pPr>
              <w:jc w:val="both"/>
              <w:rPr>
                <w:rFonts w:ascii="Times New Roman" w:hAnsi="Times New Roman" w:cs="Times New Roman"/>
              </w:rPr>
            </w:pPr>
          </w:p>
        </w:tc>
      </w:tr>
    </w:tbl>
    <w:tbl>
      <w:tblPr>
        <w:tblStyle w:val="Grigliatabella"/>
        <w:tblW w:w="10427" w:type="dxa"/>
        <w:tblLayout w:type="fixed"/>
        <w:tblLook w:val="04A0" w:firstRow="1" w:lastRow="0" w:firstColumn="1" w:lastColumn="0" w:noHBand="0" w:noVBand="1"/>
      </w:tblPr>
      <w:tblGrid>
        <w:gridCol w:w="1877"/>
        <w:gridCol w:w="1417"/>
        <w:gridCol w:w="3001"/>
        <w:gridCol w:w="2066"/>
        <w:gridCol w:w="2066"/>
      </w:tblGrid>
      <w:tr w:rsidR="003D0A1C" w:rsidRPr="00EA0BDE" w14:paraId="416415FE" w14:textId="77777777" w:rsidTr="003D0A1C">
        <w:trPr>
          <w:trHeight w:val="291"/>
        </w:trPr>
        <w:tc>
          <w:tcPr>
            <w:tcW w:w="1877" w:type="dxa"/>
          </w:tcPr>
          <w:p w14:paraId="4F405984"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Funzionario ed EQ</w:t>
            </w:r>
          </w:p>
        </w:tc>
        <w:tc>
          <w:tcPr>
            <w:tcW w:w="1417" w:type="dxa"/>
          </w:tcPr>
          <w:p w14:paraId="72B6F13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Polizia</w:t>
            </w:r>
          </w:p>
        </w:tc>
        <w:tc>
          <w:tcPr>
            <w:tcW w:w="3001" w:type="dxa"/>
          </w:tcPr>
          <w:p w14:paraId="6F51E4FC"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part time 12 ore settimanali</w:t>
            </w:r>
          </w:p>
        </w:tc>
        <w:tc>
          <w:tcPr>
            <w:tcW w:w="2066" w:type="dxa"/>
          </w:tcPr>
          <w:p w14:paraId="33CA955A" w14:textId="77777777" w:rsidR="003D0A1C" w:rsidRPr="00EA0BDE" w:rsidRDefault="003D0A1C" w:rsidP="003D0A1C">
            <w:pPr>
              <w:jc w:val="both"/>
              <w:rPr>
                <w:rFonts w:ascii="Times New Roman" w:hAnsi="Times New Roman" w:cs="Times New Roman"/>
              </w:rPr>
            </w:pPr>
            <w:r>
              <w:rPr>
                <w:rFonts w:ascii="Times New Roman" w:hAnsi="Times New Roman" w:cs="Times New Roman"/>
              </w:rPr>
              <w:t>Decorrenza ottobre 2025</w:t>
            </w:r>
          </w:p>
        </w:tc>
        <w:tc>
          <w:tcPr>
            <w:tcW w:w="2066" w:type="dxa"/>
          </w:tcPr>
          <w:p w14:paraId="7DD076A2"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Concorso</w:t>
            </w:r>
          </w:p>
        </w:tc>
      </w:tr>
    </w:tbl>
    <w:p w14:paraId="37AC95E7" w14:textId="77777777" w:rsidR="00BA74A9" w:rsidRDefault="00BA74A9" w:rsidP="003D0A1C">
      <w:pPr>
        <w:pStyle w:val="Paragrafoelenco"/>
        <w:widowControl/>
        <w:autoSpaceDE/>
        <w:autoSpaceDN/>
        <w:spacing w:before="0" w:after="160" w:line="259" w:lineRule="auto"/>
        <w:ind w:left="720" w:hanging="720"/>
        <w:contextualSpacing/>
        <w:jc w:val="center"/>
        <w:rPr>
          <w:rFonts w:ascii="Times New Roman" w:hAnsi="Times New Roman" w:cs="Times New Roman"/>
          <w:b/>
        </w:rPr>
      </w:pPr>
    </w:p>
    <w:p w14:paraId="72FF9695" w14:textId="77777777" w:rsidR="003D0A1C" w:rsidRDefault="003D0A1C" w:rsidP="003D0A1C">
      <w:pPr>
        <w:pStyle w:val="Paragrafoelenco"/>
        <w:widowControl/>
        <w:autoSpaceDE/>
        <w:autoSpaceDN/>
        <w:spacing w:before="0" w:after="160" w:line="259" w:lineRule="auto"/>
        <w:ind w:left="720" w:hanging="720"/>
        <w:contextualSpacing/>
        <w:jc w:val="center"/>
        <w:rPr>
          <w:rFonts w:ascii="Times New Roman" w:hAnsi="Times New Roman" w:cs="Times New Roman"/>
          <w:b/>
        </w:rPr>
      </w:pPr>
      <w:r>
        <w:rPr>
          <w:rFonts w:ascii="Times New Roman" w:hAnsi="Times New Roman" w:cs="Times New Roman"/>
          <w:b/>
        </w:rPr>
        <w:t>ANNO 2026</w:t>
      </w:r>
    </w:p>
    <w:p w14:paraId="5240BFE6" w14:textId="77777777" w:rsidR="003D0A1C" w:rsidRDefault="003D0A1C" w:rsidP="003D0A1C">
      <w:pPr>
        <w:pStyle w:val="Paragrafoelenco"/>
        <w:widowControl/>
        <w:autoSpaceDE/>
        <w:autoSpaceDN/>
        <w:spacing w:before="0" w:after="160" w:line="259" w:lineRule="auto"/>
        <w:ind w:left="720" w:hanging="720"/>
        <w:contextualSpacing/>
        <w:jc w:val="both"/>
        <w:rPr>
          <w:rFonts w:ascii="Times New Roman" w:hAnsi="Times New Roman" w:cs="Times New Roman"/>
          <w:bCs/>
        </w:rPr>
      </w:pPr>
    </w:p>
    <w:p w14:paraId="190EB871" w14:textId="77777777" w:rsidR="003D0A1C" w:rsidRPr="00F36E04" w:rsidRDefault="003D0A1C" w:rsidP="003D0A1C">
      <w:pPr>
        <w:pStyle w:val="Paragrafoelenco"/>
        <w:widowControl/>
        <w:autoSpaceDE/>
        <w:autoSpaceDN/>
        <w:spacing w:before="0" w:after="160" w:line="259" w:lineRule="auto"/>
        <w:ind w:left="720" w:hanging="720"/>
        <w:contextualSpacing/>
        <w:jc w:val="both"/>
        <w:rPr>
          <w:rFonts w:ascii="Times New Roman" w:hAnsi="Times New Roman" w:cs="Times New Roman"/>
          <w:bCs/>
        </w:rPr>
      </w:pPr>
      <w:r>
        <w:rPr>
          <w:rFonts w:ascii="Times New Roman" w:hAnsi="Times New Roman" w:cs="Times New Roman"/>
          <w:bCs/>
        </w:rPr>
        <w:t>A</w:t>
      </w:r>
      <w:r w:rsidRPr="00F36E04">
        <w:rPr>
          <w:rFonts w:ascii="Times New Roman" w:hAnsi="Times New Roman" w:cs="Times New Roman"/>
          <w:bCs/>
        </w:rPr>
        <w:t>l momento nessuna assunzione programmata.</w:t>
      </w:r>
    </w:p>
    <w:p w14:paraId="64C69161" w14:textId="77777777" w:rsidR="003D0A1C" w:rsidRDefault="003D0A1C" w:rsidP="003D0A1C">
      <w:pPr>
        <w:pStyle w:val="Paragrafoelenco"/>
        <w:widowControl/>
        <w:autoSpaceDE/>
        <w:autoSpaceDN/>
        <w:spacing w:before="0" w:after="160" w:line="259" w:lineRule="auto"/>
        <w:ind w:left="720" w:hanging="720"/>
        <w:contextualSpacing/>
        <w:jc w:val="both"/>
        <w:rPr>
          <w:rFonts w:ascii="Times New Roman" w:hAnsi="Times New Roman" w:cs="Times New Roman"/>
          <w:b/>
        </w:rPr>
      </w:pPr>
    </w:p>
    <w:p w14:paraId="30C41746" w14:textId="77777777" w:rsidR="003D0A1C" w:rsidRPr="00EA0BDE" w:rsidRDefault="003D0A1C" w:rsidP="003D0A1C">
      <w:pPr>
        <w:pStyle w:val="Paragrafoelenco"/>
        <w:widowControl/>
        <w:autoSpaceDE/>
        <w:autoSpaceDN/>
        <w:spacing w:before="0" w:after="160" w:line="259" w:lineRule="auto"/>
        <w:ind w:left="720" w:hanging="720"/>
        <w:contextualSpacing/>
        <w:jc w:val="both"/>
        <w:rPr>
          <w:rFonts w:ascii="Times New Roman" w:hAnsi="Times New Roman" w:cs="Times New Roman"/>
        </w:rPr>
      </w:pPr>
      <w:r w:rsidRPr="00EA0BDE">
        <w:rPr>
          <w:rFonts w:ascii="Times New Roman" w:hAnsi="Times New Roman" w:cs="Times New Roman"/>
          <w:b/>
        </w:rPr>
        <w:t xml:space="preserve">ATTESO </w:t>
      </w:r>
      <w:r w:rsidRPr="00EA0BDE">
        <w:rPr>
          <w:rFonts w:ascii="Times New Roman" w:hAnsi="Times New Roman" w:cs="Times New Roman"/>
        </w:rPr>
        <w:t>altresì che la dotazione organica a seguito delle modifiche risulterà essere la seguente:</w:t>
      </w:r>
    </w:p>
    <w:p w14:paraId="6DBD9485" w14:textId="77777777" w:rsidR="003D0A1C" w:rsidRPr="00EA0BDE" w:rsidRDefault="003D0A1C" w:rsidP="003D0A1C">
      <w:pPr>
        <w:pStyle w:val="Paragrafoelenco"/>
        <w:widowControl/>
        <w:autoSpaceDE/>
        <w:autoSpaceDN/>
        <w:spacing w:before="0" w:after="160" w:line="259" w:lineRule="auto"/>
        <w:ind w:left="720" w:hanging="720"/>
        <w:contextualSpacing/>
        <w:jc w:val="both"/>
        <w:rPr>
          <w:rFonts w:ascii="Times New Roman" w:hAnsi="Times New Roman" w:cs="Times New Roman"/>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63AB3F88" w14:textId="77777777" w:rsidTr="003D0A1C">
        <w:trPr>
          <w:trHeight w:val="291"/>
        </w:trPr>
        <w:tc>
          <w:tcPr>
            <w:tcW w:w="7406" w:type="dxa"/>
            <w:gridSpan w:val="3"/>
          </w:tcPr>
          <w:p w14:paraId="1CF7A615"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TECNICO TEMPO INDETERMINATO</w:t>
            </w:r>
          </w:p>
        </w:tc>
      </w:tr>
      <w:tr w:rsidR="003D0A1C" w:rsidRPr="00EA0BDE" w14:paraId="457D5B09" w14:textId="77777777" w:rsidTr="003D0A1C">
        <w:trPr>
          <w:trHeight w:val="291"/>
        </w:trPr>
        <w:tc>
          <w:tcPr>
            <w:tcW w:w="2303" w:type="dxa"/>
          </w:tcPr>
          <w:p w14:paraId="3BB11E52"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14E5086F"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3181393B"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695FA65E" w14:textId="77777777" w:rsidTr="003D0A1C">
        <w:trPr>
          <w:trHeight w:val="299"/>
        </w:trPr>
        <w:tc>
          <w:tcPr>
            <w:tcW w:w="2303" w:type="dxa"/>
          </w:tcPr>
          <w:p w14:paraId="751A307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ISTRUTTORI</w:t>
            </w:r>
          </w:p>
        </w:tc>
        <w:tc>
          <w:tcPr>
            <w:tcW w:w="3261" w:type="dxa"/>
          </w:tcPr>
          <w:p w14:paraId="08C37C3D"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4E81ECA0"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7A80C3AD" w14:textId="77777777" w:rsidTr="003D0A1C">
        <w:trPr>
          <w:trHeight w:val="421"/>
        </w:trPr>
        <w:tc>
          <w:tcPr>
            <w:tcW w:w="2303" w:type="dxa"/>
          </w:tcPr>
          <w:p w14:paraId="157E41BD"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ISTRUTTORI</w:t>
            </w:r>
          </w:p>
        </w:tc>
        <w:tc>
          <w:tcPr>
            <w:tcW w:w="3261" w:type="dxa"/>
          </w:tcPr>
          <w:p w14:paraId="27AC9E1E"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36 ore settimanali </w:t>
            </w:r>
          </w:p>
        </w:tc>
        <w:tc>
          <w:tcPr>
            <w:tcW w:w="1842" w:type="dxa"/>
          </w:tcPr>
          <w:p w14:paraId="243AB00E"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6C236AA1" w14:textId="77777777" w:rsidTr="003D0A1C">
        <w:trPr>
          <w:trHeight w:val="415"/>
        </w:trPr>
        <w:tc>
          <w:tcPr>
            <w:tcW w:w="2303" w:type="dxa"/>
          </w:tcPr>
          <w:p w14:paraId="38DFC5B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OPERATORE ESPERTO</w:t>
            </w:r>
          </w:p>
        </w:tc>
        <w:tc>
          <w:tcPr>
            <w:tcW w:w="3261" w:type="dxa"/>
          </w:tcPr>
          <w:p w14:paraId="7BB0359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18 ore settimanali con successiva</w:t>
            </w:r>
          </w:p>
          <w:p w14:paraId="32060D8C"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 trasformazione da part time 18 ore a full time</w:t>
            </w:r>
          </w:p>
        </w:tc>
        <w:tc>
          <w:tcPr>
            <w:tcW w:w="1842" w:type="dxa"/>
          </w:tcPr>
          <w:p w14:paraId="2D428635"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 per ore 18 settimanali</w:t>
            </w:r>
          </w:p>
        </w:tc>
      </w:tr>
      <w:tr w:rsidR="003D0A1C" w:rsidRPr="00EA0BDE" w14:paraId="0D06DEF8" w14:textId="77777777" w:rsidTr="003D0A1C">
        <w:trPr>
          <w:trHeight w:val="291"/>
        </w:trPr>
        <w:tc>
          <w:tcPr>
            <w:tcW w:w="2303" w:type="dxa"/>
          </w:tcPr>
          <w:p w14:paraId="25BE985A"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OPERATORI</w:t>
            </w:r>
          </w:p>
        </w:tc>
        <w:tc>
          <w:tcPr>
            <w:tcW w:w="3261" w:type="dxa"/>
          </w:tcPr>
          <w:p w14:paraId="1BE783E6"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18 ore settimanali</w:t>
            </w:r>
          </w:p>
        </w:tc>
        <w:tc>
          <w:tcPr>
            <w:tcW w:w="1842" w:type="dxa"/>
          </w:tcPr>
          <w:p w14:paraId="1BBBC1CF"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7CE9ADB0" w14:textId="77777777" w:rsidTr="003D0A1C">
        <w:trPr>
          <w:trHeight w:val="291"/>
        </w:trPr>
        <w:tc>
          <w:tcPr>
            <w:tcW w:w="2303" w:type="dxa"/>
          </w:tcPr>
          <w:p w14:paraId="5BA48F7B"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53215526"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36 ore settimanali </w:t>
            </w:r>
          </w:p>
        </w:tc>
        <w:tc>
          <w:tcPr>
            <w:tcW w:w="1842" w:type="dxa"/>
          </w:tcPr>
          <w:p w14:paraId="40CC691F"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da coprire tramite concorso</w:t>
            </w:r>
          </w:p>
        </w:tc>
      </w:tr>
      <w:tr w:rsidR="003D0A1C" w:rsidRPr="00EA0BDE" w14:paraId="49524116" w14:textId="77777777" w:rsidTr="003D0A1C">
        <w:trPr>
          <w:trHeight w:val="291"/>
        </w:trPr>
        <w:tc>
          <w:tcPr>
            <w:tcW w:w="2303" w:type="dxa"/>
          </w:tcPr>
          <w:p w14:paraId="2BB93A91"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7C088970"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36 ore settimanali </w:t>
            </w:r>
          </w:p>
        </w:tc>
        <w:tc>
          <w:tcPr>
            <w:tcW w:w="1842" w:type="dxa"/>
          </w:tcPr>
          <w:p w14:paraId="6E8D99CD"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da coprire mediante procedura ex art 19 della L 162/2023 di conversione del D.L. 124/2023</w:t>
            </w:r>
          </w:p>
        </w:tc>
      </w:tr>
    </w:tbl>
    <w:p w14:paraId="7397CD51" w14:textId="77777777" w:rsidR="003D0A1C" w:rsidRPr="00EA0BDE" w:rsidRDefault="003D0A1C" w:rsidP="003D0A1C">
      <w:pPr>
        <w:jc w:val="center"/>
        <w:rPr>
          <w:rFonts w:ascii="Times New Roman" w:hAnsi="Times New Roman" w:cs="Times New Roman"/>
          <w:b/>
        </w:rPr>
      </w:pPr>
    </w:p>
    <w:p w14:paraId="21ACA4F3" w14:textId="77777777" w:rsidR="003D0A1C" w:rsidRPr="00EA0BDE" w:rsidRDefault="003D0A1C" w:rsidP="003D0A1C">
      <w:pPr>
        <w:jc w:val="center"/>
        <w:rPr>
          <w:rFonts w:ascii="Times New Roman" w:hAnsi="Times New Roman" w:cs="Times New Roman"/>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07AB0DE5" w14:textId="77777777" w:rsidTr="003D0A1C">
        <w:trPr>
          <w:trHeight w:val="291"/>
        </w:trPr>
        <w:tc>
          <w:tcPr>
            <w:tcW w:w="7406" w:type="dxa"/>
            <w:gridSpan w:val="3"/>
          </w:tcPr>
          <w:p w14:paraId="7740AFF4"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TECNICO TEMPO DETERMINATO</w:t>
            </w:r>
          </w:p>
        </w:tc>
      </w:tr>
      <w:tr w:rsidR="003D0A1C" w:rsidRPr="00EA0BDE" w14:paraId="55FA9B68" w14:textId="77777777" w:rsidTr="003D0A1C">
        <w:trPr>
          <w:trHeight w:val="291"/>
        </w:trPr>
        <w:tc>
          <w:tcPr>
            <w:tcW w:w="2303" w:type="dxa"/>
          </w:tcPr>
          <w:p w14:paraId="4840AD2F"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7440B73E"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71C2B730"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02BC0DED" w14:textId="77777777" w:rsidTr="003D0A1C">
        <w:trPr>
          <w:trHeight w:val="291"/>
        </w:trPr>
        <w:tc>
          <w:tcPr>
            <w:tcW w:w="2303" w:type="dxa"/>
          </w:tcPr>
          <w:p w14:paraId="0A28BF1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5836EAA8"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part time 24 ore settimanali</w:t>
            </w:r>
          </w:p>
        </w:tc>
        <w:tc>
          <w:tcPr>
            <w:tcW w:w="1842" w:type="dxa"/>
          </w:tcPr>
          <w:p w14:paraId="4DD5160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Posto coperto mediante contratto di somministrazione</w:t>
            </w:r>
          </w:p>
        </w:tc>
      </w:tr>
      <w:tr w:rsidR="003D0A1C" w:rsidRPr="00EA0BDE" w14:paraId="4E6B0B46" w14:textId="77777777" w:rsidTr="003D0A1C">
        <w:trPr>
          <w:trHeight w:val="291"/>
        </w:trPr>
        <w:tc>
          <w:tcPr>
            <w:tcW w:w="2303" w:type="dxa"/>
          </w:tcPr>
          <w:p w14:paraId="036EF3B9"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5288C3A5"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63C66DB1" w14:textId="77777777" w:rsidR="003D0A1C" w:rsidRPr="00653647" w:rsidRDefault="003D0A1C" w:rsidP="003D0A1C">
            <w:pPr>
              <w:rPr>
                <w:rFonts w:ascii="Times New Roman" w:hAnsi="Times New Roman" w:cs="Times New Roman"/>
                <w:sz w:val="16"/>
                <w:szCs w:val="16"/>
              </w:rPr>
            </w:pPr>
            <w:r w:rsidRPr="00653647">
              <w:rPr>
                <w:rFonts w:ascii="Times New Roman" w:hAnsi="Times New Roman" w:cs="Times New Roman"/>
                <w:sz w:val="16"/>
                <w:szCs w:val="16"/>
              </w:rPr>
              <w:t>Procedura ex art 110 attivata sino a conclusione mandato del sindaco</w:t>
            </w:r>
          </w:p>
        </w:tc>
      </w:tr>
    </w:tbl>
    <w:p w14:paraId="7B9C4C73" w14:textId="77777777" w:rsidR="003D0A1C" w:rsidRPr="00EA0BDE" w:rsidRDefault="003D0A1C" w:rsidP="003D0A1C">
      <w:pPr>
        <w:jc w:val="center"/>
        <w:rPr>
          <w:rFonts w:ascii="Times New Roman" w:hAnsi="Times New Roman" w:cs="Times New Roman"/>
          <w:b/>
        </w:rPr>
      </w:pPr>
    </w:p>
    <w:p w14:paraId="362DD7AE" w14:textId="77777777" w:rsidR="003D0A1C" w:rsidRPr="00EA0BDE" w:rsidRDefault="003D0A1C" w:rsidP="003D0A1C">
      <w:pPr>
        <w:rPr>
          <w:rFonts w:ascii="Times New Roman" w:hAnsi="Times New Roman" w:cs="Times New Roman"/>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0A75A842" w14:textId="77777777" w:rsidTr="003D0A1C">
        <w:trPr>
          <w:trHeight w:val="291"/>
        </w:trPr>
        <w:tc>
          <w:tcPr>
            <w:tcW w:w="7406" w:type="dxa"/>
            <w:gridSpan w:val="3"/>
          </w:tcPr>
          <w:p w14:paraId="17B80A73"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FINANZIARIO TEMPO INDETERMINATO</w:t>
            </w:r>
          </w:p>
        </w:tc>
      </w:tr>
      <w:tr w:rsidR="003D0A1C" w:rsidRPr="00EA0BDE" w14:paraId="4B43520C" w14:textId="77777777" w:rsidTr="003D0A1C">
        <w:trPr>
          <w:trHeight w:val="291"/>
        </w:trPr>
        <w:tc>
          <w:tcPr>
            <w:tcW w:w="2303" w:type="dxa"/>
          </w:tcPr>
          <w:p w14:paraId="5EC4B495"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3B509258"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1D0B081F"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4A8A8A3C" w14:textId="77777777" w:rsidTr="003D0A1C">
        <w:trPr>
          <w:trHeight w:val="299"/>
        </w:trPr>
        <w:tc>
          <w:tcPr>
            <w:tcW w:w="2303" w:type="dxa"/>
          </w:tcPr>
          <w:p w14:paraId="70AF6674"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ISTRUTTORI</w:t>
            </w:r>
          </w:p>
        </w:tc>
        <w:tc>
          <w:tcPr>
            <w:tcW w:w="3261" w:type="dxa"/>
          </w:tcPr>
          <w:p w14:paraId="13FA7704"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0AB48622"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627E4EA9" w14:textId="77777777" w:rsidTr="003D0A1C">
        <w:trPr>
          <w:trHeight w:val="421"/>
        </w:trPr>
        <w:tc>
          <w:tcPr>
            <w:tcW w:w="2303" w:type="dxa"/>
          </w:tcPr>
          <w:p w14:paraId="3FE60F5E"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ISTRUTTORI</w:t>
            </w:r>
          </w:p>
        </w:tc>
        <w:tc>
          <w:tcPr>
            <w:tcW w:w="3261" w:type="dxa"/>
          </w:tcPr>
          <w:p w14:paraId="77E84E61"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12 ore settimanali </w:t>
            </w:r>
          </w:p>
        </w:tc>
        <w:tc>
          <w:tcPr>
            <w:tcW w:w="1842" w:type="dxa"/>
          </w:tcPr>
          <w:p w14:paraId="2613D926"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0AB9AFD9" w14:textId="77777777" w:rsidTr="003D0A1C">
        <w:trPr>
          <w:trHeight w:val="421"/>
        </w:trPr>
        <w:tc>
          <w:tcPr>
            <w:tcW w:w="2303" w:type="dxa"/>
          </w:tcPr>
          <w:p w14:paraId="229C8AA7"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6A7FF9AA"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4A99D629"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 xml:space="preserve">Posto da coprire decorrenza </w:t>
            </w:r>
            <w:r>
              <w:rPr>
                <w:rFonts w:ascii="Times New Roman" w:hAnsi="Times New Roman" w:cs="Times New Roman"/>
              </w:rPr>
              <w:t xml:space="preserve">giugno </w:t>
            </w:r>
            <w:r w:rsidRPr="00EA0BDE">
              <w:rPr>
                <w:rFonts w:ascii="Times New Roman" w:hAnsi="Times New Roman" w:cs="Times New Roman"/>
              </w:rPr>
              <w:t>202</w:t>
            </w:r>
            <w:r>
              <w:rPr>
                <w:rFonts w:ascii="Times New Roman" w:hAnsi="Times New Roman" w:cs="Times New Roman"/>
              </w:rPr>
              <w:t>5</w:t>
            </w:r>
          </w:p>
        </w:tc>
      </w:tr>
    </w:tbl>
    <w:p w14:paraId="109BE037" w14:textId="77777777" w:rsidR="003D0A1C" w:rsidRPr="00EA0BDE" w:rsidRDefault="003D0A1C" w:rsidP="003D0A1C">
      <w:pPr>
        <w:jc w:val="center"/>
        <w:rPr>
          <w:rFonts w:ascii="Times New Roman" w:hAnsi="Times New Roman" w:cs="Times New Roman"/>
        </w:rPr>
      </w:pPr>
    </w:p>
    <w:p w14:paraId="46F5634A" w14:textId="77777777" w:rsidR="003D0A1C" w:rsidRPr="00EA0BDE" w:rsidRDefault="003D0A1C" w:rsidP="003D0A1C">
      <w:pPr>
        <w:rPr>
          <w:rFonts w:ascii="Times New Roman" w:hAnsi="Times New Roman" w:cs="Times New Roman"/>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3E5654B7" w14:textId="77777777" w:rsidTr="003D0A1C">
        <w:trPr>
          <w:trHeight w:val="291"/>
        </w:trPr>
        <w:tc>
          <w:tcPr>
            <w:tcW w:w="7406" w:type="dxa"/>
            <w:gridSpan w:val="3"/>
          </w:tcPr>
          <w:p w14:paraId="4EEEE865"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lastRenderedPageBreak/>
              <w:t>SERVIZIO FINANZIARIO TEMPO DETERMINATO</w:t>
            </w:r>
          </w:p>
        </w:tc>
      </w:tr>
      <w:tr w:rsidR="003D0A1C" w:rsidRPr="00EA0BDE" w14:paraId="670AB16E" w14:textId="77777777" w:rsidTr="003D0A1C">
        <w:trPr>
          <w:trHeight w:val="291"/>
        </w:trPr>
        <w:tc>
          <w:tcPr>
            <w:tcW w:w="2303" w:type="dxa"/>
          </w:tcPr>
          <w:p w14:paraId="10FCCB26"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4D0A1C0A"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17E27E0F"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45C88249" w14:textId="77777777" w:rsidTr="003D0A1C">
        <w:trPr>
          <w:trHeight w:val="291"/>
        </w:trPr>
        <w:tc>
          <w:tcPr>
            <w:tcW w:w="2303" w:type="dxa"/>
          </w:tcPr>
          <w:p w14:paraId="2045BAB4"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2E185AE4"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part time 12 ore settimanali</w:t>
            </w:r>
          </w:p>
        </w:tc>
        <w:tc>
          <w:tcPr>
            <w:tcW w:w="1842" w:type="dxa"/>
          </w:tcPr>
          <w:p w14:paraId="7763ABF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Posto coperto</w:t>
            </w:r>
          </w:p>
        </w:tc>
      </w:tr>
    </w:tbl>
    <w:p w14:paraId="383B11D9" w14:textId="77777777" w:rsidR="003D0A1C" w:rsidRPr="00EA0BDE" w:rsidRDefault="003D0A1C" w:rsidP="003D0A1C">
      <w:pPr>
        <w:rPr>
          <w:rFonts w:ascii="Times New Roman" w:hAnsi="Times New Roman" w:cs="Times New Roman"/>
        </w:rPr>
      </w:pPr>
    </w:p>
    <w:p w14:paraId="4D2877D1" w14:textId="77777777" w:rsidR="003D0A1C" w:rsidRPr="00EA0BDE" w:rsidRDefault="003D0A1C" w:rsidP="003D0A1C">
      <w:pPr>
        <w:jc w:val="center"/>
        <w:rPr>
          <w:rFonts w:ascii="Times New Roman" w:hAnsi="Times New Roman" w:cs="Times New Roman"/>
        </w:rPr>
      </w:pPr>
    </w:p>
    <w:p w14:paraId="2489596E" w14:textId="77777777" w:rsidR="003D0A1C" w:rsidRPr="00EA0BDE" w:rsidRDefault="003D0A1C" w:rsidP="003D0A1C">
      <w:pPr>
        <w:jc w:val="center"/>
        <w:rPr>
          <w:rFonts w:ascii="Times New Roman" w:hAnsi="Times New Roman" w:cs="Times New Roman"/>
        </w:rPr>
      </w:pPr>
    </w:p>
    <w:p w14:paraId="443895E5" w14:textId="77777777" w:rsidR="003D0A1C" w:rsidRDefault="003D0A1C" w:rsidP="003D0A1C">
      <w:pPr>
        <w:jc w:val="center"/>
        <w:rPr>
          <w:rFonts w:ascii="Times New Roman" w:hAnsi="Times New Roman" w:cs="Times New Roman"/>
        </w:rPr>
      </w:pPr>
    </w:p>
    <w:p w14:paraId="49DB503A" w14:textId="77777777" w:rsidR="0015249D" w:rsidRDefault="0015249D" w:rsidP="003D0A1C">
      <w:pPr>
        <w:jc w:val="center"/>
        <w:rPr>
          <w:rFonts w:ascii="Times New Roman" w:hAnsi="Times New Roman" w:cs="Times New Roman"/>
        </w:rPr>
      </w:pPr>
    </w:p>
    <w:p w14:paraId="7DA19955" w14:textId="77777777" w:rsidR="0015249D" w:rsidRPr="00EA0BDE" w:rsidRDefault="0015249D" w:rsidP="003D0A1C">
      <w:pPr>
        <w:jc w:val="center"/>
        <w:rPr>
          <w:rFonts w:ascii="Times New Roman" w:hAnsi="Times New Roman" w:cs="Times New Roman"/>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5E25832F" w14:textId="77777777" w:rsidTr="003D0A1C">
        <w:trPr>
          <w:trHeight w:val="291"/>
        </w:trPr>
        <w:tc>
          <w:tcPr>
            <w:tcW w:w="7406" w:type="dxa"/>
            <w:gridSpan w:val="3"/>
          </w:tcPr>
          <w:p w14:paraId="3B845108"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AFFARI GENERALI TEMPO INDETERMINATO</w:t>
            </w:r>
          </w:p>
        </w:tc>
      </w:tr>
      <w:tr w:rsidR="003D0A1C" w:rsidRPr="00EA0BDE" w14:paraId="53728D20" w14:textId="77777777" w:rsidTr="003D0A1C">
        <w:trPr>
          <w:trHeight w:val="291"/>
        </w:trPr>
        <w:tc>
          <w:tcPr>
            <w:tcW w:w="2303" w:type="dxa"/>
          </w:tcPr>
          <w:p w14:paraId="602695C3"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434C4510"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60024DE1"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347877F2" w14:textId="77777777" w:rsidTr="003D0A1C">
        <w:trPr>
          <w:trHeight w:val="291"/>
        </w:trPr>
        <w:tc>
          <w:tcPr>
            <w:tcW w:w="2303" w:type="dxa"/>
          </w:tcPr>
          <w:p w14:paraId="6C9CDD0A"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58D8AF5C"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36 ore settimanali </w:t>
            </w:r>
          </w:p>
        </w:tc>
        <w:tc>
          <w:tcPr>
            <w:tcW w:w="1842" w:type="dxa"/>
          </w:tcPr>
          <w:p w14:paraId="0BCC3777"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04F5C744" w14:textId="77777777" w:rsidTr="003D0A1C">
        <w:trPr>
          <w:trHeight w:val="299"/>
        </w:trPr>
        <w:tc>
          <w:tcPr>
            <w:tcW w:w="2303" w:type="dxa"/>
          </w:tcPr>
          <w:p w14:paraId="0C9E3CBC"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p w14:paraId="2D8CA628"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(Assistente sociale)</w:t>
            </w:r>
          </w:p>
        </w:tc>
        <w:tc>
          <w:tcPr>
            <w:tcW w:w="3261" w:type="dxa"/>
          </w:tcPr>
          <w:p w14:paraId="07CF064E"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18 ore settimanali</w:t>
            </w:r>
          </w:p>
        </w:tc>
        <w:tc>
          <w:tcPr>
            <w:tcW w:w="1842" w:type="dxa"/>
          </w:tcPr>
          <w:p w14:paraId="2C319389"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1AE4B56B" w14:textId="77777777" w:rsidTr="003D0A1C">
        <w:trPr>
          <w:trHeight w:val="299"/>
        </w:trPr>
        <w:tc>
          <w:tcPr>
            <w:tcW w:w="2303" w:type="dxa"/>
          </w:tcPr>
          <w:p w14:paraId="63EA1CAB"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 5 ISTRUTTORI</w:t>
            </w:r>
          </w:p>
        </w:tc>
        <w:tc>
          <w:tcPr>
            <w:tcW w:w="3261" w:type="dxa"/>
          </w:tcPr>
          <w:p w14:paraId="275AC954"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60EA62FF"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Posti coperti</w:t>
            </w:r>
          </w:p>
        </w:tc>
      </w:tr>
      <w:tr w:rsidR="003D0A1C" w:rsidRPr="00EA0BDE" w14:paraId="5995662C" w14:textId="77777777" w:rsidTr="003D0A1C">
        <w:trPr>
          <w:trHeight w:val="415"/>
        </w:trPr>
        <w:tc>
          <w:tcPr>
            <w:tcW w:w="2303" w:type="dxa"/>
          </w:tcPr>
          <w:p w14:paraId="5310891C"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OPERATORI ESPERTI</w:t>
            </w:r>
          </w:p>
        </w:tc>
        <w:tc>
          <w:tcPr>
            <w:tcW w:w="3261" w:type="dxa"/>
          </w:tcPr>
          <w:p w14:paraId="3C68DCB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20 ore settimanali</w:t>
            </w:r>
          </w:p>
        </w:tc>
        <w:tc>
          <w:tcPr>
            <w:tcW w:w="1842" w:type="dxa"/>
          </w:tcPr>
          <w:p w14:paraId="1DE79D97"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61169FA8" w14:textId="77777777" w:rsidTr="003D0A1C">
        <w:trPr>
          <w:trHeight w:val="415"/>
        </w:trPr>
        <w:tc>
          <w:tcPr>
            <w:tcW w:w="2303" w:type="dxa"/>
          </w:tcPr>
          <w:p w14:paraId="537D884A"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p w14:paraId="11E264B7"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(Bibliotecario)</w:t>
            </w:r>
          </w:p>
        </w:tc>
        <w:tc>
          <w:tcPr>
            <w:tcW w:w="3261" w:type="dxa"/>
          </w:tcPr>
          <w:p w14:paraId="353E6E30"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nuova assunzione part time 18 ore settimanali</w:t>
            </w:r>
          </w:p>
        </w:tc>
        <w:tc>
          <w:tcPr>
            <w:tcW w:w="1842" w:type="dxa"/>
          </w:tcPr>
          <w:p w14:paraId="3715F9A2"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da coprire</w:t>
            </w:r>
          </w:p>
        </w:tc>
      </w:tr>
      <w:tr w:rsidR="003D0A1C" w:rsidRPr="00EA0BDE" w14:paraId="122E9F48" w14:textId="77777777" w:rsidTr="003D0A1C">
        <w:trPr>
          <w:trHeight w:val="415"/>
        </w:trPr>
        <w:tc>
          <w:tcPr>
            <w:tcW w:w="2303" w:type="dxa"/>
          </w:tcPr>
          <w:p w14:paraId="3BF7C7C6"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OPERATORI ESPERTI</w:t>
            </w:r>
          </w:p>
        </w:tc>
        <w:tc>
          <w:tcPr>
            <w:tcW w:w="3261" w:type="dxa"/>
          </w:tcPr>
          <w:p w14:paraId="2BB7C54E"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nuova assunzione </w:t>
            </w:r>
            <w:r>
              <w:rPr>
                <w:rFonts w:ascii="Times New Roman" w:hAnsi="Times New Roman" w:cs="Times New Roman"/>
              </w:rPr>
              <w:t>full time</w:t>
            </w:r>
          </w:p>
        </w:tc>
        <w:tc>
          <w:tcPr>
            <w:tcW w:w="1842" w:type="dxa"/>
          </w:tcPr>
          <w:p w14:paraId="44191B06"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da coprire</w:t>
            </w:r>
          </w:p>
        </w:tc>
      </w:tr>
      <w:tr w:rsidR="003D0A1C" w:rsidRPr="00EA0BDE" w14:paraId="2D58A3DA" w14:textId="77777777" w:rsidTr="003D0A1C">
        <w:trPr>
          <w:trHeight w:val="415"/>
        </w:trPr>
        <w:tc>
          <w:tcPr>
            <w:tcW w:w="2303" w:type="dxa"/>
          </w:tcPr>
          <w:p w14:paraId="21A1486D"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43644B13"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36 ore settimanali </w:t>
            </w:r>
          </w:p>
        </w:tc>
        <w:tc>
          <w:tcPr>
            <w:tcW w:w="1842" w:type="dxa"/>
          </w:tcPr>
          <w:p w14:paraId="79A0EAB2"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da coprire mediante procedura ex art 19 della L 162/2023 di conversione del D.L. 124/2023</w:t>
            </w:r>
          </w:p>
        </w:tc>
      </w:tr>
    </w:tbl>
    <w:p w14:paraId="3C92BF55" w14:textId="77777777" w:rsidR="003D0A1C" w:rsidRPr="00EA0BDE" w:rsidRDefault="003D0A1C" w:rsidP="003D0A1C">
      <w:pPr>
        <w:rPr>
          <w:rFonts w:ascii="Times New Roman" w:hAnsi="Times New Roman" w:cs="Times New Roman"/>
        </w:rPr>
      </w:pPr>
    </w:p>
    <w:p w14:paraId="64C2F140" w14:textId="77777777" w:rsidR="003D0A1C" w:rsidRPr="00EA0BDE" w:rsidRDefault="003D0A1C" w:rsidP="003D0A1C">
      <w:pPr>
        <w:jc w:val="center"/>
        <w:rPr>
          <w:rFonts w:ascii="Times New Roman" w:hAnsi="Times New Roman" w:cs="Times New Roman"/>
        </w:rPr>
      </w:pPr>
    </w:p>
    <w:p w14:paraId="25AE0822" w14:textId="77777777" w:rsidR="003D0A1C" w:rsidRPr="00EA0BDE" w:rsidRDefault="003D0A1C" w:rsidP="003D0A1C">
      <w:pPr>
        <w:rPr>
          <w:rFonts w:ascii="Times New Roman" w:hAnsi="Times New Roman" w:cs="Times New Roman"/>
          <w:b/>
          <w:u w:val="single"/>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1F0C7549" w14:textId="77777777" w:rsidTr="003D0A1C">
        <w:trPr>
          <w:trHeight w:val="291"/>
        </w:trPr>
        <w:tc>
          <w:tcPr>
            <w:tcW w:w="7406" w:type="dxa"/>
            <w:gridSpan w:val="3"/>
          </w:tcPr>
          <w:p w14:paraId="207AB8B3"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AFFARI GENERALI TEMPO DETERMINATO</w:t>
            </w:r>
          </w:p>
        </w:tc>
      </w:tr>
      <w:tr w:rsidR="003D0A1C" w:rsidRPr="00EA0BDE" w14:paraId="7B131D30" w14:textId="77777777" w:rsidTr="003D0A1C">
        <w:trPr>
          <w:trHeight w:val="291"/>
        </w:trPr>
        <w:tc>
          <w:tcPr>
            <w:tcW w:w="2303" w:type="dxa"/>
          </w:tcPr>
          <w:p w14:paraId="3BFC2538"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532CBBEB"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763219C2"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3E4BA830" w14:textId="77777777" w:rsidTr="003D0A1C">
        <w:trPr>
          <w:trHeight w:val="291"/>
        </w:trPr>
        <w:tc>
          <w:tcPr>
            <w:tcW w:w="2303" w:type="dxa"/>
          </w:tcPr>
          <w:p w14:paraId="2753A211"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4E7D21BE"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part time 24  ore settimanali </w:t>
            </w:r>
          </w:p>
        </w:tc>
        <w:tc>
          <w:tcPr>
            <w:tcW w:w="1842" w:type="dxa"/>
          </w:tcPr>
          <w:p w14:paraId="31845F60"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Procedura in itinere</w:t>
            </w:r>
            <w:r>
              <w:rPr>
                <w:rFonts w:ascii="Times New Roman" w:hAnsi="Times New Roman" w:cs="Times New Roman"/>
              </w:rPr>
              <w:t xml:space="preserve"> contratto di somministrazione</w:t>
            </w:r>
          </w:p>
        </w:tc>
      </w:tr>
    </w:tbl>
    <w:p w14:paraId="778009C2" w14:textId="77777777" w:rsidR="003D0A1C" w:rsidRDefault="003D0A1C" w:rsidP="003D0A1C">
      <w:pPr>
        <w:tabs>
          <w:tab w:val="left" w:pos="1468"/>
        </w:tabs>
        <w:rPr>
          <w:rFonts w:ascii="Times New Roman" w:hAnsi="Times New Roman" w:cs="Times New Roman"/>
        </w:rPr>
      </w:pPr>
    </w:p>
    <w:p w14:paraId="06034CE5" w14:textId="77777777" w:rsidR="003D0A1C" w:rsidRPr="00EA0BDE" w:rsidRDefault="003D0A1C" w:rsidP="003D0A1C">
      <w:pPr>
        <w:rPr>
          <w:rFonts w:ascii="Times New Roman" w:hAnsi="Times New Roman" w:cs="Times New Roman"/>
          <w:b/>
        </w:rPr>
      </w:pPr>
    </w:p>
    <w:p w14:paraId="47A99295" w14:textId="77777777" w:rsidR="003D0A1C" w:rsidRPr="00EA0BDE" w:rsidRDefault="003D0A1C" w:rsidP="003D0A1C">
      <w:pPr>
        <w:rPr>
          <w:rFonts w:ascii="Times New Roman" w:hAnsi="Times New Roman" w:cs="Times New Roman"/>
          <w:b/>
        </w:rPr>
      </w:pPr>
    </w:p>
    <w:tbl>
      <w:tblPr>
        <w:tblStyle w:val="Grigliatabella"/>
        <w:tblW w:w="7406" w:type="dxa"/>
        <w:tblInd w:w="640" w:type="dxa"/>
        <w:tblLayout w:type="fixed"/>
        <w:tblLook w:val="04A0" w:firstRow="1" w:lastRow="0" w:firstColumn="1" w:lastColumn="0" w:noHBand="0" w:noVBand="1"/>
      </w:tblPr>
      <w:tblGrid>
        <w:gridCol w:w="2445"/>
        <w:gridCol w:w="3119"/>
        <w:gridCol w:w="1842"/>
      </w:tblGrid>
      <w:tr w:rsidR="003D0A1C" w:rsidRPr="00EA0BDE" w14:paraId="10812EB2" w14:textId="77777777" w:rsidTr="003D0A1C">
        <w:trPr>
          <w:trHeight w:val="291"/>
        </w:trPr>
        <w:tc>
          <w:tcPr>
            <w:tcW w:w="7406" w:type="dxa"/>
            <w:gridSpan w:val="3"/>
          </w:tcPr>
          <w:p w14:paraId="4F692A1B"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POLIZIA LOCALE TEMPO INDETERMINATO</w:t>
            </w:r>
          </w:p>
        </w:tc>
      </w:tr>
      <w:tr w:rsidR="003D0A1C" w:rsidRPr="00EA0BDE" w14:paraId="57888C0E" w14:textId="77777777" w:rsidTr="003D0A1C">
        <w:trPr>
          <w:trHeight w:val="291"/>
        </w:trPr>
        <w:tc>
          <w:tcPr>
            <w:tcW w:w="2445" w:type="dxa"/>
          </w:tcPr>
          <w:p w14:paraId="46E910D2"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119" w:type="dxa"/>
          </w:tcPr>
          <w:p w14:paraId="76371DEE"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3B8424E7"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2ACCD38F" w14:textId="77777777" w:rsidTr="003D0A1C">
        <w:trPr>
          <w:trHeight w:val="299"/>
        </w:trPr>
        <w:tc>
          <w:tcPr>
            <w:tcW w:w="2445" w:type="dxa"/>
          </w:tcPr>
          <w:p w14:paraId="2C71E2A2"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119" w:type="dxa"/>
          </w:tcPr>
          <w:p w14:paraId="281029C2" w14:textId="77777777" w:rsidR="003D0A1C" w:rsidRPr="00EA0BDE" w:rsidRDefault="003D0A1C" w:rsidP="003D0A1C">
            <w:pPr>
              <w:rPr>
                <w:rFonts w:ascii="Times New Roman" w:hAnsi="Times New Roman" w:cs="Times New Roman"/>
              </w:rPr>
            </w:pPr>
            <w:r>
              <w:rPr>
                <w:rFonts w:ascii="Times New Roman" w:hAnsi="Times New Roman" w:cs="Times New Roman"/>
              </w:rPr>
              <w:t>12</w:t>
            </w:r>
            <w:r w:rsidRPr="00EA0BDE">
              <w:rPr>
                <w:rFonts w:ascii="Times New Roman" w:hAnsi="Times New Roman" w:cs="Times New Roman"/>
              </w:rPr>
              <w:t xml:space="preserve"> ore settimanali </w:t>
            </w:r>
          </w:p>
        </w:tc>
        <w:tc>
          <w:tcPr>
            <w:tcW w:w="1842" w:type="dxa"/>
          </w:tcPr>
          <w:p w14:paraId="0F1EC734" w14:textId="77777777" w:rsidR="003D0A1C" w:rsidRPr="00EA0BDE" w:rsidRDefault="003D0A1C" w:rsidP="003D0A1C">
            <w:pPr>
              <w:jc w:val="both"/>
              <w:rPr>
                <w:rFonts w:ascii="Times New Roman" w:hAnsi="Times New Roman" w:cs="Times New Roman"/>
              </w:rPr>
            </w:pPr>
            <w:r>
              <w:rPr>
                <w:rFonts w:ascii="Times New Roman" w:hAnsi="Times New Roman" w:cs="Times New Roman"/>
              </w:rPr>
              <w:t>Concorso</w:t>
            </w:r>
          </w:p>
        </w:tc>
      </w:tr>
      <w:tr w:rsidR="003D0A1C" w:rsidRPr="00EA0BDE" w14:paraId="26BBF0A0" w14:textId="77777777" w:rsidTr="003D0A1C">
        <w:trPr>
          <w:trHeight w:val="299"/>
        </w:trPr>
        <w:tc>
          <w:tcPr>
            <w:tcW w:w="2445" w:type="dxa"/>
          </w:tcPr>
          <w:p w14:paraId="0EDCDB3C"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ISTRUTTORI</w:t>
            </w:r>
          </w:p>
        </w:tc>
        <w:tc>
          <w:tcPr>
            <w:tcW w:w="3119" w:type="dxa"/>
          </w:tcPr>
          <w:p w14:paraId="49D34EC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4A833603"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r w:rsidR="003D0A1C" w:rsidRPr="00EA0BDE" w14:paraId="77C4CD0B" w14:textId="77777777" w:rsidTr="003D0A1C">
        <w:trPr>
          <w:trHeight w:val="299"/>
        </w:trPr>
        <w:tc>
          <w:tcPr>
            <w:tcW w:w="2445" w:type="dxa"/>
          </w:tcPr>
          <w:p w14:paraId="130AF44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ISTRUTTORI</w:t>
            </w:r>
          </w:p>
        </w:tc>
        <w:tc>
          <w:tcPr>
            <w:tcW w:w="3119" w:type="dxa"/>
          </w:tcPr>
          <w:p w14:paraId="264B276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36 ore settimanali</w:t>
            </w:r>
          </w:p>
        </w:tc>
        <w:tc>
          <w:tcPr>
            <w:tcW w:w="1842" w:type="dxa"/>
          </w:tcPr>
          <w:p w14:paraId="2C3491A9" w14:textId="77777777" w:rsidR="003D0A1C" w:rsidRPr="00EA0BDE" w:rsidRDefault="003D0A1C" w:rsidP="003D0A1C">
            <w:pPr>
              <w:jc w:val="both"/>
              <w:rPr>
                <w:rFonts w:ascii="Times New Roman" w:hAnsi="Times New Roman" w:cs="Times New Roman"/>
              </w:rPr>
            </w:pPr>
            <w:r>
              <w:rPr>
                <w:rFonts w:ascii="Times New Roman" w:hAnsi="Times New Roman" w:cs="Times New Roman"/>
              </w:rPr>
              <w:t xml:space="preserve">Concorso </w:t>
            </w:r>
          </w:p>
        </w:tc>
      </w:tr>
      <w:tr w:rsidR="003D0A1C" w:rsidRPr="00EA0BDE" w14:paraId="6F516085" w14:textId="77777777" w:rsidTr="003D0A1C">
        <w:trPr>
          <w:trHeight w:val="421"/>
        </w:trPr>
        <w:tc>
          <w:tcPr>
            <w:tcW w:w="2445" w:type="dxa"/>
          </w:tcPr>
          <w:p w14:paraId="53FB183B"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OPERATORI ESPERTI</w:t>
            </w:r>
          </w:p>
        </w:tc>
        <w:tc>
          <w:tcPr>
            <w:tcW w:w="3119" w:type="dxa"/>
          </w:tcPr>
          <w:p w14:paraId="62DD6560"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 xml:space="preserve">30  ore settimanali </w:t>
            </w:r>
          </w:p>
        </w:tc>
        <w:tc>
          <w:tcPr>
            <w:tcW w:w="1842" w:type="dxa"/>
          </w:tcPr>
          <w:p w14:paraId="6286FAD3" w14:textId="77777777" w:rsidR="003D0A1C" w:rsidRPr="00EA0BDE" w:rsidRDefault="003D0A1C" w:rsidP="003D0A1C">
            <w:pPr>
              <w:jc w:val="both"/>
              <w:rPr>
                <w:rFonts w:ascii="Times New Roman" w:hAnsi="Times New Roman" w:cs="Times New Roman"/>
              </w:rPr>
            </w:pPr>
            <w:r w:rsidRPr="00EA0BDE">
              <w:rPr>
                <w:rFonts w:ascii="Times New Roman" w:hAnsi="Times New Roman" w:cs="Times New Roman"/>
              </w:rPr>
              <w:t>Posto coperto</w:t>
            </w:r>
          </w:p>
        </w:tc>
      </w:tr>
    </w:tbl>
    <w:p w14:paraId="1FF0AF6D" w14:textId="77777777" w:rsidR="003D0A1C" w:rsidRPr="00EA0BDE" w:rsidRDefault="003D0A1C" w:rsidP="003D0A1C">
      <w:pPr>
        <w:rPr>
          <w:rFonts w:ascii="Times New Roman" w:hAnsi="Times New Roman" w:cs="Times New Roman"/>
          <w:b/>
        </w:rPr>
      </w:pPr>
    </w:p>
    <w:p w14:paraId="6F86ABA8" w14:textId="77777777" w:rsidR="003D0A1C" w:rsidRPr="00EA0BDE" w:rsidRDefault="003D0A1C" w:rsidP="003D0A1C">
      <w:pPr>
        <w:rPr>
          <w:rFonts w:ascii="Times New Roman" w:hAnsi="Times New Roman" w:cs="Times New Roman"/>
          <w:b/>
        </w:rPr>
      </w:pPr>
    </w:p>
    <w:p w14:paraId="1C743BAD" w14:textId="77777777" w:rsidR="003D0A1C" w:rsidRPr="00EA0BDE" w:rsidRDefault="003D0A1C" w:rsidP="003D0A1C">
      <w:pPr>
        <w:rPr>
          <w:rFonts w:ascii="Times New Roman" w:hAnsi="Times New Roman" w:cs="Times New Roman"/>
          <w:b/>
        </w:rPr>
      </w:pPr>
    </w:p>
    <w:tbl>
      <w:tblPr>
        <w:tblStyle w:val="Grigliatabella"/>
        <w:tblW w:w="7406" w:type="dxa"/>
        <w:tblInd w:w="640" w:type="dxa"/>
        <w:tblLayout w:type="fixed"/>
        <w:tblLook w:val="04A0" w:firstRow="1" w:lastRow="0" w:firstColumn="1" w:lastColumn="0" w:noHBand="0" w:noVBand="1"/>
      </w:tblPr>
      <w:tblGrid>
        <w:gridCol w:w="2303"/>
        <w:gridCol w:w="3261"/>
        <w:gridCol w:w="1842"/>
      </w:tblGrid>
      <w:tr w:rsidR="003D0A1C" w:rsidRPr="00EA0BDE" w14:paraId="636D09E3" w14:textId="77777777" w:rsidTr="003D0A1C">
        <w:trPr>
          <w:trHeight w:val="291"/>
        </w:trPr>
        <w:tc>
          <w:tcPr>
            <w:tcW w:w="7406" w:type="dxa"/>
            <w:gridSpan w:val="3"/>
          </w:tcPr>
          <w:p w14:paraId="32222833"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SERVIZIO POLIZIA LOCALE TEMPO DETERMINATO</w:t>
            </w:r>
          </w:p>
        </w:tc>
      </w:tr>
      <w:tr w:rsidR="003D0A1C" w:rsidRPr="00EA0BDE" w14:paraId="2C2DDDC9" w14:textId="77777777" w:rsidTr="003D0A1C">
        <w:trPr>
          <w:trHeight w:val="291"/>
        </w:trPr>
        <w:tc>
          <w:tcPr>
            <w:tcW w:w="2303" w:type="dxa"/>
          </w:tcPr>
          <w:p w14:paraId="69212FBD"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AREA</w:t>
            </w:r>
          </w:p>
        </w:tc>
        <w:tc>
          <w:tcPr>
            <w:tcW w:w="3261" w:type="dxa"/>
          </w:tcPr>
          <w:p w14:paraId="3931638A"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ORARIO</w:t>
            </w:r>
          </w:p>
        </w:tc>
        <w:tc>
          <w:tcPr>
            <w:tcW w:w="1842" w:type="dxa"/>
          </w:tcPr>
          <w:p w14:paraId="36C484F8" w14:textId="77777777" w:rsidR="003D0A1C" w:rsidRPr="00EA0BDE" w:rsidRDefault="003D0A1C" w:rsidP="003D0A1C">
            <w:pPr>
              <w:jc w:val="center"/>
              <w:rPr>
                <w:rFonts w:ascii="Times New Roman" w:hAnsi="Times New Roman" w:cs="Times New Roman"/>
                <w:b/>
              </w:rPr>
            </w:pPr>
            <w:r w:rsidRPr="00EA0BDE">
              <w:rPr>
                <w:rFonts w:ascii="Times New Roman" w:hAnsi="Times New Roman" w:cs="Times New Roman"/>
                <w:b/>
              </w:rPr>
              <w:t>NOTE</w:t>
            </w:r>
          </w:p>
        </w:tc>
      </w:tr>
      <w:tr w:rsidR="003D0A1C" w:rsidRPr="00EA0BDE" w14:paraId="04B7460B" w14:textId="77777777" w:rsidTr="003D0A1C">
        <w:trPr>
          <w:trHeight w:val="291"/>
        </w:trPr>
        <w:tc>
          <w:tcPr>
            <w:tcW w:w="2303" w:type="dxa"/>
          </w:tcPr>
          <w:p w14:paraId="76A22AA1"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FUNZIONARI ED EQ</w:t>
            </w:r>
          </w:p>
        </w:tc>
        <w:tc>
          <w:tcPr>
            <w:tcW w:w="3261" w:type="dxa"/>
          </w:tcPr>
          <w:p w14:paraId="464A4EAF" w14:textId="77777777" w:rsidR="003D0A1C" w:rsidRPr="00EA0BDE" w:rsidRDefault="003D0A1C" w:rsidP="003D0A1C">
            <w:pPr>
              <w:rPr>
                <w:rFonts w:ascii="Times New Roman" w:hAnsi="Times New Roman" w:cs="Times New Roman"/>
              </w:rPr>
            </w:pPr>
            <w:r w:rsidRPr="00EA0BDE">
              <w:rPr>
                <w:rFonts w:ascii="Times New Roman" w:hAnsi="Times New Roman" w:cs="Times New Roman"/>
              </w:rPr>
              <w:t>part time 12 ore settimanali</w:t>
            </w:r>
          </w:p>
        </w:tc>
        <w:tc>
          <w:tcPr>
            <w:tcW w:w="1842" w:type="dxa"/>
          </w:tcPr>
          <w:p w14:paraId="2BB97481" w14:textId="77777777" w:rsidR="003D0A1C" w:rsidRPr="00EA0BDE" w:rsidRDefault="003D0A1C" w:rsidP="003D0A1C">
            <w:pPr>
              <w:jc w:val="both"/>
              <w:rPr>
                <w:rFonts w:ascii="Times New Roman" w:hAnsi="Times New Roman" w:cs="Times New Roman"/>
              </w:rPr>
            </w:pPr>
          </w:p>
        </w:tc>
      </w:tr>
    </w:tbl>
    <w:p w14:paraId="0606CAEC" w14:textId="77777777" w:rsidR="00A61D3A" w:rsidRDefault="00A61D3A" w:rsidP="004C5CA8">
      <w:pPr>
        <w:pStyle w:val="Paragrafoelenco"/>
        <w:widowControl/>
        <w:autoSpaceDE/>
        <w:autoSpaceDN/>
        <w:spacing w:before="0" w:after="160" w:line="259" w:lineRule="auto"/>
        <w:ind w:left="720" w:hanging="720"/>
        <w:contextualSpacing/>
        <w:jc w:val="both"/>
        <w:rPr>
          <w:rFonts w:ascii="Times New Roman" w:hAnsi="Times New Roman" w:cs="Times New Roman"/>
        </w:rPr>
      </w:pPr>
    </w:p>
    <w:p w14:paraId="4DA378AE" w14:textId="77777777" w:rsidR="00A74A5C" w:rsidRDefault="00A74A5C">
      <w:pPr>
        <w:pStyle w:val="Corpotesto"/>
        <w:spacing w:before="2"/>
        <w:ind w:left="0"/>
        <w:rPr>
          <w:b/>
        </w:rPr>
      </w:pPr>
    </w:p>
    <w:p w14:paraId="135986DA" w14:textId="77777777" w:rsidR="00A74A5C" w:rsidRDefault="00A74A5C">
      <w:pPr>
        <w:pStyle w:val="Corpotesto"/>
        <w:spacing w:before="2"/>
        <w:ind w:left="0"/>
        <w:rPr>
          <w:b/>
        </w:rPr>
      </w:pPr>
    </w:p>
    <w:p w14:paraId="6C97124A" w14:textId="77777777" w:rsidR="00A74A5C" w:rsidRDefault="00A74A5C">
      <w:pPr>
        <w:pStyle w:val="Corpotesto"/>
        <w:spacing w:before="2"/>
        <w:ind w:left="0"/>
        <w:rPr>
          <w:b/>
        </w:rPr>
      </w:pPr>
    </w:p>
    <w:p w14:paraId="7AA58A74" w14:textId="77777777" w:rsidR="006B02C7" w:rsidRDefault="006B02C7">
      <w:pPr>
        <w:pStyle w:val="Corpotesto"/>
        <w:spacing w:before="2"/>
        <w:ind w:left="0"/>
        <w:rPr>
          <w:b/>
        </w:rPr>
      </w:pPr>
    </w:p>
    <w:p w14:paraId="3BBD81CC" w14:textId="77777777" w:rsidR="006B02C7" w:rsidRDefault="006B02C7">
      <w:pPr>
        <w:pStyle w:val="Corpotesto"/>
        <w:spacing w:before="2"/>
        <w:ind w:left="0"/>
        <w:rPr>
          <w:b/>
        </w:rPr>
      </w:pPr>
    </w:p>
    <w:p w14:paraId="70293A1C" w14:textId="77777777" w:rsidR="00DE722B" w:rsidRDefault="00DE722B">
      <w:pPr>
        <w:pStyle w:val="Corpotesto"/>
        <w:spacing w:before="2"/>
        <w:ind w:left="0"/>
        <w:rPr>
          <w:b/>
        </w:rPr>
      </w:pPr>
    </w:p>
    <w:p w14:paraId="78A73D8D" w14:textId="77777777" w:rsidR="00DE722B" w:rsidRDefault="00DE722B">
      <w:pPr>
        <w:pStyle w:val="Corpotesto"/>
        <w:spacing w:before="2"/>
        <w:ind w:left="0"/>
        <w:rPr>
          <w:b/>
        </w:rPr>
      </w:pPr>
    </w:p>
    <w:p w14:paraId="42F15451" w14:textId="77777777" w:rsidR="00DE722B" w:rsidRDefault="001F713D">
      <w:pPr>
        <w:pStyle w:val="Corpotesto"/>
        <w:spacing w:before="2"/>
        <w:ind w:left="0"/>
        <w:rPr>
          <w:b/>
        </w:rPr>
      </w:pPr>
      <w:r>
        <w:rPr>
          <w:b/>
          <w:noProof/>
        </w:rPr>
        <w:drawing>
          <wp:inline distT="0" distB="0" distL="0" distR="0" wp14:anchorId="1FABDAAB" wp14:editId="1EF0963C">
            <wp:extent cx="6267450" cy="88582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p>
    <w:p w14:paraId="3F3C7846" w14:textId="77777777" w:rsidR="00DE722B" w:rsidRDefault="00DE722B">
      <w:pPr>
        <w:pStyle w:val="Corpotesto"/>
        <w:spacing w:before="2"/>
        <w:ind w:left="0"/>
        <w:rPr>
          <w:b/>
        </w:rPr>
      </w:pPr>
    </w:p>
    <w:p w14:paraId="0DDEEEE6" w14:textId="77777777" w:rsidR="00DE722B" w:rsidRDefault="00487388">
      <w:pPr>
        <w:pStyle w:val="Corpotesto"/>
        <w:spacing w:before="2"/>
        <w:ind w:left="0"/>
        <w:rPr>
          <w:b/>
        </w:rPr>
      </w:pPr>
      <w:r>
        <w:rPr>
          <w:b/>
        </w:rPr>
        <w:lastRenderedPageBreak/>
        <w:tab/>
      </w:r>
      <w:r>
        <w:rPr>
          <w:b/>
        </w:rPr>
        <w:tab/>
      </w:r>
      <w:r>
        <w:rPr>
          <w:b/>
        </w:rPr>
        <w:tab/>
      </w:r>
      <w:r w:rsidR="001F713D">
        <w:rPr>
          <w:b/>
          <w:noProof/>
        </w:rPr>
        <w:drawing>
          <wp:inline distT="0" distB="0" distL="0" distR="0" wp14:anchorId="0EC0338C" wp14:editId="7E863ABA">
            <wp:extent cx="6267450" cy="885825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b/>
        </w:rPr>
        <w:tab/>
      </w:r>
      <w:r>
        <w:rPr>
          <w:b/>
        </w:rPr>
        <w:tab/>
      </w:r>
      <w:r>
        <w:rPr>
          <w:b/>
        </w:rPr>
        <w:tab/>
      </w:r>
      <w:r>
        <w:rPr>
          <w:b/>
        </w:rPr>
        <w:tab/>
      </w:r>
      <w:r>
        <w:rPr>
          <w:b/>
        </w:rPr>
        <w:tab/>
      </w:r>
      <w:r>
        <w:rPr>
          <w:b/>
        </w:rPr>
        <w:tab/>
      </w:r>
      <w:r w:rsidR="001F713D">
        <w:rPr>
          <w:b/>
          <w:noProof/>
        </w:rPr>
        <w:lastRenderedPageBreak/>
        <w:drawing>
          <wp:inline distT="0" distB="0" distL="0" distR="0" wp14:anchorId="7E87EC99" wp14:editId="3F8CB3AD">
            <wp:extent cx="6267450" cy="88582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b/>
        </w:rPr>
        <w:tab/>
      </w:r>
      <w:r w:rsidR="001F713D">
        <w:rPr>
          <w:b/>
          <w:noProof/>
        </w:rPr>
        <w:lastRenderedPageBreak/>
        <w:drawing>
          <wp:inline distT="0" distB="0" distL="0" distR="0" wp14:anchorId="13D5C4B3" wp14:editId="0AE7BA22">
            <wp:extent cx="6267450" cy="885825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sidR="001F713D">
        <w:rPr>
          <w:b/>
          <w:noProof/>
        </w:rPr>
        <w:lastRenderedPageBreak/>
        <w:drawing>
          <wp:inline distT="0" distB="0" distL="0" distR="0" wp14:anchorId="76DC592E" wp14:editId="7E5627B4">
            <wp:extent cx="6267450" cy="88582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sidR="001F713D">
        <w:rPr>
          <w:b/>
          <w:noProof/>
        </w:rPr>
        <w:lastRenderedPageBreak/>
        <w:drawing>
          <wp:inline distT="0" distB="0" distL="0" distR="0" wp14:anchorId="4A3E171B" wp14:editId="4B09443E">
            <wp:extent cx="6267450" cy="88582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sidR="001F713D">
        <w:rPr>
          <w:b/>
          <w:noProof/>
        </w:rPr>
        <w:lastRenderedPageBreak/>
        <w:drawing>
          <wp:inline distT="0" distB="0" distL="0" distR="0" wp14:anchorId="3D8BEBC5" wp14:editId="3BE0B7F6">
            <wp:extent cx="6267450" cy="88582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sidR="001F713D">
        <w:rPr>
          <w:b/>
          <w:noProof/>
        </w:rPr>
        <w:lastRenderedPageBreak/>
        <w:drawing>
          <wp:inline distT="0" distB="0" distL="0" distR="0" wp14:anchorId="36FE3893" wp14:editId="51CD41EF">
            <wp:extent cx="6267450" cy="88582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7450" cy="8858250"/>
                    </a:xfrm>
                    <a:prstGeom prst="rect">
                      <a:avLst/>
                    </a:prstGeom>
                    <a:noFill/>
                    <a:ln>
                      <a:noFill/>
                    </a:ln>
                  </pic:spPr>
                </pic:pic>
              </a:graphicData>
            </a:graphic>
          </wp:inline>
        </w:drawing>
      </w:r>
      <w:r>
        <w:rPr>
          <w:b/>
        </w:rPr>
        <w:tab/>
      </w:r>
    </w:p>
    <w:p w14:paraId="3C7F9C63" w14:textId="77777777" w:rsidR="001522A1" w:rsidRDefault="001522A1">
      <w:pPr>
        <w:pStyle w:val="Corpotesto"/>
        <w:spacing w:before="2"/>
        <w:ind w:left="0"/>
        <w:rPr>
          <w:b/>
        </w:rPr>
      </w:pPr>
    </w:p>
    <w:p w14:paraId="069F499A" w14:textId="77777777" w:rsidR="001522A1" w:rsidRDefault="001522A1">
      <w:pPr>
        <w:pStyle w:val="Corpotesto"/>
        <w:spacing w:before="2"/>
        <w:ind w:left="0"/>
        <w:rPr>
          <w:b/>
        </w:rPr>
      </w:pPr>
    </w:p>
    <w:p w14:paraId="27D73EF0" w14:textId="77777777" w:rsidR="001522A1" w:rsidRDefault="001522A1">
      <w:pPr>
        <w:pStyle w:val="Corpotesto"/>
        <w:spacing w:before="2"/>
        <w:ind w:left="0"/>
        <w:rPr>
          <w:b/>
        </w:rPr>
      </w:pPr>
    </w:p>
    <w:p w14:paraId="07963430" w14:textId="77777777" w:rsidR="001522A1" w:rsidRDefault="001522A1">
      <w:pPr>
        <w:pStyle w:val="Corpotesto"/>
        <w:spacing w:before="2"/>
        <w:ind w:left="0"/>
        <w:rPr>
          <w:b/>
        </w:rPr>
      </w:pPr>
    </w:p>
    <w:p w14:paraId="285CD55A" w14:textId="77777777" w:rsidR="001522A1" w:rsidRDefault="001522A1">
      <w:pPr>
        <w:pStyle w:val="Corpotesto"/>
        <w:spacing w:before="2"/>
        <w:ind w:left="0"/>
        <w:rPr>
          <w:b/>
        </w:rPr>
      </w:pPr>
      <w:r w:rsidRPr="001522A1">
        <w:rPr>
          <w:b/>
        </w:rPr>
        <w:object w:dxaOrig="8925" w:dyaOrig="12630" w14:anchorId="4A674231">
          <v:shape id="_x0000_i1028" type="#_x0000_t75" style="width:447pt;height:631.5pt" o:ole="">
            <v:imagedata r:id="rId41" o:title=""/>
          </v:shape>
          <o:OLEObject Type="Embed" ProgID="Acrobat.Document.DC" ShapeID="_x0000_i1028" DrawAspect="Content" ObjectID="_1774688287" r:id="rId42"/>
        </w:object>
      </w:r>
    </w:p>
    <w:sectPr w:rsidR="001522A1" w:rsidSect="00DD43B0">
      <w:pgSz w:w="11900" w:h="1685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12513" w14:textId="77777777" w:rsidR="00DD43B0" w:rsidRDefault="00DD43B0" w:rsidP="00AD3122">
      <w:r>
        <w:separator/>
      </w:r>
    </w:p>
  </w:endnote>
  <w:endnote w:type="continuationSeparator" w:id="0">
    <w:p w14:paraId="135C5EFC" w14:textId="77777777" w:rsidR="00DD43B0" w:rsidRDefault="00DD43B0" w:rsidP="00AD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NKND G+ Gill Sans">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DDC2C" w14:textId="77777777" w:rsidR="00DD43B0" w:rsidRDefault="00DD43B0" w:rsidP="00AD3122">
      <w:r>
        <w:separator/>
      </w:r>
    </w:p>
  </w:footnote>
  <w:footnote w:type="continuationSeparator" w:id="0">
    <w:p w14:paraId="62A23564" w14:textId="77777777" w:rsidR="00DD43B0" w:rsidRDefault="00DD43B0" w:rsidP="00AD3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2BE"/>
    <w:multiLevelType w:val="hybridMultilevel"/>
    <w:tmpl w:val="E52E94A0"/>
    <w:lvl w:ilvl="0" w:tplc="39F013A4">
      <w:start w:val="1"/>
      <w:numFmt w:val="lowerLetter"/>
      <w:lvlText w:val="%1)"/>
      <w:lvlJc w:val="left"/>
      <w:pPr>
        <w:ind w:left="1241" w:hanging="348"/>
        <w:jc w:val="right"/>
      </w:pPr>
      <w:rPr>
        <w:rFonts w:hint="default"/>
        <w:spacing w:val="-1"/>
        <w:w w:val="99"/>
        <w:lang w:val="it-IT" w:eastAsia="en-US" w:bidi="ar-SA"/>
      </w:rPr>
    </w:lvl>
    <w:lvl w:ilvl="1" w:tplc="D2EC45CA">
      <w:numFmt w:val="bullet"/>
      <w:lvlText w:val="•"/>
      <w:lvlJc w:val="left"/>
      <w:pPr>
        <w:ind w:left="2186" w:hanging="348"/>
      </w:pPr>
      <w:rPr>
        <w:rFonts w:hint="default"/>
        <w:lang w:val="it-IT" w:eastAsia="en-US" w:bidi="ar-SA"/>
      </w:rPr>
    </w:lvl>
    <w:lvl w:ilvl="2" w:tplc="D8303AEA">
      <w:numFmt w:val="bullet"/>
      <w:lvlText w:val="•"/>
      <w:lvlJc w:val="left"/>
      <w:pPr>
        <w:ind w:left="3132" w:hanging="348"/>
      </w:pPr>
      <w:rPr>
        <w:rFonts w:hint="default"/>
        <w:lang w:val="it-IT" w:eastAsia="en-US" w:bidi="ar-SA"/>
      </w:rPr>
    </w:lvl>
    <w:lvl w:ilvl="3" w:tplc="B24CB614">
      <w:numFmt w:val="bullet"/>
      <w:lvlText w:val="•"/>
      <w:lvlJc w:val="left"/>
      <w:pPr>
        <w:ind w:left="4079" w:hanging="348"/>
      </w:pPr>
      <w:rPr>
        <w:rFonts w:hint="default"/>
        <w:lang w:val="it-IT" w:eastAsia="en-US" w:bidi="ar-SA"/>
      </w:rPr>
    </w:lvl>
    <w:lvl w:ilvl="4" w:tplc="A606DFE0">
      <w:numFmt w:val="bullet"/>
      <w:lvlText w:val="•"/>
      <w:lvlJc w:val="left"/>
      <w:pPr>
        <w:ind w:left="5025" w:hanging="348"/>
      </w:pPr>
      <w:rPr>
        <w:rFonts w:hint="default"/>
        <w:lang w:val="it-IT" w:eastAsia="en-US" w:bidi="ar-SA"/>
      </w:rPr>
    </w:lvl>
    <w:lvl w:ilvl="5" w:tplc="4BE60AF4">
      <w:numFmt w:val="bullet"/>
      <w:lvlText w:val="•"/>
      <w:lvlJc w:val="left"/>
      <w:pPr>
        <w:ind w:left="5972" w:hanging="348"/>
      </w:pPr>
      <w:rPr>
        <w:rFonts w:hint="default"/>
        <w:lang w:val="it-IT" w:eastAsia="en-US" w:bidi="ar-SA"/>
      </w:rPr>
    </w:lvl>
    <w:lvl w:ilvl="6" w:tplc="963E591A">
      <w:numFmt w:val="bullet"/>
      <w:lvlText w:val="•"/>
      <w:lvlJc w:val="left"/>
      <w:pPr>
        <w:ind w:left="6918" w:hanging="348"/>
      </w:pPr>
      <w:rPr>
        <w:rFonts w:hint="default"/>
        <w:lang w:val="it-IT" w:eastAsia="en-US" w:bidi="ar-SA"/>
      </w:rPr>
    </w:lvl>
    <w:lvl w:ilvl="7" w:tplc="BDB41BA6">
      <w:numFmt w:val="bullet"/>
      <w:lvlText w:val="•"/>
      <w:lvlJc w:val="left"/>
      <w:pPr>
        <w:ind w:left="7864" w:hanging="348"/>
      </w:pPr>
      <w:rPr>
        <w:rFonts w:hint="default"/>
        <w:lang w:val="it-IT" w:eastAsia="en-US" w:bidi="ar-SA"/>
      </w:rPr>
    </w:lvl>
    <w:lvl w:ilvl="8" w:tplc="0F661978">
      <w:numFmt w:val="bullet"/>
      <w:lvlText w:val="•"/>
      <w:lvlJc w:val="left"/>
      <w:pPr>
        <w:ind w:left="8811" w:hanging="348"/>
      </w:pPr>
      <w:rPr>
        <w:rFonts w:hint="default"/>
        <w:lang w:val="it-IT" w:eastAsia="en-US" w:bidi="ar-SA"/>
      </w:rPr>
    </w:lvl>
  </w:abstractNum>
  <w:abstractNum w:abstractNumId="1" w15:restartNumberingAfterBreak="0">
    <w:nsid w:val="045C7FB5"/>
    <w:multiLevelType w:val="hybridMultilevel"/>
    <w:tmpl w:val="0F2A0E28"/>
    <w:lvl w:ilvl="0" w:tplc="F956210E">
      <w:numFmt w:val="bullet"/>
      <w:lvlText w:val="-"/>
      <w:lvlJc w:val="left"/>
      <w:pPr>
        <w:ind w:left="720"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396528"/>
    <w:multiLevelType w:val="hybridMultilevel"/>
    <w:tmpl w:val="FBD82126"/>
    <w:lvl w:ilvl="0" w:tplc="2822F384">
      <w:start w:val="1"/>
      <w:numFmt w:val="decimal"/>
      <w:lvlText w:val="%1)"/>
      <w:lvlJc w:val="left"/>
      <w:pPr>
        <w:ind w:left="1241" w:hanging="348"/>
      </w:pPr>
      <w:rPr>
        <w:rFonts w:ascii="Times New Roman" w:eastAsia="Times New Roman" w:hAnsi="Times New Roman" w:cs="Times New Roman" w:hint="default"/>
        <w:w w:val="99"/>
        <w:sz w:val="24"/>
        <w:szCs w:val="24"/>
        <w:lang w:val="it-IT" w:eastAsia="en-US" w:bidi="ar-SA"/>
      </w:rPr>
    </w:lvl>
    <w:lvl w:ilvl="1" w:tplc="B99AFEA6">
      <w:start w:val="1"/>
      <w:numFmt w:val="lowerLetter"/>
      <w:lvlText w:val="%2)"/>
      <w:lvlJc w:val="left"/>
      <w:pPr>
        <w:ind w:left="1241" w:hanging="348"/>
      </w:pPr>
      <w:rPr>
        <w:rFonts w:ascii="Times New Roman" w:eastAsia="Times New Roman" w:hAnsi="Times New Roman" w:cs="Times New Roman" w:hint="default"/>
        <w:spacing w:val="-1"/>
        <w:w w:val="99"/>
        <w:sz w:val="24"/>
        <w:szCs w:val="24"/>
        <w:lang w:val="it-IT" w:eastAsia="en-US" w:bidi="ar-SA"/>
      </w:rPr>
    </w:lvl>
    <w:lvl w:ilvl="2" w:tplc="E9E6D8C6">
      <w:numFmt w:val="bullet"/>
      <w:lvlText w:val="•"/>
      <w:lvlJc w:val="left"/>
      <w:pPr>
        <w:ind w:left="3132" w:hanging="348"/>
      </w:pPr>
      <w:rPr>
        <w:rFonts w:hint="default"/>
        <w:lang w:val="it-IT" w:eastAsia="en-US" w:bidi="ar-SA"/>
      </w:rPr>
    </w:lvl>
    <w:lvl w:ilvl="3" w:tplc="DDFEDAC8">
      <w:numFmt w:val="bullet"/>
      <w:lvlText w:val="•"/>
      <w:lvlJc w:val="left"/>
      <w:pPr>
        <w:ind w:left="4079" w:hanging="348"/>
      </w:pPr>
      <w:rPr>
        <w:rFonts w:hint="default"/>
        <w:lang w:val="it-IT" w:eastAsia="en-US" w:bidi="ar-SA"/>
      </w:rPr>
    </w:lvl>
    <w:lvl w:ilvl="4" w:tplc="B770BB7C">
      <w:numFmt w:val="bullet"/>
      <w:lvlText w:val="•"/>
      <w:lvlJc w:val="left"/>
      <w:pPr>
        <w:ind w:left="5025" w:hanging="348"/>
      </w:pPr>
      <w:rPr>
        <w:rFonts w:hint="default"/>
        <w:lang w:val="it-IT" w:eastAsia="en-US" w:bidi="ar-SA"/>
      </w:rPr>
    </w:lvl>
    <w:lvl w:ilvl="5" w:tplc="1788FB84">
      <w:numFmt w:val="bullet"/>
      <w:lvlText w:val="•"/>
      <w:lvlJc w:val="left"/>
      <w:pPr>
        <w:ind w:left="5972" w:hanging="348"/>
      </w:pPr>
      <w:rPr>
        <w:rFonts w:hint="default"/>
        <w:lang w:val="it-IT" w:eastAsia="en-US" w:bidi="ar-SA"/>
      </w:rPr>
    </w:lvl>
    <w:lvl w:ilvl="6" w:tplc="B07AAE62">
      <w:numFmt w:val="bullet"/>
      <w:lvlText w:val="•"/>
      <w:lvlJc w:val="left"/>
      <w:pPr>
        <w:ind w:left="6918" w:hanging="348"/>
      </w:pPr>
      <w:rPr>
        <w:rFonts w:hint="default"/>
        <w:lang w:val="it-IT" w:eastAsia="en-US" w:bidi="ar-SA"/>
      </w:rPr>
    </w:lvl>
    <w:lvl w:ilvl="7" w:tplc="83B63D5E">
      <w:numFmt w:val="bullet"/>
      <w:lvlText w:val="•"/>
      <w:lvlJc w:val="left"/>
      <w:pPr>
        <w:ind w:left="7864" w:hanging="348"/>
      </w:pPr>
      <w:rPr>
        <w:rFonts w:hint="default"/>
        <w:lang w:val="it-IT" w:eastAsia="en-US" w:bidi="ar-SA"/>
      </w:rPr>
    </w:lvl>
    <w:lvl w:ilvl="8" w:tplc="CAB41396">
      <w:numFmt w:val="bullet"/>
      <w:lvlText w:val="•"/>
      <w:lvlJc w:val="left"/>
      <w:pPr>
        <w:ind w:left="8811" w:hanging="348"/>
      </w:pPr>
      <w:rPr>
        <w:rFonts w:hint="default"/>
        <w:lang w:val="it-IT" w:eastAsia="en-US" w:bidi="ar-SA"/>
      </w:rPr>
    </w:lvl>
  </w:abstractNum>
  <w:abstractNum w:abstractNumId="3" w15:restartNumberingAfterBreak="0">
    <w:nsid w:val="07E21981"/>
    <w:multiLevelType w:val="hybridMultilevel"/>
    <w:tmpl w:val="29DE8F2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09C46807"/>
    <w:multiLevelType w:val="hybridMultilevel"/>
    <w:tmpl w:val="375AF5F0"/>
    <w:lvl w:ilvl="0" w:tplc="F956210E">
      <w:numFmt w:val="bullet"/>
      <w:lvlText w:val="-"/>
      <w:lvlJc w:val="left"/>
      <w:pPr>
        <w:ind w:left="720"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B32538"/>
    <w:multiLevelType w:val="hybridMultilevel"/>
    <w:tmpl w:val="42F8B518"/>
    <w:lvl w:ilvl="0" w:tplc="EE8C1278">
      <w:numFmt w:val="bullet"/>
      <w:lvlText w:val="-"/>
      <w:lvlJc w:val="left"/>
      <w:pPr>
        <w:ind w:left="641" w:hanging="120"/>
      </w:pPr>
      <w:rPr>
        <w:rFonts w:ascii="Arial MT" w:eastAsia="Arial MT" w:hAnsi="Arial MT" w:cs="Arial MT" w:hint="default"/>
        <w:w w:val="99"/>
        <w:sz w:val="18"/>
        <w:szCs w:val="18"/>
        <w:lang w:val="it-IT" w:eastAsia="en-US" w:bidi="ar-SA"/>
      </w:rPr>
    </w:lvl>
    <w:lvl w:ilvl="1" w:tplc="E224FE34">
      <w:numFmt w:val="bullet"/>
      <w:lvlText w:val="•"/>
      <w:lvlJc w:val="left"/>
      <w:pPr>
        <w:ind w:left="1646" w:hanging="120"/>
      </w:pPr>
      <w:rPr>
        <w:rFonts w:hint="default"/>
        <w:lang w:val="it-IT" w:eastAsia="en-US" w:bidi="ar-SA"/>
      </w:rPr>
    </w:lvl>
    <w:lvl w:ilvl="2" w:tplc="D4B01A5C">
      <w:numFmt w:val="bullet"/>
      <w:lvlText w:val="•"/>
      <w:lvlJc w:val="left"/>
      <w:pPr>
        <w:ind w:left="2652" w:hanging="120"/>
      </w:pPr>
      <w:rPr>
        <w:rFonts w:hint="default"/>
        <w:lang w:val="it-IT" w:eastAsia="en-US" w:bidi="ar-SA"/>
      </w:rPr>
    </w:lvl>
    <w:lvl w:ilvl="3" w:tplc="8C54F826">
      <w:numFmt w:val="bullet"/>
      <w:lvlText w:val="•"/>
      <w:lvlJc w:val="left"/>
      <w:pPr>
        <w:ind w:left="3659" w:hanging="120"/>
      </w:pPr>
      <w:rPr>
        <w:rFonts w:hint="default"/>
        <w:lang w:val="it-IT" w:eastAsia="en-US" w:bidi="ar-SA"/>
      </w:rPr>
    </w:lvl>
    <w:lvl w:ilvl="4" w:tplc="5122DA62">
      <w:numFmt w:val="bullet"/>
      <w:lvlText w:val="•"/>
      <w:lvlJc w:val="left"/>
      <w:pPr>
        <w:ind w:left="4665" w:hanging="120"/>
      </w:pPr>
      <w:rPr>
        <w:rFonts w:hint="default"/>
        <w:lang w:val="it-IT" w:eastAsia="en-US" w:bidi="ar-SA"/>
      </w:rPr>
    </w:lvl>
    <w:lvl w:ilvl="5" w:tplc="93E2A986">
      <w:numFmt w:val="bullet"/>
      <w:lvlText w:val="•"/>
      <w:lvlJc w:val="left"/>
      <w:pPr>
        <w:ind w:left="5672" w:hanging="120"/>
      </w:pPr>
      <w:rPr>
        <w:rFonts w:hint="default"/>
        <w:lang w:val="it-IT" w:eastAsia="en-US" w:bidi="ar-SA"/>
      </w:rPr>
    </w:lvl>
    <w:lvl w:ilvl="6" w:tplc="22EAF53A">
      <w:numFmt w:val="bullet"/>
      <w:lvlText w:val="•"/>
      <w:lvlJc w:val="left"/>
      <w:pPr>
        <w:ind w:left="6678" w:hanging="120"/>
      </w:pPr>
      <w:rPr>
        <w:rFonts w:hint="default"/>
        <w:lang w:val="it-IT" w:eastAsia="en-US" w:bidi="ar-SA"/>
      </w:rPr>
    </w:lvl>
    <w:lvl w:ilvl="7" w:tplc="764A6E0C">
      <w:numFmt w:val="bullet"/>
      <w:lvlText w:val="•"/>
      <w:lvlJc w:val="left"/>
      <w:pPr>
        <w:ind w:left="7684" w:hanging="120"/>
      </w:pPr>
      <w:rPr>
        <w:rFonts w:hint="default"/>
        <w:lang w:val="it-IT" w:eastAsia="en-US" w:bidi="ar-SA"/>
      </w:rPr>
    </w:lvl>
    <w:lvl w:ilvl="8" w:tplc="63BCB9BC">
      <w:numFmt w:val="bullet"/>
      <w:lvlText w:val="•"/>
      <w:lvlJc w:val="left"/>
      <w:pPr>
        <w:ind w:left="8691" w:hanging="120"/>
      </w:pPr>
      <w:rPr>
        <w:rFonts w:hint="default"/>
        <w:lang w:val="it-IT" w:eastAsia="en-US" w:bidi="ar-SA"/>
      </w:rPr>
    </w:lvl>
  </w:abstractNum>
  <w:abstractNum w:abstractNumId="6" w15:restartNumberingAfterBreak="0">
    <w:nsid w:val="10B06B30"/>
    <w:multiLevelType w:val="hybridMultilevel"/>
    <w:tmpl w:val="C88E8016"/>
    <w:lvl w:ilvl="0" w:tplc="04100015">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14A7391"/>
    <w:multiLevelType w:val="hybridMultilevel"/>
    <w:tmpl w:val="AF724818"/>
    <w:lvl w:ilvl="0" w:tplc="D308827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361ED2"/>
    <w:multiLevelType w:val="hybridMultilevel"/>
    <w:tmpl w:val="4058F19E"/>
    <w:lvl w:ilvl="0" w:tplc="04100017">
      <w:start w:val="1"/>
      <w:numFmt w:val="lowerLetter"/>
      <w:lvlText w:val="%1)"/>
      <w:lvlJc w:val="left"/>
      <w:pPr>
        <w:ind w:left="832" w:hanging="360"/>
      </w:pPr>
    </w:lvl>
    <w:lvl w:ilvl="1" w:tplc="04100019" w:tentative="1">
      <w:start w:val="1"/>
      <w:numFmt w:val="lowerLetter"/>
      <w:lvlText w:val="%2."/>
      <w:lvlJc w:val="left"/>
      <w:pPr>
        <w:ind w:left="1552" w:hanging="360"/>
      </w:pPr>
    </w:lvl>
    <w:lvl w:ilvl="2" w:tplc="0410001B" w:tentative="1">
      <w:start w:val="1"/>
      <w:numFmt w:val="lowerRoman"/>
      <w:lvlText w:val="%3."/>
      <w:lvlJc w:val="right"/>
      <w:pPr>
        <w:ind w:left="2272" w:hanging="180"/>
      </w:pPr>
    </w:lvl>
    <w:lvl w:ilvl="3" w:tplc="0410000F" w:tentative="1">
      <w:start w:val="1"/>
      <w:numFmt w:val="decimal"/>
      <w:lvlText w:val="%4."/>
      <w:lvlJc w:val="left"/>
      <w:pPr>
        <w:ind w:left="2992" w:hanging="360"/>
      </w:pPr>
    </w:lvl>
    <w:lvl w:ilvl="4" w:tplc="04100019" w:tentative="1">
      <w:start w:val="1"/>
      <w:numFmt w:val="lowerLetter"/>
      <w:lvlText w:val="%5."/>
      <w:lvlJc w:val="left"/>
      <w:pPr>
        <w:ind w:left="3712" w:hanging="360"/>
      </w:pPr>
    </w:lvl>
    <w:lvl w:ilvl="5" w:tplc="0410001B" w:tentative="1">
      <w:start w:val="1"/>
      <w:numFmt w:val="lowerRoman"/>
      <w:lvlText w:val="%6."/>
      <w:lvlJc w:val="right"/>
      <w:pPr>
        <w:ind w:left="4432" w:hanging="180"/>
      </w:pPr>
    </w:lvl>
    <w:lvl w:ilvl="6" w:tplc="0410000F" w:tentative="1">
      <w:start w:val="1"/>
      <w:numFmt w:val="decimal"/>
      <w:lvlText w:val="%7."/>
      <w:lvlJc w:val="left"/>
      <w:pPr>
        <w:ind w:left="5152" w:hanging="360"/>
      </w:pPr>
    </w:lvl>
    <w:lvl w:ilvl="7" w:tplc="04100019" w:tentative="1">
      <w:start w:val="1"/>
      <w:numFmt w:val="lowerLetter"/>
      <w:lvlText w:val="%8."/>
      <w:lvlJc w:val="left"/>
      <w:pPr>
        <w:ind w:left="5872" w:hanging="360"/>
      </w:pPr>
    </w:lvl>
    <w:lvl w:ilvl="8" w:tplc="0410001B" w:tentative="1">
      <w:start w:val="1"/>
      <w:numFmt w:val="lowerRoman"/>
      <w:lvlText w:val="%9."/>
      <w:lvlJc w:val="right"/>
      <w:pPr>
        <w:ind w:left="6592" w:hanging="180"/>
      </w:pPr>
    </w:lvl>
  </w:abstractNum>
  <w:abstractNum w:abstractNumId="9" w15:restartNumberingAfterBreak="0">
    <w:nsid w:val="164221C1"/>
    <w:multiLevelType w:val="hybridMultilevel"/>
    <w:tmpl w:val="3BBCE6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73B57B9"/>
    <w:multiLevelType w:val="hybridMultilevel"/>
    <w:tmpl w:val="18FCD38A"/>
    <w:lvl w:ilvl="0" w:tplc="B7724838">
      <w:start w:val="1"/>
      <w:numFmt w:val="lowerLetter"/>
      <w:lvlText w:val="%1."/>
      <w:lvlJc w:val="left"/>
      <w:pPr>
        <w:ind w:left="720" w:hanging="360"/>
      </w:pPr>
      <w:rPr>
        <w:rFonts w:ascii="Times New Roman" w:hAnsi="Times New Roman" w:cs="Times New Roman"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542FBD"/>
    <w:multiLevelType w:val="hybridMultilevel"/>
    <w:tmpl w:val="31F880D0"/>
    <w:lvl w:ilvl="0" w:tplc="3C0E2E7C">
      <w:start w:val="1"/>
      <w:numFmt w:val="lowerLetter"/>
      <w:lvlText w:val="%1)"/>
      <w:lvlJc w:val="left"/>
      <w:pPr>
        <w:ind w:left="1229" w:hanging="348"/>
      </w:pPr>
      <w:rPr>
        <w:rFonts w:ascii="Times New Roman" w:eastAsia="Times New Roman" w:hAnsi="Times New Roman" w:cs="Times New Roman" w:hint="default"/>
        <w:spacing w:val="-1"/>
        <w:w w:val="99"/>
        <w:sz w:val="24"/>
        <w:szCs w:val="24"/>
        <w:lang w:val="it-IT" w:eastAsia="en-US" w:bidi="ar-SA"/>
      </w:rPr>
    </w:lvl>
    <w:lvl w:ilvl="1" w:tplc="D0C48DE4">
      <w:numFmt w:val="bullet"/>
      <w:lvlText w:val="•"/>
      <w:lvlJc w:val="left"/>
      <w:pPr>
        <w:ind w:left="1240" w:hanging="348"/>
      </w:pPr>
      <w:rPr>
        <w:rFonts w:hint="default"/>
        <w:lang w:val="it-IT" w:eastAsia="en-US" w:bidi="ar-SA"/>
      </w:rPr>
    </w:lvl>
    <w:lvl w:ilvl="2" w:tplc="E7EE3B7A">
      <w:numFmt w:val="bullet"/>
      <w:lvlText w:val="•"/>
      <w:lvlJc w:val="left"/>
      <w:pPr>
        <w:ind w:left="2291" w:hanging="348"/>
      </w:pPr>
      <w:rPr>
        <w:rFonts w:hint="default"/>
        <w:lang w:val="it-IT" w:eastAsia="en-US" w:bidi="ar-SA"/>
      </w:rPr>
    </w:lvl>
    <w:lvl w:ilvl="3" w:tplc="312A715E">
      <w:numFmt w:val="bullet"/>
      <w:lvlText w:val="•"/>
      <w:lvlJc w:val="left"/>
      <w:pPr>
        <w:ind w:left="3343" w:hanging="348"/>
      </w:pPr>
      <w:rPr>
        <w:rFonts w:hint="default"/>
        <w:lang w:val="it-IT" w:eastAsia="en-US" w:bidi="ar-SA"/>
      </w:rPr>
    </w:lvl>
    <w:lvl w:ilvl="4" w:tplc="7D4C4ECE">
      <w:numFmt w:val="bullet"/>
      <w:lvlText w:val="•"/>
      <w:lvlJc w:val="left"/>
      <w:pPr>
        <w:ind w:left="4394" w:hanging="348"/>
      </w:pPr>
      <w:rPr>
        <w:rFonts w:hint="default"/>
        <w:lang w:val="it-IT" w:eastAsia="en-US" w:bidi="ar-SA"/>
      </w:rPr>
    </w:lvl>
    <w:lvl w:ilvl="5" w:tplc="9D7659E6">
      <w:numFmt w:val="bullet"/>
      <w:lvlText w:val="•"/>
      <w:lvlJc w:val="left"/>
      <w:pPr>
        <w:ind w:left="5446" w:hanging="348"/>
      </w:pPr>
      <w:rPr>
        <w:rFonts w:hint="default"/>
        <w:lang w:val="it-IT" w:eastAsia="en-US" w:bidi="ar-SA"/>
      </w:rPr>
    </w:lvl>
    <w:lvl w:ilvl="6" w:tplc="231EC2DC">
      <w:numFmt w:val="bullet"/>
      <w:lvlText w:val="•"/>
      <w:lvlJc w:val="left"/>
      <w:pPr>
        <w:ind w:left="6497" w:hanging="348"/>
      </w:pPr>
      <w:rPr>
        <w:rFonts w:hint="default"/>
        <w:lang w:val="it-IT" w:eastAsia="en-US" w:bidi="ar-SA"/>
      </w:rPr>
    </w:lvl>
    <w:lvl w:ilvl="7" w:tplc="001EE61C">
      <w:numFmt w:val="bullet"/>
      <w:lvlText w:val="•"/>
      <w:lvlJc w:val="left"/>
      <w:pPr>
        <w:ind w:left="7549" w:hanging="348"/>
      </w:pPr>
      <w:rPr>
        <w:rFonts w:hint="default"/>
        <w:lang w:val="it-IT" w:eastAsia="en-US" w:bidi="ar-SA"/>
      </w:rPr>
    </w:lvl>
    <w:lvl w:ilvl="8" w:tplc="3DFEAA48">
      <w:numFmt w:val="bullet"/>
      <w:lvlText w:val="•"/>
      <w:lvlJc w:val="left"/>
      <w:pPr>
        <w:ind w:left="8600" w:hanging="348"/>
      </w:pPr>
      <w:rPr>
        <w:rFonts w:hint="default"/>
        <w:lang w:val="it-IT" w:eastAsia="en-US" w:bidi="ar-SA"/>
      </w:rPr>
    </w:lvl>
  </w:abstractNum>
  <w:abstractNum w:abstractNumId="12" w15:restartNumberingAfterBreak="0">
    <w:nsid w:val="192C6B30"/>
    <w:multiLevelType w:val="hybridMultilevel"/>
    <w:tmpl w:val="9C62C18A"/>
    <w:lvl w:ilvl="0" w:tplc="759A1B02">
      <w:start w:val="1"/>
      <w:numFmt w:val="decimal"/>
      <w:lvlText w:val="%1."/>
      <w:lvlJc w:val="left"/>
      <w:pPr>
        <w:ind w:left="472" w:hanging="360"/>
      </w:pPr>
      <w:rPr>
        <w:rFonts w:ascii="Times New Roman" w:hAnsi="Times New Roman" w:cs="Times New Roman" w:hint="default"/>
        <w:sz w:val="24"/>
      </w:rPr>
    </w:lvl>
    <w:lvl w:ilvl="1" w:tplc="04100019" w:tentative="1">
      <w:start w:val="1"/>
      <w:numFmt w:val="lowerLetter"/>
      <w:lvlText w:val="%2."/>
      <w:lvlJc w:val="left"/>
      <w:pPr>
        <w:ind w:left="1192" w:hanging="360"/>
      </w:pPr>
    </w:lvl>
    <w:lvl w:ilvl="2" w:tplc="0410001B" w:tentative="1">
      <w:start w:val="1"/>
      <w:numFmt w:val="lowerRoman"/>
      <w:lvlText w:val="%3."/>
      <w:lvlJc w:val="right"/>
      <w:pPr>
        <w:ind w:left="1912" w:hanging="180"/>
      </w:pPr>
    </w:lvl>
    <w:lvl w:ilvl="3" w:tplc="0410000F" w:tentative="1">
      <w:start w:val="1"/>
      <w:numFmt w:val="decimal"/>
      <w:lvlText w:val="%4."/>
      <w:lvlJc w:val="left"/>
      <w:pPr>
        <w:ind w:left="2632" w:hanging="360"/>
      </w:pPr>
    </w:lvl>
    <w:lvl w:ilvl="4" w:tplc="04100019" w:tentative="1">
      <w:start w:val="1"/>
      <w:numFmt w:val="lowerLetter"/>
      <w:lvlText w:val="%5."/>
      <w:lvlJc w:val="left"/>
      <w:pPr>
        <w:ind w:left="3352" w:hanging="360"/>
      </w:pPr>
    </w:lvl>
    <w:lvl w:ilvl="5" w:tplc="0410001B" w:tentative="1">
      <w:start w:val="1"/>
      <w:numFmt w:val="lowerRoman"/>
      <w:lvlText w:val="%6."/>
      <w:lvlJc w:val="right"/>
      <w:pPr>
        <w:ind w:left="4072" w:hanging="180"/>
      </w:pPr>
    </w:lvl>
    <w:lvl w:ilvl="6" w:tplc="0410000F" w:tentative="1">
      <w:start w:val="1"/>
      <w:numFmt w:val="decimal"/>
      <w:lvlText w:val="%7."/>
      <w:lvlJc w:val="left"/>
      <w:pPr>
        <w:ind w:left="4792" w:hanging="360"/>
      </w:pPr>
    </w:lvl>
    <w:lvl w:ilvl="7" w:tplc="04100019" w:tentative="1">
      <w:start w:val="1"/>
      <w:numFmt w:val="lowerLetter"/>
      <w:lvlText w:val="%8."/>
      <w:lvlJc w:val="left"/>
      <w:pPr>
        <w:ind w:left="5512" w:hanging="360"/>
      </w:pPr>
    </w:lvl>
    <w:lvl w:ilvl="8" w:tplc="0410001B" w:tentative="1">
      <w:start w:val="1"/>
      <w:numFmt w:val="lowerRoman"/>
      <w:lvlText w:val="%9."/>
      <w:lvlJc w:val="right"/>
      <w:pPr>
        <w:ind w:left="6232" w:hanging="180"/>
      </w:pPr>
    </w:lvl>
  </w:abstractNum>
  <w:abstractNum w:abstractNumId="13" w15:restartNumberingAfterBreak="0">
    <w:nsid w:val="195C1C8E"/>
    <w:multiLevelType w:val="hybridMultilevel"/>
    <w:tmpl w:val="7996E880"/>
    <w:lvl w:ilvl="0" w:tplc="D308827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E2B81"/>
    <w:multiLevelType w:val="hybridMultilevel"/>
    <w:tmpl w:val="82628850"/>
    <w:lvl w:ilvl="0" w:tplc="0410000F">
      <w:start w:val="1"/>
      <w:numFmt w:val="decimal"/>
      <w:lvlText w:val="%1."/>
      <w:lvlJc w:val="left"/>
      <w:pPr>
        <w:ind w:left="832" w:hanging="360"/>
      </w:pPr>
      <w:rPr>
        <w:rFonts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15" w15:restartNumberingAfterBreak="0">
    <w:nsid w:val="210C05D4"/>
    <w:multiLevelType w:val="hybridMultilevel"/>
    <w:tmpl w:val="6FD6075E"/>
    <w:lvl w:ilvl="0" w:tplc="8E780BC0">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4E05572"/>
    <w:multiLevelType w:val="hybridMultilevel"/>
    <w:tmpl w:val="7090AD18"/>
    <w:lvl w:ilvl="0" w:tplc="E1EA491A">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DEA64880">
      <w:numFmt w:val="bullet"/>
      <w:lvlText w:val="•"/>
      <w:lvlJc w:val="left"/>
      <w:pPr>
        <w:ind w:left="1862" w:hanging="360"/>
      </w:pPr>
      <w:rPr>
        <w:rFonts w:hint="default"/>
        <w:lang w:val="it-IT" w:eastAsia="en-US" w:bidi="ar-SA"/>
      </w:rPr>
    </w:lvl>
    <w:lvl w:ilvl="2" w:tplc="B4D834CC">
      <w:numFmt w:val="bullet"/>
      <w:lvlText w:val="•"/>
      <w:lvlJc w:val="left"/>
      <w:pPr>
        <w:ind w:left="2844" w:hanging="360"/>
      </w:pPr>
      <w:rPr>
        <w:rFonts w:hint="default"/>
        <w:lang w:val="it-IT" w:eastAsia="en-US" w:bidi="ar-SA"/>
      </w:rPr>
    </w:lvl>
    <w:lvl w:ilvl="3" w:tplc="04E871D0">
      <w:numFmt w:val="bullet"/>
      <w:lvlText w:val="•"/>
      <w:lvlJc w:val="left"/>
      <w:pPr>
        <w:ind w:left="3827" w:hanging="360"/>
      </w:pPr>
      <w:rPr>
        <w:rFonts w:hint="default"/>
        <w:lang w:val="it-IT" w:eastAsia="en-US" w:bidi="ar-SA"/>
      </w:rPr>
    </w:lvl>
    <w:lvl w:ilvl="4" w:tplc="99B06906">
      <w:numFmt w:val="bullet"/>
      <w:lvlText w:val="•"/>
      <w:lvlJc w:val="left"/>
      <w:pPr>
        <w:ind w:left="4809" w:hanging="360"/>
      </w:pPr>
      <w:rPr>
        <w:rFonts w:hint="default"/>
        <w:lang w:val="it-IT" w:eastAsia="en-US" w:bidi="ar-SA"/>
      </w:rPr>
    </w:lvl>
    <w:lvl w:ilvl="5" w:tplc="A156C89A">
      <w:numFmt w:val="bullet"/>
      <w:lvlText w:val="•"/>
      <w:lvlJc w:val="left"/>
      <w:pPr>
        <w:ind w:left="5792" w:hanging="360"/>
      </w:pPr>
      <w:rPr>
        <w:rFonts w:hint="default"/>
        <w:lang w:val="it-IT" w:eastAsia="en-US" w:bidi="ar-SA"/>
      </w:rPr>
    </w:lvl>
    <w:lvl w:ilvl="6" w:tplc="518AA870">
      <w:numFmt w:val="bullet"/>
      <w:lvlText w:val="•"/>
      <w:lvlJc w:val="left"/>
      <w:pPr>
        <w:ind w:left="6774" w:hanging="360"/>
      </w:pPr>
      <w:rPr>
        <w:rFonts w:hint="default"/>
        <w:lang w:val="it-IT" w:eastAsia="en-US" w:bidi="ar-SA"/>
      </w:rPr>
    </w:lvl>
    <w:lvl w:ilvl="7" w:tplc="74E63764">
      <w:numFmt w:val="bullet"/>
      <w:lvlText w:val="•"/>
      <w:lvlJc w:val="left"/>
      <w:pPr>
        <w:ind w:left="7756" w:hanging="360"/>
      </w:pPr>
      <w:rPr>
        <w:rFonts w:hint="default"/>
        <w:lang w:val="it-IT" w:eastAsia="en-US" w:bidi="ar-SA"/>
      </w:rPr>
    </w:lvl>
    <w:lvl w:ilvl="8" w:tplc="556A5D84">
      <w:numFmt w:val="bullet"/>
      <w:lvlText w:val="•"/>
      <w:lvlJc w:val="left"/>
      <w:pPr>
        <w:ind w:left="8739" w:hanging="360"/>
      </w:pPr>
      <w:rPr>
        <w:rFonts w:hint="default"/>
        <w:lang w:val="it-IT" w:eastAsia="en-US" w:bidi="ar-SA"/>
      </w:rPr>
    </w:lvl>
  </w:abstractNum>
  <w:abstractNum w:abstractNumId="17" w15:restartNumberingAfterBreak="0">
    <w:nsid w:val="26E3189F"/>
    <w:multiLevelType w:val="hybridMultilevel"/>
    <w:tmpl w:val="76A2A96E"/>
    <w:lvl w:ilvl="0" w:tplc="4F24A476">
      <w:start w:val="1"/>
      <w:numFmt w:val="decimal"/>
      <w:lvlText w:val="%1."/>
      <w:lvlJc w:val="left"/>
      <w:pPr>
        <w:ind w:left="2115" w:hanging="360"/>
      </w:pPr>
      <w:rPr>
        <w:rFonts w:hint="default"/>
      </w:rPr>
    </w:lvl>
    <w:lvl w:ilvl="1" w:tplc="04100019" w:tentative="1">
      <w:start w:val="1"/>
      <w:numFmt w:val="lowerLetter"/>
      <w:lvlText w:val="%2."/>
      <w:lvlJc w:val="left"/>
      <w:pPr>
        <w:ind w:left="2835" w:hanging="360"/>
      </w:pPr>
    </w:lvl>
    <w:lvl w:ilvl="2" w:tplc="0410001B" w:tentative="1">
      <w:start w:val="1"/>
      <w:numFmt w:val="lowerRoman"/>
      <w:lvlText w:val="%3."/>
      <w:lvlJc w:val="right"/>
      <w:pPr>
        <w:ind w:left="3555" w:hanging="180"/>
      </w:pPr>
    </w:lvl>
    <w:lvl w:ilvl="3" w:tplc="0410000F" w:tentative="1">
      <w:start w:val="1"/>
      <w:numFmt w:val="decimal"/>
      <w:lvlText w:val="%4."/>
      <w:lvlJc w:val="left"/>
      <w:pPr>
        <w:ind w:left="4275" w:hanging="360"/>
      </w:pPr>
    </w:lvl>
    <w:lvl w:ilvl="4" w:tplc="04100019" w:tentative="1">
      <w:start w:val="1"/>
      <w:numFmt w:val="lowerLetter"/>
      <w:lvlText w:val="%5."/>
      <w:lvlJc w:val="left"/>
      <w:pPr>
        <w:ind w:left="4995" w:hanging="360"/>
      </w:pPr>
    </w:lvl>
    <w:lvl w:ilvl="5" w:tplc="0410001B" w:tentative="1">
      <w:start w:val="1"/>
      <w:numFmt w:val="lowerRoman"/>
      <w:lvlText w:val="%6."/>
      <w:lvlJc w:val="right"/>
      <w:pPr>
        <w:ind w:left="5715" w:hanging="180"/>
      </w:pPr>
    </w:lvl>
    <w:lvl w:ilvl="6" w:tplc="0410000F" w:tentative="1">
      <w:start w:val="1"/>
      <w:numFmt w:val="decimal"/>
      <w:lvlText w:val="%7."/>
      <w:lvlJc w:val="left"/>
      <w:pPr>
        <w:ind w:left="6435" w:hanging="360"/>
      </w:pPr>
    </w:lvl>
    <w:lvl w:ilvl="7" w:tplc="04100019" w:tentative="1">
      <w:start w:val="1"/>
      <w:numFmt w:val="lowerLetter"/>
      <w:lvlText w:val="%8."/>
      <w:lvlJc w:val="left"/>
      <w:pPr>
        <w:ind w:left="7155" w:hanging="360"/>
      </w:pPr>
    </w:lvl>
    <w:lvl w:ilvl="8" w:tplc="0410001B" w:tentative="1">
      <w:start w:val="1"/>
      <w:numFmt w:val="lowerRoman"/>
      <w:lvlText w:val="%9."/>
      <w:lvlJc w:val="right"/>
      <w:pPr>
        <w:ind w:left="7875" w:hanging="180"/>
      </w:pPr>
    </w:lvl>
  </w:abstractNum>
  <w:abstractNum w:abstractNumId="18" w15:restartNumberingAfterBreak="0">
    <w:nsid w:val="27034694"/>
    <w:multiLevelType w:val="hybridMultilevel"/>
    <w:tmpl w:val="9DA08E52"/>
    <w:lvl w:ilvl="0" w:tplc="8B98D662">
      <w:start w:val="1"/>
      <w:numFmt w:val="lowerLetter"/>
      <w:lvlText w:val="%1)"/>
      <w:lvlJc w:val="left"/>
      <w:pPr>
        <w:ind w:left="833" w:hanging="363"/>
      </w:pPr>
      <w:rPr>
        <w:rFonts w:ascii="Calibri" w:eastAsia="Calibri" w:hAnsi="Calibri" w:cs="Calibri" w:hint="default"/>
        <w:w w:val="99"/>
        <w:sz w:val="20"/>
        <w:szCs w:val="20"/>
        <w:lang w:val="it-IT" w:eastAsia="en-US" w:bidi="ar-SA"/>
      </w:rPr>
    </w:lvl>
    <w:lvl w:ilvl="1" w:tplc="F956210E">
      <w:numFmt w:val="bullet"/>
      <w:lvlText w:val="-"/>
      <w:lvlJc w:val="left"/>
      <w:pPr>
        <w:ind w:left="948" w:hanging="363"/>
      </w:pPr>
      <w:rPr>
        <w:rFonts w:ascii="Times New Roman" w:eastAsia="Times New Roman" w:hAnsi="Times New Roman" w:cs="Times New Roman" w:hint="default"/>
        <w:w w:val="99"/>
        <w:sz w:val="24"/>
        <w:szCs w:val="24"/>
        <w:lang w:val="it-IT" w:eastAsia="en-US" w:bidi="ar-SA"/>
      </w:rPr>
    </w:lvl>
    <w:lvl w:ilvl="2" w:tplc="89D2ADBC">
      <w:numFmt w:val="bullet"/>
      <w:lvlText w:val="•"/>
      <w:lvlJc w:val="left"/>
      <w:pPr>
        <w:ind w:left="1931" w:hanging="363"/>
      </w:pPr>
      <w:rPr>
        <w:rFonts w:hint="default"/>
        <w:lang w:val="it-IT" w:eastAsia="en-US" w:bidi="ar-SA"/>
      </w:rPr>
    </w:lvl>
    <w:lvl w:ilvl="3" w:tplc="A894E2AC">
      <w:numFmt w:val="bullet"/>
      <w:lvlText w:val="•"/>
      <w:lvlJc w:val="left"/>
      <w:pPr>
        <w:ind w:left="2922" w:hanging="363"/>
      </w:pPr>
      <w:rPr>
        <w:rFonts w:hint="default"/>
        <w:lang w:val="it-IT" w:eastAsia="en-US" w:bidi="ar-SA"/>
      </w:rPr>
    </w:lvl>
    <w:lvl w:ilvl="4" w:tplc="826CE0A2">
      <w:numFmt w:val="bullet"/>
      <w:lvlText w:val="•"/>
      <w:lvlJc w:val="left"/>
      <w:pPr>
        <w:ind w:left="3913" w:hanging="363"/>
      </w:pPr>
      <w:rPr>
        <w:rFonts w:hint="default"/>
        <w:lang w:val="it-IT" w:eastAsia="en-US" w:bidi="ar-SA"/>
      </w:rPr>
    </w:lvl>
    <w:lvl w:ilvl="5" w:tplc="3B605DE4">
      <w:numFmt w:val="bullet"/>
      <w:lvlText w:val="•"/>
      <w:lvlJc w:val="left"/>
      <w:pPr>
        <w:ind w:left="4904" w:hanging="363"/>
      </w:pPr>
      <w:rPr>
        <w:rFonts w:hint="default"/>
        <w:lang w:val="it-IT" w:eastAsia="en-US" w:bidi="ar-SA"/>
      </w:rPr>
    </w:lvl>
    <w:lvl w:ilvl="6" w:tplc="4AA2B3D8">
      <w:numFmt w:val="bullet"/>
      <w:lvlText w:val="•"/>
      <w:lvlJc w:val="left"/>
      <w:pPr>
        <w:ind w:left="5895" w:hanging="363"/>
      </w:pPr>
      <w:rPr>
        <w:rFonts w:hint="default"/>
        <w:lang w:val="it-IT" w:eastAsia="en-US" w:bidi="ar-SA"/>
      </w:rPr>
    </w:lvl>
    <w:lvl w:ilvl="7" w:tplc="00342248">
      <w:numFmt w:val="bullet"/>
      <w:lvlText w:val="•"/>
      <w:lvlJc w:val="left"/>
      <w:pPr>
        <w:ind w:left="6886" w:hanging="363"/>
      </w:pPr>
      <w:rPr>
        <w:rFonts w:hint="default"/>
        <w:lang w:val="it-IT" w:eastAsia="en-US" w:bidi="ar-SA"/>
      </w:rPr>
    </w:lvl>
    <w:lvl w:ilvl="8" w:tplc="8F706110">
      <w:numFmt w:val="bullet"/>
      <w:lvlText w:val="•"/>
      <w:lvlJc w:val="left"/>
      <w:pPr>
        <w:ind w:left="7877" w:hanging="363"/>
      </w:pPr>
      <w:rPr>
        <w:rFonts w:hint="default"/>
        <w:lang w:val="it-IT" w:eastAsia="en-US" w:bidi="ar-SA"/>
      </w:rPr>
    </w:lvl>
  </w:abstractNum>
  <w:abstractNum w:abstractNumId="19" w15:restartNumberingAfterBreak="0">
    <w:nsid w:val="28840C40"/>
    <w:multiLevelType w:val="hybridMultilevel"/>
    <w:tmpl w:val="3B243892"/>
    <w:lvl w:ilvl="0" w:tplc="8E18CAF2">
      <w:numFmt w:val="bullet"/>
      <w:lvlText w:val="□"/>
      <w:lvlJc w:val="left"/>
      <w:pPr>
        <w:ind w:left="521" w:hanging="231"/>
      </w:pPr>
      <w:rPr>
        <w:rFonts w:ascii="Times New Roman" w:eastAsia="Times New Roman" w:hAnsi="Times New Roman" w:cs="Times New Roman" w:hint="default"/>
        <w:w w:val="100"/>
        <w:sz w:val="28"/>
        <w:szCs w:val="28"/>
        <w:lang w:val="it-IT" w:eastAsia="en-US" w:bidi="ar-SA"/>
      </w:rPr>
    </w:lvl>
    <w:lvl w:ilvl="1" w:tplc="491AF2DC">
      <w:numFmt w:val="bullet"/>
      <w:lvlText w:val="•"/>
      <w:lvlJc w:val="left"/>
      <w:pPr>
        <w:ind w:left="762" w:hanging="231"/>
      </w:pPr>
      <w:rPr>
        <w:rFonts w:hint="default"/>
        <w:lang w:val="it-IT" w:eastAsia="en-US" w:bidi="ar-SA"/>
      </w:rPr>
    </w:lvl>
    <w:lvl w:ilvl="2" w:tplc="ACBC2F66">
      <w:numFmt w:val="bullet"/>
      <w:lvlText w:val="•"/>
      <w:lvlJc w:val="left"/>
      <w:pPr>
        <w:ind w:left="1005" w:hanging="231"/>
      </w:pPr>
      <w:rPr>
        <w:rFonts w:hint="default"/>
        <w:lang w:val="it-IT" w:eastAsia="en-US" w:bidi="ar-SA"/>
      </w:rPr>
    </w:lvl>
    <w:lvl w:ilvl="3" w:tplc="B6381322">
      <w:numFmt w:val="bullet"/>
      <w:lvlText w:val="•"/>
      <w:lvlJc w:val="left"/>
      <w:pPr>
        <w:ind w:left="1248" w:hanging="231"/>
      </w:pPr>
      <w:rPr>
        <w:rFonts w:hint="default"/>
        <w:lang w:val="it-IT" w:eastAsia="en-US" w:bidi="ar-SA"/>
      </w:rPr>
    </w:lvl>
    <w:lvl w:ilvl="4" w:tplc="5C1285C6">
      <w:numFmt w:val="bullet"/>
      <w:lvlText w:val="•"/>
      <w:lvlJc w:val="left"/>
      <w:pPr>
        <w:ind w:left="1491" w:hanging="231"/>
      </w:pPr>
      <w:rPr>
        <w:rFonts w:hint="default"/>
        <w:lang w:val="it-IT" w:eastAsia="en-US" w:bidi="ar-SA"/>
      </w:rPr>
    </w:lvl>
    <w:lvl w:ilvl="5" w:tplc="6F765BF0">
      <w:numFmt w:val="bullet"/>
      <w:lvlText w:val="•"/>
      <w:lvlJc w:val="left"/>
      <w:pPr>
        <w:ind w:left="1734" w:hanging="231"/>
      </w:pPr>
      <w:rPr>
        <w:rFonts w:hint="default"/>
        <w:lang w:val="it-IT" w:eastAsia="en-US" w:bidi="ar-SA"/>
      </w:rPr>
    </w:lvl>
    <w:lvl w:ilvl="6" w:tplc="7DDE4F8C">
      <w:numFmt w:val="bullet"/>
      <w:lvlText w:val="•"/>
      <w:lvlJc w:val="left"/>
      <w:pPr>
        <w:ind w:left="1976" w:hanging="231"/>
      </w:pPr>
      <w:rPr>
        <w:rFonts w:hint="default"/>
        <w:lang w:val="it-IT" w:eastAsia="en-US" w:bidi="ar-SA"/>
      </w:rPr>
    </w:lvl>
    <w:lvl w:ilvl="7" w:tplc="0EC88734">
      <w:numFmt w:val="bullet"/>
      <w:lvlText w:val="•"/>
      <w:lvlJc w:val="left"/>
      <w:pPr>
        <w:ind w:left="2219" w:hanging="231"/>
      </w:pPr>
      <w:rPr>
        <w:rFonts w:hint="default"/>
        <w:lang w:val="it-IT" w:eastAsia="en-US" w:bidi="ar-SA"/>
      </w:rPr>
    </w:lvl>
    <w:lvl w:ilvl="8" w:tplc="5D86356E">
      <w:numFmt w:val="bullet"/>
      <w:lvlText w:val="•"/>
      <w:lvlJc w:val="left"/>
      <w:pPr>
        <w:ind w:left="2462" w:hanging="231"/>
      </w:pPr>
      <w:rPr>
        <w:rFonts w:hint="default"/>
        <w:lang w:val="it-IT" w:eastAsia="en-US" w:bidi="ar-SA"/>
      </w:rPr>
    </w:lvl>
  </w:abstractNum>
  <w:abstractNum w:abstractNumId="20" w15:restartNumberingAfterBreak="0">
    <w:nsid w:val="294E45BB"/>
    <w:multiLevelType w:val="hybridMultilevel"/>
    <w:tmpl w:val="CDBE6CC8"/>
    <w:lvl w:ilvl="0" w:tplc="F956210E">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1" w15:restartNumberingAfterBreak="0">
    <w:nsid w:val="312D4E5E"/>
    <w:multiLevelType w:val="hybridMultilevel"/>
    <w:tmpl w:val="46D85F50"/>
    <w:lvl w:ilvl="0" w:tplc="096E1988">
      <w:start w:val="1"/>
      <w:numFmt w:val="lowerLetter"/>
      <w:lvlText w:val="%1)"/>
      <w:lvlJc w:val="left"/>
      <w:pPr>
        <w:ind w:left="689" w:hanging="168"/>
      </w:pPr>
      <w:rPr>
        <w:rFonts w:ascii="Times New Roman" w:eastAsia="Times New Roman" w:hAnsi="Times New Roman" w:cs="Times New Roman" w:hint="default"/>
        <w:w w:val="99"/>
        <w:sz w:val="18"/>
        <w:szCs w:val="18"/>
        <w:lang w:val="it-IT" w:eastAsia="en-US" w:bidi="ar-SA"/>
      </w:rPr>
    </w:lvl>
    <w:lvl w:ilvl="1" w:tplc="EA34937C">
      <w:numFmt w:val="bullet"/>
      <w:lvlText w:val="•"/>
      <w:lvlJc w:val="left"/>
      <w:pPr>
        <w:ind w:left="1682" w:hanging="168"/>
      </w:pPr>
      <w:rPr>
        <w:rFonts w:hint="default"/>
        <w:lang w:val="it-IT" w:eastAsia="en-US" w:bidi="ar-SA"/>
      </w:rPr>
    </w:lvl>
    <w:lvl w:ilvl="2" w:tplc="A93CF12E">
      <w:numFmt w:val="bullet"/>
      <w:lvlText w:val="•"/>
      <w:lvlJc w:val="left"/>
      <w:pPr>
        <w:ind w:left="2684" w:hanging="168"/>
      </w:pPr>
      <w:rPr>
        <w:rFonts w:hint="default"/>
        <w:lang w:val="it-IT" w:eastAsia="en-US" w:bidi="ar-SA"/>
      </w:rPr>
    </w:lvl>
    <w:lvl w:ilvl="3" w:tplc="0A082096">
      <w:numFmt w:val="bullet"/>
      <w:lvlText w:val="•"/>
      <w:lvlJc w:val="left"/>
      <w:pPr>
        <w:ind w:left="3687" w:hanging="168"/>
      </w:pPr>
      <w:rPr>
        <w:rFonts w:hint="default"/>
        <w:lang w:val="it-IT" w:eastAsia="en-US" w:bidi="ar-SA"/>
      </w:rPr>
    </w:lvl>
    <w:lvl w:ilvl="4" w:tplc="83942284">
      <w:numFmt w:val="bullet"/>
      <w:lvlText w:val="•"/>
      <w:lvlJc w:val="left"/>
      <w:pPr>
        <w:ind w:left="4689" w:hanging="168"/>
      </w:pPr>
      <w:rPr>
        <w:rFonts w:hint="default"/>
        <w:lang w:val="it-IT" w:eastAsia="en-US" w:bidi="ar-SA"/>
      </w:rPr>
    </w:lvl>
    <w:lvl w:ilvl="5" w:tplc="91A0219E">
      <w:numFmt w:val="bullet"/>
      <w:lvlText w:val="•"/>
      <w:lvlJc w:val="left"/>
      <w:pPr>
        <w:ind w:left="5692" w:hanging="168"/>
      </w:pPr>
      <w:rPr>
        <w:rFonts w:hint="default"/>
        <w:lang w:val="it-IT" w:eastAsia="en-US" w:bidi="ar-SA"/>
      </w:rPr>
    </w:lvl>
    <w:lvl w:ilvl="6" w:tplc="20EEAACA">
      <w:numFmt w:val="bullet"/>
      <w:lvlText w:val="•"/>
      <w:lvlJc w:val="left"/>
      <w:pPr>
        <w:ind w:left="6694" w:hanging="168"/>
      </w:pPr>
      <w:rPr>
        <w:rFonts w:hint="default"/>
        <w:lang w:val="it-IT" w:eastAsia="en-US" w:bidi="ar-SA"/>
      </w:rPr>
    </w:lvl>
    <w:lvl w:ilvl="7" w:tplc="775EC514">
      <w:numFmt w:val="bullet"/>
      <w:lvlText w:val="•"/>
      <w:lvlJc w:val="left"/>
      <w:pPr>
        <w:ind w:left="7696" w:hanging="168"/>
      </w:pPr>
      <w:rPr>
        <w:rFonts w:hint="default"/>
        <w:lang w:val="it-IT" w:eastAsia="en-US" w:bidi="ar-SA"/>
      </w:rPr>
    </w:lvl>
    <w:lvl w:ilvl="8" w:tplc="356CE698">
      <w:numFmt w:val="bullet"/>
      <w:lvlText w:val="•"/>
      <w:lvlJc w:val="left"/>
      <w:pPr>
        <w:ind w:left="8699" w:hanging="168"/>
      </w:pPr>
      <w:rPr>
        <w:rFonts w:hint="default"/>
        <w:lang w:val="it-IT" w:eastAsia="en-US" w:bidi="ar-SA"/>
      </w:rPr>
    </w:lvl>
  </w:abstractNum>
  <w:abstractNum w:abstractNumId="22" w15:restartNumberingAfterBreak="0">
    <w:nsid w:val="3698273A"/>
    <w:multiLevelType w:val="hybridMultilevel"/>
    <w:tmpl w:val="1AF6C43C"/>
    <w:lvl w:ilvl="0" w:tplc="CBCC09B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8025E02"/>
    <w:multiLevelType w:val="hybridMultilevel"/>
    <w:tmpl w:val="280EF5DE"/>
    <w:lvl w:ilvl="0" w:tplc="7CF438A8">
      <w:start w:val="1"/>
      <w:numFmt w:val="lowerLetter"/>
      <w:lvlText w:val="%1)"/>
      <w:lvlJc w:val="left"/>
      <w:pPr>
        <w:ind w:left="521" w:hanging="279"/>
      </w:pPr>
      <w:rPr>
        <w:rFonts w:ascii="Times New Roman" w:eastAsia="Times New Roman" w:hAnsi="Times New Roman" w:cs="Times New Roman" w:hint="default"/>
        <w:spacing w:val="-1"/>
        <w:w w:val="100"/>
        <w:sz w:val="24"/>
        <w:szCs w:val="24"/>
        <w:lang w:val="it-IT" w:eastAsia="en-US" w:bidi="ar-SA"/>
      </w:rPr>
    </w:lvl>
    <w:lvl w:ilvl="1" w:tplc="F4808C0A">
      <w:start w:val="1"/>
      <w:numFmt w:val="decimal"/>
      <w:lvlText w:val="%2."/>
      <w:lvlJc w:val="left"/>
      <w:pPr>
        <w:ind w:left="1241" w:hanging="348"/>
      </w:pPr>
      <w:rPr>
        <w:rFonts w:ascii="Times New Roman" w:eastAsia="Times New Roman" w:hAnsi="Times New Roman" w:cs="Times New Roman" w:hint="default"/>
        <w:w w:val="100"/>
        <w:sz w:val="24"/>
        <w:szCs w:val="24"/>
        <w:lang w:val="it-IT" w:eastAsia="en-US" w:bidi="ar-SA"/>
      </w:rPr>
    </w:lvl>
    <w:lvl w:ilvl="2" w:tplc="F544B2E6">
      <w:numFmt w:val="bullet"/>
      <w:lvlText w:val="•"/>
      <w:lvlJc w:val="left"/>
      <w:pPr>
        <w:ind w:left="2291" w:hanging="348"/>
      </w:pPr>
      <w:rPr>
        <w:rFonts w:hint="default"/>
        <w:lang w:val="it-IT" w:eastAsia="en-US" w:bidi="ar-SA"/>
      </w:rPr>
    </w:lvl>
    <w:lvl w:ilvl="3" w:tplc="A3D83F2C">
      <w:numFmt w:val="bullet"/>
      <w:lvlText w:val="•"/>
      <w:lvlJc w:val="left"/>
      <w:pPr>
        <w:ind w:left="3343" w:hanging="348"/>
      </w:pPr>
      <w:rPr>
        <w:rFonts w:hint="default"/>
        <w:lang w:val="it-IT" w:eastAsia="en-US" w:bidi="ar-SA"/>
      </w:rPr>
    </w:lvl>
    <w:lvl w:ilvl="4" w:tplc="05EEED20">
      <w:numFmt w:val="bullet"/>
      <w:lvlText w:val="•"/>
      <w:lvlJc w:val="left"/>
      <w:pPr>
        <w:ind w:left="4394" w:hanging="348"/>
      </w:pPr>
      <w:rPr>
        <w:rFonts w:hint="default"/>
        <w:lang w:val="it-IT" w:eastAsia="en-US" w:bidi="ar-SA"/>
      </w:rPr>
    </w:lvl>
    <w:lvl w:ilvl="5" w:tplc="9E326A34">
      <w:numFmt w:val="bullet"/>
      <w:lvlText w:val="•"/>
      <w:lvlJc w:val="left"/>
      <w:pPr>
        <w:ind w:left="5446" w:hanging="348"/>
      </w:pPr>
      <w:rPr>
        <w:rFonts w:hint="default"/>
        <w:lang w:val="it-IT" w:eastAsia="en-US" w:bidi="ar-SA"/>
      </w:rPr>
    </w:lvl>
    <w:lvl w:ilvl="6" w:tplc="EAF44690">
      <w:numFmt w:val="bullet"/>
      <w:lvlText w:val="•"/>
      <w:lvlJc w:val="left"/>
      <w:pPr>
        <w:ind w:left="6497" w:hanging="348"/>
      </w:pPr>
      <w:rPr>
        <w:rFonts w:hint="default"/>
        <w:lang w:val="it-IT" w:eastAsia="en-US" w:bidi="ar-SA"/>
      </w:rPr>
    </w:lvl>
    <w:lvl w:ilvl="7" w:tplc="5254B36E">
      <w:numFmt w:val="bullet"/>
      <w:lvlText w:val="•"/>
      <w:lvlJc w:val="left"/>
      <w:pPr>
        <w:ind w:left="7549" w:hanging="348"/>
      </w:pPr>
      <w:rPr>
        <w:rFonts w:hint="default"/>
        <w:lang w:val="it-IT" w:eastAsia="en-US" w:bidi="ar-SA"/>
      </w:rPr>
    </w:lvl>
    <w:lvl w:ilvl="8" w:tplc="F95CD9D6">
      <w:numFmt w:val="bullet"/>
      <w:lvlText w:val="•"/>
      <w:lvlJc w:val="left"/>
      <w:pPr>
        <w:ind w:left="8600" w:hanging="348"/>
      </w:pPr>
      <w:rPr>
        <w:rFonts w:hint="default"/>
        <w:lang w:val="it-IT" w:eastAsia="en-US" w:bidi="ar-SA"/>
      </w:rPr>
    </w:lvl>
  </w:abstractNum>
  <w:abstractNum w:abstractNumId="24" w15:restartNumberingAfterBreak="0">
    <w:nsid w:val="385C6859"/>
    <w:multiLevelType w:val="hybridMultilevel"/>
    <w:tmpl w:val="E79CFCE4"/>
    <w:lvl w:ilvl="0" w:tplc="F956210E">
      <w:numFmt w:val="bullet"/>
      <w:lvlText w:val="-"/>
      <w:lvlJc w:val="left"/>
      <w:pPr>
        <w:ind w:left="832" w:hanging="36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5" w15:restartNumberingAfterBreak="0">
    <w:nsid w:val="3AE2378E"/>
    <w:multiLevelType w:val="hybridMultilevel"/>
    <w:tmpl w:val="7DA0C132"/>
    <w:lvl w:ilvl="0" w:tplc="0410000F">
      <w:start w:val="1"/>
      <w:numFmt w:val="decimal"/>
      <w:lvlText w:val="%1."/>
      <w:lvlJc w:val="left"/>
      <w:pPr>
        <w:tabs>
          <w:tab w:val="num" w:pos="1070"/>
        </w:tabs>
        <w:ind w:left="1070" w:hanging="360"/>
      </w:pPr>
    </w:lvl>
    <w:lvl w:ilvl="1" w:tplc="04100019" w:tentative="1">
      <w:start w:val="1"/>
      <w:numFmt w:val="lowerLetter"/>
      <w:lvlText w:val="%2."/>
      <w:lvlJc w:val="left"/>
      <w:pPr>
        <w:tabs>
          <w:tab w:val="num" w:pos="1790"/>
        </w:tabs>
        <w:ind w:left="1790" w:hanging="360"/>
      </w:pPr>
    </w:lvl>
    <w:lvl w:ilvl="2" w:tplc="0410001B" w:tentative="1">
      <w:start w:val="1"/>
      <w:numFmt w:val="lowerRoman"/>
      <w:lvlText w:val="%3."/>
      <w:lvlJc w:val="right"/>
      <w:pPr>
        <w:tabs>
          <w:tab w:val="num" w:pos="2510"/>
        </w:tabs>
        <w:ind w:left="2510" w:hanging="180"/>
      </w:pPr>
    </w:lvl>
    <w:lvl w:ilvl="3" w:tplc="0410000F" w:tentative="1">
      <w:start w:val="1"/>
      <w:numFmt w:val="decimal"/>
      <w:lvlText w:val="%4."/>
      <w:lvlJc w:val="left"/>
      <w:pPr>
        <w:tabs>
          <w:tab w:val="num" w:pos="3230"/>
        </w:tabs>
        <w:ind w:left="3230" w:hanging="360"/>
      </w:pPr>
    </w:lvl>
    <w:lvl w:ilvl="4" w:tplc="04100019" w:tentative="1">
      <w:start w:val="1"/>
      <w:numFmt w:val="lowerLetter"/>
      <w:lvlText w:val="%5."/>
      <w:lvlJc w:val="left"/>
      <w:pPr>
        <w:tabs>
          <w:tab w:val="num" w:pos="3950"/>
        </w:tabs>
        <w:ind w:left="3950" w:hanging="360"/>
      </w:pPr>
    </w:lvl>
    <w:lvl w:ilvl="5" w:tplc="0410001B" w:tentative="1">
      <w:start w:val="1"/>
      <w:numFmt w:val="lowerRoman"/>
      <w:lvlText w:val="%6."/>
      <w:lvlJc w:val="right"/>
      <w:pPr>
        <w:tabs>
          <w:tab w:val="num" w:pos="4670"/>
        </w:tabs>
        <w:ind w:left="4670" w:hanging="180"/>
      </w:pPr>
    </w:lvl>
    <w:lvl w:ilvl="6" w:tplc="0410000F" w:tentative="1">
      <w:start w:val="1"/>
      <w:numFmt w:val="decimal"/>
      <w:lvlText w:val="%7."/>
      <w:lvlJc w:val="left"/>
      <w:pPr>
        <w:tabs>
          <w:tab w:val="num" w:pos="5390"/>
        </w:tabs>
        <w:ind w:left="5390" w:hanging="360"/>
      </w:pPr>
    </w:lvl>
    <w:lvl w:ilvl="7" w:tplc="04100019" w:tentative="1">
      <w:start w:val="1"/>
      <w:numFmt w:val="lowerLetter"/>
      <w:lvlText w:val="%8."/>
      <w:lvlJc w:val="left"/>
      <w:pPr>
        <w:tabs>
          <w:tab w:val="num" w:pos="6110"/>
        </w:tabs>
        <w:ind w:left="6110" w:hanging="360"/>
      </w:pPr>
    </w:lvl>
    <w:lvl w:ilvl="8" w:tplc="0410001B" w:tentative="1">
      <w:start w:val="1"/>
      <w:numFmt w:val="lowerRoman"/>
      <w:lvlText w:val="%9."/>
      <w:lvlJc w:val="right"/>
      <w:pPr>
        <w:tabs>
          <w:tab w:val="num" w:pos="6830"/>
        </w:tabs>
        <w:ind w:left="6830" w:hanging="180"/>
      </w:pPr>
    </w:lvl>
  </w:abstractNum>
  <w:abstractNum w:abstractNumId="26" w15:restartNumberingAfterBreak="0">
    <w:nsid w:val="3F875F29"/>
    <w:multiLevelType w:val="hybridMultilevel"/>
    <w:tmpl w:val="C5E44638"/>
    <w:lvl w:ilvl="0" w:tplc="41108B70">
      <w:start w:val="1"/>
      <w:numFmt w:val="upperLetter"/>
      <w:lvlText w:val="%1)"/>
      <w:lvlJc w:val="left"/>
      <w:pPr>
        <w:ind w:left="1272" w:hanging="348"/>
      </w:pPr>
      <w:rPr>
        <w:rFonts w:ascii="Times New Roman" w:eastAsia="Times New Roman" w:hAnsi="Times New Roman" w:cs="Times New Roman" w:hint="default"/>
        <w:spacing w:val="-1"/>
        <w:w w:val="99"/>
        <w:sz w:val="24"/>
        <w:szCs w:val="24"/>
        <w:lang w:val="it-IT" w:eastAsia="en-US" w:bidi="ar-SA"/>
      </w:rPr>
    </w:lvl>
    <w:lvl w:ilvl="1" w:tplc="AB4E5DB0">
      <w:start w:val="1"/>
      <w:numFmt w:val="lowerLetter"/>
      <w:lvlText w:val="%2)"/>
      <w:lvlJc w:val="left"/>
      <w:pPr>
        <w:ind w:left="1229" w:hanging="348"/>
      </w:pPr>
      <w:rPr>
        <w:rFonts w:ascii="Times New Roman" w:eastAsia="Times New Roman" w:hAnsi="Times New Roman" w:cs="Times New Roman" w:hint="default"/>
        <w:spacing w:val="-1"/>
        <w:w w:val="99"/>
        <w:sz w:val="24"/>
        <w:szCs w:val="24"/>
        <w:lang w:val="it-IT" w:eastAsia="en-US" w:bidi="ar-SA"/>
      </w:rPr>
    </w:lvl>
    <w:lvl w:ilvl="2" w:tplc="A08A67AC">
      <w:numFmt w:val="bullet"/>
      <w:lvlText w:val="•"/>
      <w:lvlJc w:val="left"/>
      <w:pPr>
        <w:ind w:left="2327" w:hanging="348"/>
      </w:pPr>
      <w:rPr>
        <w:rFonts w:hint="default"/>
        <w:lang w:val="it-IT" w:eastAsia="en-US" w:bidi="ar-SA"/>
      </w:rPr>
    </w:lvl>
    <w:lvl w:ilvl="3" w:tplc="C7F2497C">
      <w:numFmt w:val="bullet"/>
      <w:lvlText w:val="•"/>
      <w:lvlJc w:val="left"/>
      <w:pPr>
        <w:ind w:left="3374" w:hanging="348"/>
      </w:pPr>
      <w:rPr>
        <w:rFonts w:hint="default"/>
        <w:lang w:val="it-IT" w:eastAsia="en-US" w:bidi="ar-SA"/>
      </w:rPr>
    </w:lvl>
    <w:lvl w:ilvl="4" w:tplc="7CC4F82E">
      <w:numFmt w:val="bullet"/>
      <w:lvlText w:val="•"/>
      <w:lvlJc w:val="left"/>
      <w:pPr>
        <w:ind w:left="4421" w:hanging="348"/>
      </w:pPr>
      <w:rPr>
        <w:rFonts w:hint="default"/>
        <w:lang w:val="it-IT" w:eastAsia="en-US" w:bidi="ar-SA"/>
      </w:rPr>
    </w:lvl>
    <w:lvl w:ilvl="5" w:tplc="AF6AF7B2">
      <w:numFmt w:val="bullet"/>
      <w:lvlText w:val="•"/>
      <w:lvlJc w:val="left"/>
      <w:pPr>
        <w:ind w:left="5468" w:hanging="348"/>
      </w:pPr>
      <w:rPr>
        <w:rFonts w:hint="default"/>
        <w:lang w:val="it-IT" w:eastAsia="en-US" w:bidi="ar-SA"/>
      </w:rPr>
    </w:lvl>
    <w:lvl w:ilvl="6" w:tplc="2DC09A4E">
      <w:numFmt w:val="bullet"/>
      <w:lvlText w:val="•"/>
      <w:lvlJc w:val="left"/>
      <w:pPr>
        <w:ind w:left="6515" w:hanging="348"/>
      </w:pPr>
      <w:rPr>
        <w:rFonts w:hint="default"/>
        <w:lang w:val="it-IT" w:eastAsia="en-US" w:bidi="ar-SA"/>
      </w:rPr>
    </w:lvl>
    <w:lvl w:ilvl="7" w:tplc="51D27DE2">
      <w:numFmt w:val="bullet"/>
      <w:lvlText w:val="•"/>
      <w:lvlJc w:val="left"/>
      <w:pPr>
        <w:ind w:left="7562" w:hanging="348"/>
      </w:pPr>
      <w:rPr>
        <w:rFonts w:hint="default"/>
        <w:lang w:val="it-IT" w:eastAsia="en-US" w:bidi="ar-SA"/>
      </w:rPr>
    </w:lvl>
    <w:lvl w:ilvl="8" w:tplc="B56EBDDC">
      <w:numFmt w:val="bullet"/>
      <w:lvlText w:val="•"/>
      <w:lvlJc w:val="left"/>
      <w:pPr>
        <w:ind w:left="8609" w:hanging="348"/>
      </w:pPr>
      <w:rPr>
        <w:rFonts w:hint="default"/>
        <w:lang w:val="it-IT" w:eastAsia="en-US" w:bidi="ar-SA"/>
      </w:rPr>
    </w:lvl>
  </w:abstractNum>
  <w:abstractNum w:abstractNumId="27" w15:restartNumberingAfterBreak="0">
    <w:nsid w:val="406761DC"/>
    <w:multiLevelType w:val="hybridMultilevel"/>
    <w:tmpl w:val="F6C0B214"/>
    <w:lvl w:ilvl="0" w:tplc="50123EA8">
      <w:start w:val="1"/>
      <w:numFmt w:val="decimal"/>
      <w:lvlText w:val="%1."/>
      <w:lvlJc w:val="left"/>
      <w:pPr>
        <w:ind w:left="1241" w:hanging="348"/>
      </w:pPr>
      <w:rPr>
        <w:rFonts w:ascii="Times New Roman" w:eastAsia="Times New Roman" w:hAnsi="Times New Roman" w:cs="Times New Roman" w:hint="default"/>
        <w:w w:val="100"/>
        <w:sz w:val="24"/>
        <w:szCs w:val="24"/>
        <w:lang w:val="it-IT" w:eastAsia="en-US" w:bidi="ar-SA"/>
      </w:rPr>
    </w:lvl>
    <w:lvl w:ilvl="1" w:tplc="28C2F210">
      <w:numFmt w:val="bullet"/>
      <w:lvlText w:val="•"/>
      <w:lvlJc w:val="left"/>
      <w:pPr>
        <w:ind w:left="2186" w:hanging="348"/>
      </w:pPr>
      <w:rPr>
        <w:rFonts w:hint="default"/>
        <w:lang w:val="it-IT" w:eastAsia="en-US" w:bidi="ar-SA"/>
      </w:rPr>
    </w:lvl>
    <w:lvl w:ilvl="2" w:tplc="DA94066E">
      <w:numFmt w:val="bullet"/>
      <w:lvlText w:val="•"/>
      <w:lvlJc w:val="left"/>
      <w:pPr>
        <w:ind w:left="3132" w:hanging="348"/>
      </w:pPr>
      <w:rPr>
        <w:rFonts w:hint="default"/>
        <w:lang w:val="it-IT" w:eastAsia="en-US" w:bidi="ar-SA"/>
      </w:rPr>
    </w:lvl>
    <w:lvl w:ilvl="3" w:tplc="2A74178C">
      <w:numFmt w:val="bullet"/>
      <w:lvlText w:val="•"/>
      <w:lvlJc w:val="left"/>
      <w:pPr>
        <w:ind w:left="4079" w:hanging="348"/>
      </w:pPr>
      <w:rPr>
        <w:rFonts w:hint="default"/>
        <w:lang w:val="it-IT" w:eastAsia="en-US" w:bidi="ar-SA"/>
      </w:rPr>
    </w:lvl>
    <w:lvl w:ilvl="4" w:tplc="C9D0DDA6">
      <w:numFmt w:val="bullet"/>
      <w:lvlText w:val="•"/>
      <w:lvlJc w:val="left"/>
      <w:pPr>
        <w:ind w:left="5025" w:hanging="348"/>
      </w:pPr>
      <w:rPr>
        <w:rFonts w:hint="default"/>
        <w:lang w:val="it-IT" w:eastAsia="en-US" w:bidi="ar-SA"/>
      </w:rPr>
    </w:lvl>
    <w:lvl w:ilvl="5" w:tplc="B4465486">
      <w:numFmt w:val="bullet"/>
      <w:lvlText w:val="•"/>
      <w:lvlJc w:val="left"/>
      <w:pPr>
        <w:ind w:left="5972" w:hanging="348"/>
      </w:pPr>
      <w:rPr>
        <w:rFonts w:hint="default"/>
        <w:lang w:val="it-IT" w:eastAsia="en-US" w:bidi="ar-SA"/>
      </w:rPr>
    </w:lvl>
    <w:lvl w:ilvl="6" w:tplc="EBDE557E">
      <w:numFmt w:val="bullet"/>
      <w:lvlText w:val="•"/>
      <w:lvlJc w:val="left"/>
      <w:pPr>
        <w:ind w:left="6918" w:hanging="348"/>
      </w:pPr>
      <w:rPr>
        <w:rFonts w:hint="default"/>
        <w:lang w:val="it-IT" w:eastAsia="en-US" w:bidi="ar-SA"/>
      </w:rPr>
    </w:lvl>
    <w:lvl w:ilvl="7" w:tplc="4B3CBD5A">
      <w:numFmt w:val="bullet"/>
      <w:lvlText w:val="•"/>
      <w:lvlJc w:val="left"/>
      <w:pPr>
        <w:ind w:left="7864" w:hanging="348"/>
      </w:pPr>
      <w:rPr>
        <w:rFonts w:hint="default"/>
        <w:lang w:val="it-IT" w:eastAsia="en-US" w:bidi="ar-SA"/>
      </w:rPr>
    </w:lvl>
    <w:lvl w:ilvl="8" w:tplc="BB541044">
      <w:numFmt w:val="bullet"/>
      <w:lvlText w:val="•"/>
      <w:lvlJc w:val="left"/>
      <w:pPr>
        <w:ind w:left="8811" w:hanging="348"/>
      </w:pPr>
      <w:rPr>
        <w:rFonts w:hint="default"/>
        <w:lang w:val="it-IT" w:eastAsia="en-US" w:bidi="ar-SA"/>
      </w:rPr>
    </w:lvl>
  </w:abstractNum>
  <w:abstractNum w:abstractNumId="28" w15:restartNumberingAfterBreak="0">
    <w:nsid w:val="4A25323F"/>
    <w:multiLevelType w:val="hybridMultilevel"/>
    <w:tmpl w:val="D30619DA"/>
    <w:lvl w:ilvl="0" w:tplc="41084D2A">
      <w:start w:val="1"/>
      <w:numFmt w:val="lowerLetter"/>
      <w:lvlText w:val="%1)"/>
      <w:lvlJc w:val="left"/>
      <w:pPr>
        <w:ind w:left="1474" w:hanging="246"/>
      </w:pPr>
      <w:rPr>
        <w:rFonts w:ascii="Times New Roman" w:eastAsia="Times New Roman" w:hAnsi="Times New Roman" w:cs="Times New Roman" w:hint="default"/>
        <w:spacing w:val="-1"/>
        <w:w w:val="100"/>
        <w:sz w:val="24"/>
        <w:szCs w:val="24"/>
        <w:lang w:val="it-IT" w:eastAsia="en-US" w:bidi="ar-SA"/>
      </w:rPr>
    </w:lvl>
    <w:lvl w:ilvl="1" w:tplc="A1F0EC0A">
      <w:numFmt w:val="bullet"/>
      <w:lvlText w:val="•"/>
      <w:lvlJc w:val="left"/>
      <w:pPr>
        <w:ind w:left="2402" w:hanging="246"/>
      </w:pPr>
      <w:rPr>
        <w:rFonts w:hint="default"/>
        <w:lang w:val="it-IT" w:eastAsia="en-US" w:bidi="ar-SA"/>
      </w:rPr>
    </w:lvl>
    <w:lvl w:ilvl="2" w:tplc="DA8E24EE">
      <w:numFmt w:val="bullet"/>
      <w:lvlText w:val="•"/>
      <w:lvlJc w:val="left"/>
      <w:pPr>
        <w:ind w:left="3324" w:hanging="246"/>
      </w:pPr>
      <w:rPr>
        <w:rFonts w:hint="default"/>
        <w:lang w:val="it-IT" w:eastAsia="en-US" w:bidi="ar-SA"/>
      </w:rPr>
    </w:lvl>
    <w:lvl w:ilvl="3" w:tplc="01B4A3F2">
      <w:numFmt w:val="bullet"/>
      <w:lvlText w:val="•"/>
      <w:lvlJc w:val="left"/>
      <w:pPr>
        <w:ind w:left="4247" w:hanging="246"/>
      </w:pPr>
      <w:rPr>
        <w:rFonts w:hint="default"/>
        <w:lang w:val="it-IT" w:eastAsia="en-US" w:bidi="ar-SA"/>
      </w:rPr>
    </w:lvl>
    <w:lvl w:ilvl="4" w:tplc="211A5444">
      <w:numFmt w:val="bullet"/>
      <w:lvlText w:val="•"/>
      <w:lvlJc w:val="left"/>
      <w:pPr>
        <w:ind w:left="5169" w:hanging="246"/>
      </w:pPr>
      <w:rPr>
        <w:rFonts w:hint="default"/>
        <w:lang w:val="it-IT" w:eastAsia="en-US" w:bidi="ar-SA"/>
      </w:rPr>
    </w:lvl>
    <w:lvl w:ilvl="5" w:tplc="213A1488">
      <w:numFmt w:val="bullet"/>
      <w:lvlText w:val="•"/>
      <w:lvlJc w:val="left"/>
      <w:pPr>
        <w:ind w:left="6092" w:hanging="246"/>
      </w:pPr>
      <w:rPr>
        <w:rFonts w:hint="default"/>
        <w:lang w:val="it-IT" w:eastAsia="en-US" w:bidi="ar-SA"/>
      </w:rPr>
    </w:lvl>
    <w:lvl w:ilvl="6" w:tplc="0AD00E3A">
      <w:numFmt w:val="bullet"/>
      <w:lvlText w:val="•"/>
      <w:lvlJc w:val="left"/>
      <w:pPr>
        <w:ind w:left="7014" w:hanging="246"/>
      </w:pPr>
      <w:rPr>
        <w:rFonts w:hint="default"/>
        <w:lang w:val="it-IT" w:eastAsia="en-US" w:bidi="ar-SA"/>
      </w:rPr>
    </w:lvl>
    <w:lvl w:ilvl="7" w:tplc="2B18839E">
      <w:numFmt w:val="bullet"/>
      <w:lvlText w:val="•"/>
      <w:lvlJc w:val="left"/>
      <w:pPr>
        <w:ind w:left="7936" w:hanging="246"/>
      </w:pPr>
      <w:rPr>
        <w:rFonts w:hint="default"/>
        <w:lang w:val="it-IT" w:eastAsia="en-US" w:bidi="ar-SA"/>
      </w:rPr>
    </w:lvl>
    <w:lvl w:ilvl="8" w:tplc="A84CF2B0">
      <w:numFmt w:val="bullet"/>
      <w:lvlText w:val="•"/>
      <w:lvlJc w:val="left"/>
      <w:pPr>
        <w:ind w:left="8859" w:hanging="246"/>
      </w:pPr>
      <w:rPr>
        <w:rFonts w:hint="default"/>
        <w:lang w:val="it-IT" w:eastAsia="en-US" w:bidi="ar-SA"/>
      </w:rPr>
    </w:lvl>
  </w:abstractNum>
  <w:abstractNum w:abstractNumId="29" w15:restartNumberingAfterBreak="0">
    <w:nsid w:val="4A880DAD"/>
    <w:multiLevelType w:val="hybridMultilevel"/>
    <w:tmpl w:val="AEAC8A92"/>
    <w:lvl w:ilvl="0" w:tplc="871EFF3E">
      <w:start w:val="1"/>
      <w:numFmt w:val="decimal"/>
      <w:lvlText w:val="%1)"/>
      <w:lvlJc w:val="left"/>
      <w:pPr>
        <w:ind w:left="1229" w:hanging="348"/>
      </w:pPr>
      <w:rPr>
        <w:rFonts w:ascii="Times New Roman" w:eastAsia="Times New Roman" w:hAnsi="Times New Roman" w:cs="Times New Roman" w:hint="default"/>
        <w:w w:val="99"/>
        <w:sz w:val="24"/>
        <w:szCs w:val="24"/>
        <w:lang w:val="it-IT" w:eastAsia="en-US" w:bidi="ar-SA"/>
      </w:rPr>
    </w:lvl>
    <w:lvl w:ilvl="1" w:tplc="85E2CC68">
      <w:start w:val="1"/>
      <w:numFmt w:val="lowerLetter"/>
      <w:lvlText w:val="%2)"/>
      <w:lvlJc w:val="left"/>
      <w:pPr>
        <w:ind w:left="1229" w:hanging="348"/>
      </w:pPr>
      <w:rPr>
        <w:rFonts w:ascii="Times New Roman" w:eastAsia="Times New Roman" w:hAnsi="Times New Roman" w:cs="Times New Roman" w:hint="default"/>
        <w:spacing w:val="-1"/>
        <w:w w:val="99"/>
        <w:sz w:val="24"/>
        <w:szCs w:val="24"/>
        <w:lang w:val="it-IT" w:eastAsia="en-US" w:bidi="ar-SA"/>
      </w:rPr>
    </w:lvl>
    <w:lvl w:ilvl="2" w:tplc="56FEE198">
      <w:numFmt w:val="bullet"/>
      <w:lvlText w:val="•"/>
      <w:lvlJc w:val="left"/>
      <w:pPr>
        <w:ind w:left="3116" w:hanging="348"/>
      </w:pPr>
      <w:rPr>
        <w:rFonts w:hint="default"/>
        <w:lang w:val="it-IT" w:eastAsia="en-US" w:bidi="ar-SA"/>
      </w:rPr>
    </w:lvl>
    <w:lvl w:ilvl="3" w:tplc="301C0924">
      <w:numFmt w:val="bullet"/>
      <w:lvlText w:val="•"/>
      <w:lvlJc w:val="left"/>
      <w:pPr>
        <w:ind w:left="4065" w:hanging="348"/>
      </w:pPr>
      <w:rPr>
        <w:rFonts w:hint="default"/>
        <w:lang w:val="it-IT" w:eastAsia="en-US" w:bidi="ar-SA"/>
      </w:rPr>
    </w:lvl>
    <w:lvl w:ilvl="4" w:tplc="0AEC6012">
      <w:numFmt w:val="bullet"/>
      <w:lvlText w:val="•"/>
      <w:lvlJc w:val="left"/>
      <w:pPr>
        <w:ind w:left="5013" w:hanging="348"/>
      </w:pPr>
      <w:rPr>
        <w:rFonts w:hint="default"/>
        <w:lang w:val="it-IT" w:eastAsia="en-US" w:bidi="ar-SA"/>
      </w:rPr>
    </w:lvl>
    <w:lvl w:ilvl="5" w:tplc="318AC620">
      <w:numFmt w:val="bullet"/>
      <w:lvlText w:val="•"/>
      <w:lvlJc w:val="left"/>
      <w:pPr>
        <w:ind w:left="5962" w:hanging="348"/>
      </w:pPr>
      <w:rPr>
        <w:rFonts w:hint="default"/>
        <w:lang w:val="it-IT" w:eastAsia="en-US" w:bidi="ar-SA"/>
      </w:rPr>
    </w:lvl>
    <w:lvl w:ilvl="6" w:tplc="68D66276">
      <w:numFmt w:val="bullet"/>
      <w:lvlText w:val="•"/>
      <w:lvlJc w:val="left"/>
      <w:pPr>
        <w:ind w:left="6910" w:hanging="348"/>
      </w:pPr>
      <w:rPr>
        <w:rFonts w:hint="default"/>
        <w:lang w:val="it-IT" w:eastAsia="en-US" w:bidi="ar-SA"/>
      </w:rPr>
    </w:lvl>
    <w:lvl w:ilvl="7" w:tplc="A5509EE2">
      <w:numFmt w:val="bullet"/>
      <w:lvlText w:val="•"/>
      <w:lvlJc w:val="left"/>
      <w:pPr>
        <w:ind w:left="7858" w:hanging="348"/>
      </w:pPr>
      <w:rPr>
        <w:rFonts w:hint="default"/>
        <w:lang w:val="it-IT" w:eastAsia="en-US" w:bidi="ar-SA"/>
      </w:rPr>
    </w:lvl>
    <w:lvl w:ilvl="8" w:tplc="F0822F5A">
      <w:numFmt w:val="bullet"/>
      <w:lvlText w:val="•"/>
      <w:lvlJc w:val="left"/>
      <w:pPr>
        <w:ind w:left="8807" w:hanging="348"/>
      </w:pPr>
      <w:rPr>
        <w:rFonts w:hint="default"/>
        <w:lang w:val="it-IT" w:eastAsia="en-US" w:bidi="ar-SA"/>
      </w:rPr>
    </w:lvl>
  </w:abstractNum>
  <w:abstractNum w:abstractNumId="30" w15:restartNumberingAfterBreak="0">
    <w:nsid w:val="4B0363F9"/>
    <w:multiLevelType w:val="hybridMultilevel"/>
    <w:tmpl w:val="BA90BEF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0F9248B"/>
    <w:multiLevelType w:val="hybridMultilevel"/>
    <w:tmpl w:val="40A67232"/>
    <w:lvl w:ilvl="0" w:tplc="844E403E">
      <w:start w:val="1"/>
      <w:numFmt w:val="upperLetter"/>
      <w:lvlText w:val="%1)"/>
      <w:lvlJc w:val="left"/>
      <w:pPr>
        <w:ind w:left="1229" w:hanging="348"/>
      </w:pPr>
      <w:rPr>
        <w:rFonts w:ascii="Times New Roman" w:eastAsia="Times New Roman" w:hAnsi="Times New Roman" w:cs="Times New Roman" w:hint="default"/>
        <w:b/>
        <w:bCs/>
        <w:spacing w:val="-1"/>
        <w:w w:val="99"/>
        <w:sz w:val="24"/>
        <w:szCs w:val="24"/>
        <w:lang w:val="it-IT" w:eastAsia="en-US" w:bidi="ar-SA"/>
      </w:rPr>
    </w:lvl>
    <w:lvl w:ilvl="1" w:tplc="EE7CA1E6">
      <w:numFmt w:val="bullet"/>
      <w:lvlText w:val="•"/>
      <w:lvlJc w:val="left"/>
      <w:pPr>
        <w:ind w:left="2168" w:hanging="348"/>
      </w:pPr>
      <w:rPr>
        <w:rFonts w:hint="default"/>
        <w:lang w:val="it-IT" w:eastAsia="en-US" w:bidi="ar-SA"/>
      </w:rPr>
    </w:lvl>
    <w:lvl w:ilvl="2" w:tplc="7E922034">
      <w:numFmt w:val="bullet"/>
      <w:lvlText w:val="•"/>
      <w:lvlJc w:val="left"/>
      <w:pPr>
        <w:ind w:left="3116" w:hanging="348"/>
      </w:pPr>
      <w:rPr>
        <w:rFonts w:hint="default"/>
        <w:lang w:val="it-IT" w:eastAsia="en-US" w:bidi="ar-SA"/>
      </w:rPr>
    </w:lvl>
    <w:lvl w:ilvl="3" w:tplc="AF74758E">
      <w:numFmt w:val="bullet"/>
      <w:lvlText w:val="•"/>
      <w:lvlJc w:val="left"/>
      <w:pPr>
        <w:ind w:left="4065" w:hanging="348"/>
      </w:pPr>
      <w:rPr>
        <w:rFonts w:hint="default"/>
        <w:lang w:val="it-IT" w:eastAsia="en-US" w:bidi="ar-SA"/>
      </w:rPr>
    </w:lvl>
    <w:lvl w:ilvl="4" w:tplc="41B8A446">
      <w:numFmt w:val="bullet"/>
      <w:lvlText w:val="•"/>
      <w:lvlJc w:val="left"/>
      <w:pPr>
        <w:ind w:left="5013" w:hanging="348"/>
      </w:pPr>
      <w:rPr>
        <w:rFonts w:hint="default"/>
        <w:lang w:val="it-IT" w:eastAsia="en-US" w:bidi="ar-SA"/>
      </w:rPr>
    </w:lvl>
    <w:lvl w:ilvl="5" w:tplc="7B001250">
      <w:numFmt w:val="bullet"/>
      <w:lvlText w:val="•"/>
      <w:lvlJc w:val="left"/>
      <w:pPr>
        <w:ind w:left="5962" w:hanging="348"/>
      </w:pPr>
      <w:rPr>
        <w:rFonts w:hint="default"/>
        <w:lang w:val="it-IT" w:eastAsia="en-US" w:bidi="ar-SA"/>
      </w:rPr>
    </w:lvl>
    <w:lvl w:ilvl="6" w:tplc="0902EA18">
      <w:numFmt w:val="bullet"/>
      <w:lvlText w:val="•"/>
      <w:lvlJc w:val="left"/>
      <w:pPr>
        <w:ind w:left="6910" w:hanging="348"/>
      </w:pPr>
      <w:rPr>
        <w:rFonts w:hint="default"/>
        <w:lang w:val="it-IT" w:eastAsia="en-US" w:bidi="ar-SA"/>
      </w:rPr>
    </w:lvl>
    <w:lvl w:ilvl="7" w:tplc="6100AEDC">
      <w:numFmt w:val="bullet"/>
      <w:lvlText w:val="•"/>
      <w:lvlJc w:val="left"/>
      <w:pPr>
        <w:ind w:left="7858" w:hanging="348"/>
      </w:pPr>
      <w:rPr>
        <w:rFonts w:hint="default"/>
        <w:lang w:val="it-IT" w:eastAsia="en-US" w:bidi="ar-SA"/>
      </w:rPr>
    </w:lvl>
    <w:lvl w:ilvl="8" w:tplc="9F7E4544">
      <w:numFmt w:val="bullet"/>
      <w:lvlText w:val="•"/>
      <w:lvlJc w:val="left"/>
      <w:pPr>
        <w:ind w:left="8807" w:hanging="348"/>
      </w:pPr>
      <w:rPr>
        <w:rFonts w:hint="default"/>
        <w:lang w:val="it-IT" w:eastAsia="en-US" w:bidi="ar-SA"/>
      </w:rPr>
    </w:lvl>
  </w:abstractNum>
  <w:abstractNum w:abstractNumId="32" w15:restartNumberingAfterBreak="0">
    <w:nsid w:val="542E3929"/>
    <w:multiLevelType w:val="hybridMultilevel"/>
    <w:tmpl w:val="000653AE"/>
    <w:lvl w:ilvl="0" w:tplc="6C6E3CC8">
      <w:start w:val="1"/>
      <w:numFmt w:val="lowerLetter"/>
      <w:lvlText w:val="%1."/>
      <w:lvlJc w:val="left"/>
      <w:pPr>
        <w:ind w:left="927" w:hanging="360"/>
      </w:pPr>
      <w:rPr>
        <w:rFonts w:ascii="Times New Roman" w:eastAsia="Times New Roman" w:hAnsi="Times New Roman" w:cstheme="minorBidi"/>
        <w:i/>
        <w:sz w:val="24"/>
      </w:rPr>
    </w:lvl>
    <w:lvl w:ilvl="1" w:tplc="B1CE9A12">
      <w:start w:val="1"/>
      <w:numFmt w:val="lowerLetter"/>
      <w:lvlText w:val="%2."/>
      <w:lvlJc w:val="left"/>
      <w:pPr>
        <w:ind w:left="1647" w:hanging="360"/>
      </w:pPr>
      <w:rPr>
        <w:rFonts w:ascii="Times New Roman" w:eastAsia="Times New Roman" w:hAnsi="Times New Roman" w:cstheme="minorBidi"/>
      </w:r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33" w15:restartNumberingAfterBreak="0">
    <w:nsid w:val="596130D9"/>
    <w:multiLevelType w:val="hybridMultilevel"/>
    <w:tmpl w:val="2612DB8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1997888"/>
    <w:multiLevelType w:val="hybridMultilevel"/>
    <w:tmpl w:val="832487A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E847D3"/>
    <w:multiLevelType w:val="hybridMultilevel"/>
    <w:tmpl w:val="49442DE4"/>
    <w:lvl w:ilvl="0" w:tplc="4ACCC4AA">
      <w:start w:val="1"/>
      <w:numFmt w:val="lowerLetter"/>
      <w:lvlText w:val="%1)"/>
      <w:lvlJc w:val="left"/>
      <w:pPr>
        <w:ind w:left="472" w:hanging="360"/>
      </w:pPr>
      <w:rPr>
        <w:rFonts w:hint="default"/>
      </w:rPr>
    </w:lvl>
    <w:lvl w:ilvl="1" w:tplc="04100019" w:tentative="1">
      <w:start w:val="1"/>
      <w:numFmt w:val="lowerLetter"/>
      <w:lvlText w:val="%2."/>
      <w:lvlJc w:val="left"/>
      <w:pPr>
        <w:ind w:left="1192" w:hanging="360"/>
      </w:pPr>
    </w:lvl>
    <w:lvl w:ilvl="2" w:tplc="0410001B" w:tentative="1">
      <w:start w:val="1"/>
      <w:numFmt w:val="lowerRoman"/>
      <w:lvlText w:val="%3."/>
      <w:lvlJc w:val="right"/>
      <w:pPr>
        <w:ind w:left="1912" w:hanging="180"/>
      </w:pPr>
    </w:lvl>
    <w:lvl w:ilvl="3" w:tplc="0410000F" w:tentative="1">
      <w:start w:val="1"/>
      <w:numFmt w:val="decimal"/>
      <w:lvlText w:val="%4."/>
      <w:lvlJc w:val="left"/>
      <w:pPr>
        <w:ind w:left="2632" w:hanging="360"/>
      </w:pPr>
    </w:lvl>
    <w:lvl w:ilvl="4" w:tplc="04100019" w:tentative="1">
      <w:start w:val="1"/>
      <w:numFmt w:val="lowerLetter"/>
      <w:lvlText w:val="%5."/>
      <w:lvlJc w:val="left"/>
      <w:pPr>
        <w:ind w:left="3352" w:hanging="360"/>
      </w:pPr>
    </w:lvl>
    <w:lvl w:ilvl="5" w:tplc="0410001B" w:tentative="1">
      <w:start w:val="1"/>
      <w:numFmt w:val="lowerRoman"/>
      <w:lvlText w:val="%6."/>
      <w:lvlJc w:val="right"/>
      <w:pPr>
        <w:ind w:left="4072" w:hanging="180"/>
      </w:pPr>
    </w:lvl>
    <w:lvl w:ilvl="6" w:tplc="0410000F" w:tentative="1">
      <w:start w:val="1"/>
      <w:numFmt w:val="decimal"/>
      <w:lvlText w:val="%7."/>
      <w:lvlJc w:val="left"/>
      <w:pPr>
        <w:ind w:left="4792" w:hanging="360"/>
      </w:pPr>
    </w:lvl>
    <w:lvl w:ilvl="7" w:tplc="04100019" w:tentative="1">
      <w:start w:val="1"/>
      <w:numFmt w:val="lowerLetter"/>
      <w:lvlText w:val="%8."/>
      <w:lvlJc w:val="left"/>
      <w:pPr>
        <w:ind w:left="5512" w:hanging="360"/>
      </w:pPr>
    </w:lvl>
    <w:lvl w:ilvl="8" w:tplc="0410001B" w:tentative="1">
      <w:start w:val="1"/>
      <w:numFmt w:val="lowerRoman"/>
      <w:lvlText w:val="%9."/>
      <w:lvlJc w:val="right"/>
      <w:pPr>
        <w:ind w:left="6232" w:hanging="180"/>
      </w:pPr>
    </w:lvl>
  </w:abstractNum>
  <w:abstractNum w:abstractNumId="36" w15:restartNumberingAfterBreak="0">
    <w:nsid w:val="67921ABD"/>
    <w:multiLevelType w:val="hybridMultilevel"/>
    <w:tmpl w:val="0F127F02"/>
    <w:lvl w:ilvl="0" w:tplc="0410000D">
      <w:start w:val="1"/>
      <w:numFmt w:val="bullet"/>
      <w:lvlText w:val=""/>
      <w:lvlJc w:val="left"/>
      <w:pPr>
        <w:ind w:left="770" w:hanging="360"/>
      </w:pPr>
      <w:rPr>
        <w:rFonts w:ascii="Wingdings" w:hAnsi="Wingdings" w:hint="default"/>
      </w:rPr>
    </w:lvl>
    <w:lvl w:ilvl="1" w:tplc="04100003" w:tentative="1">
      <w:start w:val="1"/>
      <w:numFmt w:val="bullet"/>
      <w:lvlText w:val="o"/>
      <w:lvlJc w:val="left"/>
      <w:pPr>
        <w:ind w:left="1490" w:hanging="360"/>
      </w:pPr>
      <w:rPr>
        <w:rFonts w:ascii="Courier New" w:hAnsi="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37" w15:restartNumberingAfterBreak="0">
    <w:nsid w:val="67A86E28"/>
    <w:multiLevelType w:val="hybridMultilevel"/>
    <w:tmpl w:val="A246DEF2"/>
    <w:lvl w:ilvl="0" w:tplc="636462F6">
      <w:start w:val="1"/>
      <w:numFmt w:val="decimal"/>
      <w:lvlText w:val="%1)"/>
      <w:lvlJc w:val="left"/>
      <w:pPr>
        <w:ind w:left="1241" w:hanging="348"/>
        <w:jc w:val="right"/>
      </w:pPr>
      <w:rPr>
        <w:rFonts w:ascii="Times New Roman" w:eastAsia="Times New Roman" w:hAnsi="Times New Roman" w:cs="Times New Roman" w:hint="default"/>
        <w:w w:val="99"/>
        <w:sz w:val="24"/>
        <w:szCs w:val="24"/>
        <w:lang w:val="it-IT" w:eastAsia="en-US" w:bidi="ar-SA"/>
      </w:rPr>
    </w:lvl>
    <w:lvl w:ilvl="1" w:tplc="0A4C525A">
      <w:start w:val="1"/>
      <w:numFmt w:val="upperLetter"/>
      <w:lvlText w:val="%2)"/>
      <w:lvlJc w:val="left"/>
      <w:pPr>
        <w:ind w:left="1589" w:hanging="360"/>
      </w:pPr>
      <w:rPr>
        <w:rFonts w:ascii="Times New Roman" w:eastAsia="Times New Roman" w:hAnsi="Times New Roman" w:cs="Times New Roman" w:hint="default"/>
        <w:spacing w:val="-1"/>
        <w:w w:val="99"/>
        <w:sz w:val="24"/>
        <w:szCs w:val="24"/>
        <w:lang w:val="it-IT" w:eastAsia="en-US" w:bidi="ar-SA"/>
      </w:rPr>
    </w:lvl>
    <w:lvl w:ilvl="2" w:tplc="9F7CBFDC">
      <w:numFmt w:val="bullet"/>
      <w:lvlText w:val="•"/>
      <w:lvlJc w:val="left"/>
      <w:pPr>
        <w:ind w:left="2593" w:hanging="360"/>
      </w:pPr>
      <w:rPr>
        <w:rFonts w:hint="default"/>
        <w:lang w:val="it-IT" w:eastAsia="en-US" w:bidi="ar-SA"/>
      </w:rPr>
    </w:lvl>
    <w:lvl w:ilvl="3" w:tplc="004A54C8">
      <w:numFmt w:val="bullet"/>
      <w:lvlText w:val="•"/>
      <w:lvlJc w:val="left"/>
      <w:pPr>
        <w:ind w:left="3607" w:hanging="360"/>
      </w:pPr>
      <w:rPr>
        <w:rFonts w:hint="default"/>
        <w:lang w:val="it-IT" w:eastAsia="en-US" w:bidi="ar-SA"/>
      </w:rPr>
    </w:lvl>
    <w:lvl w:ilvl="4" w:tplc="FAA41E48">
      <w:numFmt w:val="bullet"/>
      <w:lvlText w:val="•"/>
      <w:lvlJc w:val="left"/>
      <w:pPr>
        <w:ind w:left="4621" w:hanging="360"/>
      </w:pPr>
      <w:rPr>
        <w:rFonts w:hint="default"/>
        <w:lang w:val="it-IT" w:eastAsia="en-US" w:bidi="ar-SA"/>
      </w:rPr>
    </w:lvl>
    <w:lvl w:ilvl="5" w:tplc="1DBC308E">
      <w:numFmt w:val="bullet"/>
      <w:lvlText w:val="•"/>
      <w:lvlJc w:val="left"/>
      <w:pPr>
        <w:ind w:left="5635" w:hanging="360"/>
      </w:pPr>
      <w:rPr>
        <w:rFonts w:hint="default"/>
        <w:lang w:val="it-IT" w:eastAsia="en-US" w:bidi="ar-SA"/>
      </w:rPr>
    </w:lvl>
    <w:lvl w:ilvl="6" w:tplc="01F8F856">
      <w:numFmt w:val="bullet"/>
      <w:lvlText w:val="•"/>
      <w:lvlJc w:val="left"/>
      <w:pPr>
        <w:ind w:left="6648" w:hanging="360"/>
      </w:pPr>
      <w:rPr>
        <w:rFonts w:hint="default"/>
        <w:lang w:val="it-IT" w:eastAsia="en-US" w:bidi="ar-SA"/>
      </w:rPr>
    </w:lvl>
    <w:lvl w:ilvl="7" w:tplc="BF26BEFE">
      <w:numFmt w:val="bullet"/>
      <w:lvlText w:val="•"/>
      <w:lvlJc w:val="left"/>
      <w:pPr>
        <w:ind w:left="7662" w:hanging="360"/>
      </w:pPr>
      <w:rPr>
        <w:rFonts w:hint="default"/>
        <w:lang w:val="it-IT" w:eastAsia="en-US" w:bidi="ar-SA"/>
      </w:rPr>
    </w:lvl>
    <w:lvl w:ilvl="8" w:tplc="BFE2F99C">
      <w:numFmt w:val="bullet"/>
      <w:lvlText w:val="•"/>
      <w:lvlJc w:val="left"/>
      <w:pPr>
        <w:ind w:left="8676" w:hanging="360"/>
      </w:pPr>
      <w:rPr>
        <w:rFonts w:hint="default"/>
        <w:lang w:val="it-IT" w:eastAsia="en-US" w:bidi="ar-SA"/>
      </w:rPr>
    </w:lvl>
  </w:abstractNum>
  <w:abstractNum w:abstractNumId="38" w15:restartNumberingAfterBreak="0">
    <w:nsid w:val="695A673F"/>
    <w:multiLevelType w:val="multilevel"/>
    <w:tmpl w:val="4DAA090E"/>
    <w:lvl w:ilvl="0">
      <w:start w:val="24"/>
      <w:numFmt w:val="decimal"/>
      <w:lvlText w:val="%1"/>
      <w:lvlJc w:val="left"/>
      <w:pPr>
        <w:ind w:left="1001" w:hanging="480"/>
      </w:pPr>
      <w:rPr>
        <w:rFonts w:hint="default"/>
        <w:lang w:val="it-IT" w:eastAsia="en-US" w:bidi="ar-SA"/>
      </w:rPr>
    </w:lvl>
    <w:lvl w:ilvl="1">
      <w:start w:val="1"/>
      <w:numFmt w:val="decimal"/>
      <w:lvlText w:val="%1.%2"/>
      <w:lvlJc w:val="left"/>
      <w:pPr>
        <w:ind w:left="1001" w:hanging="480"/>
      </w:pPr>
      <w:rPr>
        <w:rFonts w:ascii="Times New Roman" w:eastAsia="Times New Roman" w:hAnsi="Times New Roman" w:cs="Times New Roman" w:hint="default"/>
        <w:b/>
        <w:bCs/>
        <w:w w:val="100"/>
        <w:sz w:val="24"/>
        <w:szCs w:val="24"/>
        <w:lang w:val="it-IT" w:eastAsia="en-US" w:bidi="ar-SA"/>
      </w:rPr>
    </w:lvl>
    <w:lvl w:ilvl="2">
      <w:numFmt w:val="bullet"/>
      <w:lvlText w:val=""/>
      <w:lvlJc w:val="left"/>
      <w:pPr>
        <w:ind w:left="1229" w:hanging="348"/>
      </w:pPr>
      <w:rPr>
        <w:rFonts w:ascii="Wingdings" w:eastAsia="Wingdings" w:hAnsi="Wingdings" w:cs="Wingdings" w:hint="default"/>
        <w:w w:val="100"/>
        <w:sz w:val="24"/>
        <w:szCs w:val="24"/>
        <w:lang w:val="it-IT" w:eastAsia="en-US" w:bidi="ar-SA"/>
      </w:rPr>
    </w:lvl>
    <w:lvl w:ilvl="3">
      <w:numFmt w:val="bullet"/>
      <w:lvlText w:val="•"/>
      <w:lvlJc w:val="left"/>
      <w:pPr>
        <w:ind w:left="3327" w:hanging="348"/>
      </w:pPr>
      <w:rPr>
        <w:rFonts w:hint="default"/>
        <w:lang w:val="it-IT" w:eastAsia="en-US" w:bidi="ar-SA"/>
      </w:rPr>
    </w:lvl>
    <w:lvl w:ilvl="4">
      <w:numFmt w:val="bullet"/>
      <w:lvlText w:val="•"/>
      <w:lvlJc w:val="left"/>
      <w:pPr>
        <w:ind w:left="4381" w:hanging="348"/>
      </w:pPr>
      <w:rPr>
        <w:rFonts w:hint="default"/>
        <w:lang w:val="it-IT" w:eastAsia="en-US" w:bidi="ar-SA"/>
      </w:rPr>
    </w:lvl>
    <w:lvl w:ilvl="5">
      <w:numFmt w:val="bullet"/>
      <w:lvlText w:val="•"/>
      <w:lvlJc w:val="left"/>
      <w:pPr>
        <w:ind w:left="5435" w:hanging="348"/>
      </w:pPr>
      <w:rPr>
        <w:rFonts w:hint="default"/>
        <w:lang w:val="it-IT" w:eastAsia="en-US" w:bidi="ar-SA"/>
      </w:rPr>
    </w:lvl>
    <w:lvl w:ilvl="6">
      <w:numFmt w:val="bullet"/>
      <w:lvlText w:val="•"/>
      <w:lvlJc w:val="left"/>
      <w:pPr>
        <w:ind w:left="6488" w:hanging="348"/>
      </w:pPr>
      <w:rPr>
        <w:rFonts w:hint="default"/>
        <w:lang w:val="it-IT" w:eastAsia="en-US" w:bidi="ar-SA"/>
      </w:rPr>
    </w:lvl>
    <w:lvl w:ilvl="7">
      <w:numFmt w:val="bullet"/>
      <w:lvlText w:val="•"/>
      <w:lvlJc w:val="left"/>
      <w:pPr>
        <w:ind w:left="7542" w:hanging="348"/>
      </w:pPr>
      <w:rPr>
        <w:rFonts w:hint="default"/>
        <w:lang w:val="it-IT" w:eastAsia="en-US" w:bidi="ar-SA"/>
      </w:rPr>
    </w:lvl>
    <w:lvl w:ilvl="8">
      <w:numFmt w:val="bullet"/>
      <w:lvlText w:val="•"/>
      <w:lvlJc w:val="left"/>
      <w:pPr>
        <w:ind w:left="8596" w:hanging="348"/>
      </w:pPr>
      <w:rPr>
        <w:rFonts w:hint="default"/>
        <w:lang w:val="it-IT" w:eastAsia="en-US" w:bidi="ar-SA"/>
      </w:rPr>
    </w:lvl>
  </w:abstractNum>
  <w:abstractNum w:abstractNumId="39" w15:restartNumberingAfterBreak="0">
    <w:nsid w:val="6EE93FFD"/>
    <w:multiLevelType w:val="hybridMultilevel"/>
    <w:tmpl w:val="C67CFAE8"/>
    <w:lvl w:ilvl="0" w:tplc="7F8A52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AE22C4"/>
    <w:multiLevelType w:val="hybridMultilevel"/>
    <w:tmpl w:val="C19298D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15:restartNumberingAfterBreak="0">
    <w:nsid w:val="70A11299"/>
    <w:multiLevelType w:val="hybridMultilevel"/>
    <w:tmpl w:val="3C3ADDC6"/>
    <w:lvl w:ilvl="0" w:tplc="36D4B546">
      <w:start w:val="1"/>
      <w:numFmt w:val="decimal"/>
      <w:lvlText w:val="%1."/>
      <w:lvlJc w:val="left"/>
      <w:pPr>
        <w:ind w:left="1229" w:hanging="348"/>
      </w:pPr>
      <w:rPr>
        <w:rFonts w:ascii="Times New Roman" w:eastAsia="Times New Roman" w:hAnsi="Times New Roman" w:cs="Times New Roman" w:hint="default"/>
        <w:w w:val="100"/>
        <w:sz w:val="24"/>
        <w:szCs w:val="24"/>
        <w:lang w:val="it-IT" w:eastAsia="en-US" w:bidi="ar-SA"/>
      </w:rPr>
    </w:lvl>
    <w:lvl w:ilvl="1" w:tplc="D0F4C3CC">
      <w:start w:val="1"/>
      <w:numFmt w:val="lowerLetter"/>
      <w:lvlText w:val="%2."/>
      <w:lvlJc w:val="left"/>
      <w:pPr>
        <w:ind w:left="1229" w:hanging="281"/>
      </w:pPr>
      <w:rPr>
        <w:rFonts w:ascii="Times New Roman" w:eastAsia="Times New Roman" w:hAnsi="Times New Roman" w:cs="Times New Roman" w:hint="default"/>
        <w:spacing w:val="-1"/>
        <w:w w:val="100"/>
        <w:sz w:val="24"/>
        <w:szCs w:val="24"/>
        <w:lang w:val="it-IT" w:eastAsia="en-US" w:bidi="ar-SA"/>
      </w:rPr>
    </w:lvl>
    <w:lvl w:ilvl="2" w:tplc="F6468D18">
      <w:numFmt w:val="bullet"/>
      <w:lvlText w:val="•"/>
      <w:lvlJc w:val="left"/>
      <w:pPr>
        <w:ind w:left="2291" w:hanging="281"/>
      </w:pPr>
      <w:rPr>
        <w:rFonts w:hint="default"/>
        <w:lang w:val="it-IT" w:eastAsia="en-US" w:bidi="ar-SA"/>
      </w:rPr>
    </w:lvl>
    <w:lvl w:ilvl="3" w:tplc="3530FEDC">
      <w:numFmt w:val="bullet"/>
      <w:lvlText w:val="•"/>
      <w:lvlJc w:val="left"/>
      <w:pPr>
        <w:ind w:left="3343" w:hanging="281"/>
      </w:pPr>
      <w:rPr>
        <w:rFonts w:hint="default"/>
        <w:lang w:val="it-IT" w:eastAsia="en-US" w:bidi="ar-SA"/>
      </w:rPr>
    </w:lvl>
    <w:lvl w:ilvl="4" w:tplc="FF588264">
      <w:numFmt w:val="bullet"/>
      <w:lvlText w:val="•"/>
      <w:lvlJc w:val="left"/>
      <w:pPr>
        <w:ind w:left="4394" w:hanging="281"/>
      </w:pPr>
      <w:rPr>
        <w:rFonts w:hint="default"/>
        <w:lang w:val="it-IT" w:eastAsia="en-US" w:bidi="ar-SA"/>
      </w:rPr>
    </w:lvl>
    <w:lvl w:ilvl="5" w:tplc="B608E510">
      <w:numFmt w:val="bullet"/>
      <w:lvlText w:val="•"/>
      <w:lvlJc w:val="left"/>
      <w:pPr>
        <w:ind w:left="5446" w:hanging="281"/>
      </w:pPr>
      <w:rPr>
        <w:rFonts w:hint="default"/>
        <w:lang w:val="it-IT" w:eastAsia="en-US" w:bidi="ar-SA"/>
      </w:rPr>
    </w:lvl>
    <w:lvl w:ilvl="6" w:tplc="4B1E385E">
      <w:numFmt w:val="bullet"/>
      <w:lvlText w:val="•"/>
      <w:lvlJc w:val="left"/>
      <w:pPr>
        <w:ind w:left="6497" w:hanging="281"/>
      </w:pPr>
      <w:rPr>
        <w:rFonts w:hint="default"/>
        <w:lang w:val="it-IT" w:eastAsia="en-US" w:bidi="ar-SA"/>
      </w:rPr>
    </w:lvl>
    <w:lvl w:ilvl="7" w:tplc="E536C8DC">
      <w:numFmt w:val="bullet"/>
      <w:lvlText w:val="•"/>
      <w:lvlJc w:val="left"/>
      <w:pPr>
        <w:ind w:left="7549" w:hanging="281"/>
      </w:pPr>
      <w:rPr>
        <w:rFonts w:hint="default"/>
        <w:lang w:val="it-IT" w:eastAsia="en-US" w:bidi="ar-SA"/>
      </w:rPr>
    </w:lvl>
    <w:lvl w:ilvl="8" w:tplc="1C847D0A">
      <w:numFmt w:val="bullet"/>
      <w:lvlText w:val="•"/>
      <w:lvlJc w:val="left"/>
      <w:pPr>
        <w:ind w:left="8600" w:hanging="281"/>
      </w:pPr>
      <w:rPr>
        <w:rFonts w:hint="default"/>
        <w:lang w:val="it-IT" w:eastAsia="en-US" w:bidi="ar-SA"/>
      </w:rPr>
    </w:lvl>
  </w:abstractNum>
  <w:abstractNum w:abstractNumId="42" w15:restartNumberingAfterBreak="0">
    <w:nsid w:val="70F12C36"/>
    <w:multiLevelType w:val="hybridMultilevel"/>
    <w:tmpl w:val="C2C24368"/>
    <w:lvl w:ilvl="0" w:tplc="63984A30">
      <w:start w:val="1"/>
      <w:numFmt w:val="decimal"/>
      <w:lvlText w:val="[%1]"/>
      <w:lvlJc w:val="left"/>
      <w:pPr>
        <w:ind w:left="777" w:hanging="252"/>
      </w:pPr>
      <w:rPr>
        <w:rFonts w:ascii="Arial MT" w:eastAsia="Arial MT" w:hAnsi="Arial MT" w:cs="Arial MT" w:hint="default"/>
        <w:w w:val="100"/>
        <w:sz w:val="18"/>
        <w:szCs w:val="18"/>
        <w:lang w:val="it-IT" w:eastAsia="en-US" w:bidi="ar-SA"/>
      </w:rPr>
    </w:lvl>
    <w:lvl w:ilvl="1" w:tplc="972CE884">
      <w:numFmt w:val="bullet"/>
      <w:lvlText w:val="•"/>
      <w:lvlJc w:val="left"/>
      <w:pPr>
        <w:ind w:left="1772" w:hanging="252"/>
      </w:pPr>
      <w:rPr>
        <w:rFonts w:hint="default"/>
        <w:lang w:val="it-IT" w:eastAsia="en-US" w:bidi="ar-SA"/>
      </w:rPr>
    </w:lvl>
    <w:lvl w:ilvl="2" w:tplc="B6DC8CCA">
      <w:numFmt w:val="bullet"/>
      <w:lvlText w:val="•"/>
      <w:lvlJc w:val="left"/>
      <w:pPr>
        <w:ind w:left="2764" w:hanging="252"/>
      </w:pPr>
      <w:rPr>
        <w:rFonts w:hint="default"/>
        <w:lang w:val="it-IT" w:eastAsia="en-US" w:bidi="ar-SA"/>
      </w:rPr>
    </w:lvl>
    <w:lvl w:ilvl="3" w:tplc="91C4B940">
      <w:numFmt w:val="bullet"/>
      <w:lvlText w:val="•"/>
      <w:lvlJc w:val="left"/>
      <w:pPr>
        <w:ind w:left="3757" w:hanging="252"/>
      </w:pPr>
      <w:rPr>
        <w:rFonts w:hint="default"/>
        <w:lang w:val="it-IT" w:eastAsia="en-US" w:bidi="ar-SA"/>
      </w:rPr>
    </w:lvl>
    <w:lvl w:ilvl="4" w:tplc="6CC2A65E">
      <w:numFmt w:val="bullet"/>
      <w:lvlText w:val="•"/>
      <w:lvlJc w:val="left"/>
      <w:pPr>
        <w:ind w:left="4749" w:hanging="252"/>
      </w:pPr>
      <w:rPr>
        <w:rFonts w:hint="default"/>
        <w:lang w:val="it-IT" w:eastAsia="en-US" w:bidi="ar-SA"/>
      </w:rPr>
    </w:lvl>
    <w:lvl w:ilvl="5" w:tplc="E0F0F44E">
      <w:numFmt w:val="bullet"/>
      <w:lvlText w:val="•"/>
      <w:lvlJc w:val="left"/>
      <w:pPr>
        <w:ind w:left="5742" w:hanging="252"/>
      </w:pPr>
      <w:rPr>
        <w:rFonts w:hint="default"/>
        <w:lang w:val="it-IT" w:eastAsia="en-US" w:bidi="ar-SA"/>
      </w:rPr>
    </w:lvl>
    <w:lvl w:ilvl="6" w:tplc="F322F7EC">
      <w:numFmt w:val="bullet"/>
      <w:lvlText w:val="•"/>
      <w:lvlJc w:val="left"/>
      <w:pPr>
        <w:ind w:left="6734" w:hanging="252"/>
      </w:pPr>
      <w:rPr>
        <w:rFonts w:hint="default"/>
        <w:lang w:val="it-IT" w:eastAsia="en-US" w:bidi="ar-SA"/>
      </w:rPr>
    </w:lvl>
    <w:lvl w:ilvl="7" w:tplc="DB968C74">
      <w:numFmt w:val="bullet"/>
      <w:lvlText w:val="•"/>
      <w:lvlJc w:val="left"/>
      <w:pPr>
        <w:ind w:left="7726" w:hanging="252"/>
      </w:pPr>
      <w:rPr>
        <w:rFonts w:hint="default"/>
        <w:lang w:val="it-IT" w:eastAsia="en-US" w:bidi="ar-SA"/>
      </w:rPr>
    </w:lvl>
    <w:lvl w:ilvl="8" w:tplc="B5A4C80C">
      <w:numFmt w:val="bullet"/>
      <w:lvlText w:val="•"/>
      <w:lvlJc w:val="left"/>
      <w:pPr>
        <w:ind w:left="8719" w:hanging="252"/>
      </w:pPr>
      <w:rPr>
        <w:rFonts w:hint="default"/>
        <w:lang w:val="it-IT" w:eastAsia="en-US" w:bidi="ar-SA"/>
      </w:rPr>
    </w:lvl>
  </w:abstractNum>
  <w:abstractNum w:abstractNumId="43" w15:restartNumberingAfterBreak="0">
    <w:nsid w:val="71DF4506"/>
    <w:multiLevelType w:val="multilevel"/>
    <w:tmpl w:val="BB64CFA9"/>
    <w:lvl w:ilvl="0">
      <w:start w:val="2"/>
      <w:numFmt w:val="decimal"/>
      <w:lvlText w:val="%1."/>
      <w:lvlJc w:val="left"/>
      <w:pPr>
        <w:ind w:left="352" w:hanging="240"/>
        <w:jc w:val="right"/>
      </w:pPr>
      <w:rPr>
        <w:rFonts w:hint="default"/>
        <w:i/>
        <w:iCs/>
        <w:w w:val="100"/>
        <w:lang w:val="it-IT" w:eastAsia="en-US" w:bidi="ar-SA"/>
      </w:rPr>
    </w:lvl>
    <w:lvl w:ilvl="1">
      <w:start w:val="1"/>
      <w:numFmt w:val="lowerLetter"/>
      <w:lvlText w:val="%2."/>
      <w:lvlJc w:val="left"/>
      <w:pPr>
        <w:ind w:left="1552" w:hanging="360"/>
      </w:pPr>
      <w:rPr>
        <w:rFonts w:ascii="Times New Roman" w:eastAsia="Times New Roman" w:hAnsi="Times New Roman" w:cs="Times New Roman" w:hint="default"/>
        <w:spacing w:val="-1"/>
        <w:w w:val="100"/>
        <w:sz w:val="24"/>
        <w:szCs w:val="24"/>
        <w:lang w:val="it-IT" w:eastAsia="en-US" w:bidi="ar-SA"/>
      </w:rPr>
    </w:lvl>
    <w:lvl w:ilvl="2">
      <w:numFmt w:val="bullet"/>
      <w:lvlText w:val="•"/>
      <w:lvlJc w:val="left"/>
      <w:pPr>
        <w:ind w:left="2482" w:hanging="360"/>
      </w:pPr>
      <w:rPr>
        <w:rFonts w:hint="default"/>
        <w:lang w:val="it-IT" w:eastAsia="en-US" w:bidi="ar-SA"/>
      </w:rPr>
    </w:lvl>
    <w:lvl w:ilvl="3">
      <w:numFmt w:val="bullet"/>
      <w:lvlText w:val="•"/>
      <w:lvlJc w:val="left"/>
      <w:pPr>
        <w:ind w:left="3404" w:hanging="360"/>
      </w:pPr>
      <w:rPr>
        <w:rFonts w:hint="default"/>
        <w:lang w:val="it-IT" w:eastAsia="en-US" w:bidi="ar-SA"/>
      </w:rPr>
    </w:lvl>
    <w:lvl w:ilvl="4">
      <w:numFmt w:val="bullet"/>
      <w:lvlText w:val="•"/>
      <w:lvlJc w:val="left"/>
      <w:pPr>
        <w:ind w:left="4326" w:hanging="360"/>
      </w:pPr>
      <w:rPr>
        <w:rFonts w:hint="default"/>
        <w:lang w:val="it-IT" w:eastAsia="en-US" w:bidi="ar-SA"/>
      </w:rPr>
    </w:lvl>
    <w:lvl w:ilvl="5">
      <w:numFmt w:val="bullet"/>
      <w:lvlText w:val="•"/>
      <w:lvlJc w:val="left"/>
      <w:pPr>
        <w:ind w:left="5248" w:hanging="360"/>
      </w:pPr>
      <w:rPr>
        <w:rFonts w:hint="default"/>
        <w:lang w:val="it-IT" w:eastAsia="en-US" w:bidi="ar-SA"/>
      </w:rPr>
    </w:lvl>
    <w:lvl w:ilvl="6">
      <w:numFmt w:val="bullet"/>
      <w:lvlText w:val="•"/>
      <w:lvlJc w:val="left"/>
      <w:pPr>
        <w:ind w:left="6171" w:hanging="360"/>
      </w:pPr>
      <w:rPr>
        <w:rFonts w:hint="default"/>
        <w:lang w:val="it-IT" w:eastAsia="en-US" w:bidi="ar-SA"/>
      </w:rPr>
    </w:lvl>
    <w:lvl w:ilvl="7">
      <w:numFmt w:val="bullet"/>
      <w:lvlText w:val="•"/>
      <w:lvlJc w:val="left"/>
      <w:pPr>
        <w:ind w:left="7093" w:hanging="360"/>
      </w:pPr>
      <w:rPr>
        <w:rFonts w:hint="default"/>
        <w:lang w:val="it-IT" w:eastAsia="en-US" w:bidi="ar-SA"/>
      </w:rPr>
    </w:lvl>
    <w:lvl w:ilvl="8">
      <w:numFmt w:val="bullet"/>
      <w:lvlText w:val="•"/>
      <w:lvlJc w:val="left"/>
      <w:pPr>
        <w:ind w:left="8015" w:hanging="360"/>
      </w:pPr>
      <w:rPr>
        <w:rFonts w:hint="default"/>
        <w:lang w:val="it-IT" w:eastAsia="en-US" w:bidi="ar-SA"/>
      </w:rPr>
    </w:lvl>
  </w:abstractNum>
  <w:abstractNum w:abstractNumId="44" w15:restartNumberingAfterBreak="0">
    <w:nsid w:val="7733393C"/>
    <w:multiLevelType w:val="hybridMultilevel"/>
    <w:tmpl w:val="0440880A"/>
    <w:lvl w:ilvl="0" w:tplc="92E61B1E">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CDE8FDC2">
      <w:numFmt w:val="bullet"/>
      <w:lvlText w:val="•"/>
      <w:lvlJc w:val="left"/>
      <w:pPr>
        <w:ind w:left="1862" w:hanging="360"/>
      </w:pPr>
      <w:rPr>
        <w:rFonts w:hint="default"/>
        <w:lang w:val="it-IT" w:eastAsia="en-US" w:bidi="ar-SA"/>
      </w:rPr>
    </w:lvl>
    <w:lvl w:ilvl="2" w:tplc="B4B4E6A6">
      <w:numFmt w:val="bullet"/>
      <w:lvlText w:val="•"/>
      <w:lvlJc w:val="left"/>
      <w:pPr>
        <w:ind w:left="2844" w:hanging="360"/>
      </w:pPr>
      <w:rPr>
        <w:rFonts w:hint="default"/>
        <w:lang w:val="it-IT" w:eastAsia="en-US" w:bidi="ar-SA"/>
      </w:rPr>
    </w:lvl>
    <w:lvl w:ilvl="3" w:tplc="1862C4CE">
      <w:numFmt w:val="bullet"/>
      <w:lvlText w:val="•"/>
      <w:lvlJc w:val="left"/>
      <w:pPr>
        <w:ind w:left="3827" w:hanging="360"/>
      </w:pPr>
      <w:rPr>
        <w:rFonts w:hint="default"/>
        <w:lang w:val="it-IT" w:eastAsia="en-US" w:bidi="ar-SA"/>
      </w:rPr>
    </w:lvl>
    <w:lvl w:ilvl="4" w:tplc="9274E3A2">
      <w:numFmt w:val="bullet"/>
      <w:lvlText w:val="•"/>
      <w:lvlJc w:val="left"/>
      <w:pPr>
        <w:ind w:left="4809" w:hanging="360"/>
      </w:pPr>
      <w:rPr>
        <w:rFonts w:hint="default"/>
        <w:lang w:val="it-IT" w:eastAsia="en-US" w:bidi="ar-SA"/>
      </w:rPr>
    </w:lvl>
    <w:lvl w:ilvl="5" w:tplc="7298D542">
      <w:numFmt w:val="bullet"/>
      <w:lvlText w:val="•"/>
      <w:lvlJc w:val="left"/>
      <w:pPr>
        <w:ind w:left="5792" w:hanging="360"/>
      </w:pPr>
      <w:rPr>
        <w:rFonts w:hint="default"/>
        <w:lang w:val="it-IT" w:eastAsia="en-US" w:bidi="ar-SA"/>
      </w:rPr>
    </w:lvl>
    <w:lvl w:ilvl="6" w:tplc="F82A138E">
      <w:numFmt w:val="bullet"/>
      <w:lvlText w:val="•"/>
      <w:lvlJc w:val="left"/>
      <w:pPr>
        <w:ind w:left="6774" w:hanging="360"/>
      </w:pPr>
      <w:rPr>
        <w:rFonts w:hint="default"/>
        <w:lang w:val="it-IT" w:eastAsia="en-US" w:bidi="ar-SA"/>
      </w:rPr>
    </w:lvl>
    <w:lvl w:ilvl="7" w:tplc="91061B98">
      <w:numFmt w:val="bullet"/>
      <w:lvlText w:val="•"/>
      <w:lvlJc w:val="left"/>
      <w:pPr>
        <w:ind w:left="7756" w:hanging="360"/>
      </w:pPr>
      <w:rPr>
        <w:rFonts w:hint="default"/>
        <w:lang w:val="it-IT" w:eastAsia="en-US" w:bidi="ar-SA"/>
      </w:rPr>
    </w:lvl>
    <w:lvl w:ilvl="8" w:tplc="1818BC42">
      <w:numFmt w:val="bullet"/>
      <w:lvlText w:val="•"/>
      <w:lvlJc w:val="left"/>
      <w:pPr>
        <w:ind w:left="8739" w:hanging="360"/>
      </w:pPr>
      <w:rPr>
        <w:rFonts w:hint="default"/>
        <w:lang w:val="it-IT" w:eastAsia="en-US" w:bidi="ar-SA"/>
      </w:rPr>
    </w:lvl>
  </w:abstractNum>
  <w:abstractNum w:abstractNumId="45" w15:restartNumberingAfterBreak="0">
    <w:nsid w:val="7C51022A"/>
    <w:multiLevelType w:val="hybridMultilevel"/>
    <w:tmpl w:val="8C564B4E"/>
    <w:lvl w:ilvl="0" w:tplc="654CABBA">
      <w:start w:val="1"/>
      <w:numFmt w:val="decimal"/>
      <w:lvlText w:val="%1."/>
      <w:lvlJc w:val="left"/>
      <w:pPr>
        <w:ind w:left="881" w:hanging="360"/>
      </w:pPr>
      <w:rPr>
        <w:rFonts w:ascii="Calibri" w:eastAsia="Calibri" w:hAnsi="Calibri" w:cs="Calibri" w:hint="default"/>
        <w:color w:val="212A35"/>
        <w:w w:val="100"/>
        <w:sz w:val="22"/>
        <w:szCs w:val="22"/>
        <w:lang w:val="it-IT" w:eastAsia="en-US" w:bidi="ar-SA"/>
      </w:rPr>
    </w:lvl>
    <w:lvl w:ilvl="1" w:tplc="82E409AA">
      <w:numFmt w:val="bullet"/>
      <w:lvlText w:val="•"/>
      <w:lvlJc w:val="left"/>
      <w:pPr>
        <w:ind w:left="1862" w:hanging="360"/>
      </w:pPr>
      <w:rPr>
        <w:rFonts w:hint="default"/>
        <w:lang w:val="it-IT" w:eastAsia="en-US" w:bidi="ar-SA"/>
      </w:rPr>
    </w:lvl>
    <w:lvl w:ilvl="2" w:tplc="FB1E7AB2">
      <w:numFmt w:val="bullet"/>
      <w:lvlText w:val="•"/>
      <w:lvlJc w:val="left"/>
      <w:pPr>
        <w:ind w:left="2844" w:hanging="360"/>
      </w:pPr>
      <w:rPr>
        <w:rFonts w:hint="default"/>
        <w:lang w:val="it-IT" w:eastAsia="en-US" w:bidi="ar-SA"/>
      </w:rPr>
    </w:lvl>
    <w:lvl w:ilvl="3" w:tplc="8748342A">
      <w:numFmt w:val="bullet"/>
      <w:lvlText w:val="•"/>
      <w:lvlJc w:val="left"/>
      <w:pPr>
        <w:ind w:left="3827" w:hanging="360"/>
      </w:pPr>
      <w:rPr>
        <w:rFonts w:hint="default"/>
        <w:lang w:val="it-IT" w:eastAsia="en-US" w:bidi="ar-SA"/>
      </w:rPr>
    </w:lvl>
    <w:lvl w:ilvl="4" w:tplc="9D5E8860">
      <w:numFmt w:val="bullet"/>
      <w:lvlText w:val="•"/>
      <w:lvlJc w:val="left"/>
      <w:pPr>
        <w:ind w:left="4809" w:hanging="360"/>
      </w:pPr>
      <w:rPr>
        <w:rFonts w:hint="default"/>
        <w:lang w:val="it-IT" w:eastAsia="en-US" w:bidi="ar-SA"/>
      </w:rPr>
    </w:lvl>
    <w:lvl w:ilvl="5" w:tplc="2B585B18">
      <w:numFmt w:val="bullet"/>
      <w:lvlText w:val="•"/>
      <w:lvlJc w:val="left"/>
      <w:pPr>
        <w:ind w:left="5792" w:hanging="360"/>
      </w:pPr>
      <w:rPr>
        <w:rFonts w:hint="default"/>
        <w:lang w:val="it-IT" w:eastAsia="en-US" w:bidi="ar-SA"/>
      </w:rPr>
    </w:lvl>
    <w:lvl w:ilvl="6" w:tplc="32986C16">
      <w:numFmt w:val="bullet"/>
      <w:lvlText w:val="•"/>
      <w:lvlJc w:val="left"/>
      <w:pPr>
        <w:ind w:left="6774" w:hanging="360"/>
      </w:pPr>
      <w:rPr>
        <w:rFonts w:hint="default"/>
        <w:lang w:val="it-IT" w:eastAsia="en-US" w:bidi="ar-SA"/>
      </w:rPr>
    </w:lvl>
    <w:lvl w:ilvl="7" w:tplc="E792693E">
      <w:numFmt w:val="bullet"/>
      <w:lvlText w:val="•"/>
      <w:lvlJc w:val="left"/>
      <w:pPr>
        <w:ind w:left="7756" w:hanging="360"/>
      </w:pPr>
      <w:rPr>
        <w:rFonts w:hint="default"/>
        <w:lang w:val="it-IT" w:eastAsia="en-US" w:bidi="ar-SA"/>
      </w:rPr>
    </w:lvl>
    <w:lvl w:ilvl="8" w:tplc="F12254A2">
      <w:numFmt w:val="bullet"/>
      <w:lvlText w:val="•"/>
      <w:lvlJc w:val="left"/>
      <w:pPr>
        <w:ind w:left="8739" w:hanging="360"/>
      </w:pPr>
      <w:rPr>
        <w:rFonts w:hint="default"/>
        <w:lang w:val="it-IT" w:eastAsia="en-US" w:bidi="ar-SA"/>
      </w:rPr>
    </w:lvl>
  </w:abstractNum>
  <w:abstractNum w:abstractNumId="46" w15:restartNumberingAfterBreak="0">
    <w:nsid w:val="7E9C7D70"/>
    <w:multiLevelType w:val="hybridMultilevel"/>
    <w:tmpl w:val="F892C3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54579545">
    <w:abstractNumId w:val="18"/>
  </w:num>
  <w:num w:numId="2" w16cid:durableId="1184637465">
    <w:abstractNumId w:val="24"/>
  </w:num>
  <w:num w:numId="3" w16cid:durableId="634679123">
    <w:abstractNumId w:val="1"/>
  </w:num>
  <w:num w:numId="4" w16cid:durableId="1852643941">
    <w:abstractNumId w:val="43"/>
  </w:num>
  <w:num w:numId="5" w16cid:durableId="56175514">
    <w:abstractNumId w:val="20"/>
  </w:num>
  <w:num w:numId="6" w16cid:durableId="476917927">
    <w:abstractNumId w:val="14"/>
  </w:num>
  <w:num w:numId="7" w16cid:durableId="1977098967">
    <w:abstractNumId w:val="12"/>
  </w:num>
  <w:num w:numId="8" w16cid:durableId="1362390547">
    <w:abstractNumId w:val="10"/>
  </w:num>
  <w:num w:numId="9" w16cid:durableId="1191142005">
    <w:abstractNumId w:val="4"/>
  </w:num>
  <w:num w:numId="10" w16cid:durableId="853954329">
    <w:abstractNumId w:val="8"/>
  </w:num>
  <w:num w:numId="11" w16cid:durableId="378094260">
    <w:abstractNumId w:val="34"/>
  </w:num>
  <w:num w:numId="12" w16cid:durableId="1375496865">
    <w:abstractNumId w:val="9"/>
  </w:num>
  <w:num w:numId="13" w16cid:durableId="18082777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94797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1841795">
    <w:abstractNumId w:val="33"/>
  </w:num>
  <w:num w:numId="16" w16cid:durableId="388576907">
    <w:abstractNumId w:val="7"/>
  </w:num>
  <w:num w:numId="17" w16cid:durableId="1851794183">
    <w:abstractNumId w:val="13"/>
  </w:num>
  <w:num w:numId="18" w16cid:durableId="24063763">
    <w:abstractNumId w:val="6"/>
  </w:num>
  <w:num w:numId="19" w16cid:durableId="1513909311">
    <w:abstractNumId w:val="25"/>
  </w:num>
  <w:num w:numId="20" w16cid:durableId="1614509501">
    <w:abstractNumId w:val="46"/>
  </w:num>
  <w:num w:numId="21" w16cid:durableId="1222525142">
    <w:abstractNumId w:val="21"/>
  </w:num>
  <w:num w:numId="22" w16cid:durableId="959261889">
    <w:abstractNumId w:val="19"/>
  </w:num>
  <w:num w:numId="23" w16cid:durableId="977077350">
    <w:abstractNumId w:val="5"/>
  </w:num>
  <w:num w:numId="24" w16cid:durableId="657686483">
    <w:abstractNumId w:val="42"/>
  </w:num>
  <w:num w:numId="25" w16cid:durableId="511797083">
    <w:abstractNumId w:val="44"/>
  </w:num>
  <w:num w:numId="26" w16cid:durableId="1313561971">
    <w:abstractNumId w:val="45"/>
  </w:num>
  <w:num w:numId="27" w16cid:durableId="1682661668">
    <w:abstractNumId w:val="16"/>
  </w:num>
  <w:num w:numId="28" w16cid:durableId="1720009545">
    <w:abstractNumId w:val="29"/>
  </w:num>
  <w:num w:numId="29" w16cid:durableId="1559240132">
    <w:abstractNumId w:val="38"/>
  </w:num>
  <w:num w:numId="30" w16cid:durableId="1956404159">
    <w:abstractNumId w:val="26"/>
  </w:num>
  <w:num w:numId="31" w16cid:durableId="2133591592">
    <w:abstractNumId w:val="0"/>
  </w:num>
  <w:num w:numId="32" w16cid:durableId="28066167">
    <w:abstractNumId w:val="41"/>
  </w:num>
  <w:num w:numId="33" w16cid:durableId="1727954354">
    <w:abstractNumId w:val="11"/>
  </w:num>
  <w:num w:numId="34" w16cid:durableId="54593183">
    <w:abstractNumId w:val="23"/>
  </w:num>
  <w:num w:numId="35" w16cid:durableId="739138008">
    <w:abstractNumId w:val="27"/>
  </w:num>
  <w:num w:numId="36" w16cid:durableId="1772164123">
    <w:abstractNumId w:val="31"/>
  </w:num>
  <w:num w:numId="37" w16cid:durableId="1311980033">
    <w:abstractNumId w:val="2"/>
  </w:num>
  <w:num w:numId="38" w16cid:durableId="1782870882">
    <w:abstractNumId w:val="28"/>
  </w:num>
  <w:num w:numId="39" w16cid:durableId="706837640">
    <w:abstractNumId w:val="37"/>
  </w:num>
  <w:num w:numId="40" w16cid:durableId="1060833723">
    <w:abstractNumId w:val="17"/>
  </w:num>
  <w:num w:numId="41" w16cid:durableId="1073046740">
    <w:abstractNumId w:val="39"/>
  </w:num>
  <w:num w:numId="42" w16cid:durableId="1299142483">
    <w:abstractNumId w:val="36"/>
  </w:num>
  <w:num w:numId="43" w16cid:durableId="251358721">
    <w:abstractNumId w:val="15"/>
  </w:num>
  <w:num w:numId="44" w16cid:durableId="1025443066">
    <w:abstractNumId w:val="35"/>
  </w:num>
  <w:num w:numId="45" w16cid:durableId="825122862">
    <w:abstractNumId w:val="40"/>
  </w:num>
  <w:num w:numId="46" w16cid:durableId="236012879">
    <w:abstractNumId w:val="22"/>
  </w:num>
  <w:num w:numId="47" w16cid:durableId="1346130998">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21"/>
    <w:rsid w:val="00007837"/>
    <w:rsid w:val="00010BFF"/>
    <w:rsid w:val="0001208C"/>
    <w:rsid w:val="00012793"/>
    <w:rsid w:val="00033ADA"/>
    <w:rsid w:val="000376D9"/>
    <w:rsid w:val="00041D98"/>
    <w:rsid w:val="000478EE"/>
    <w:rsid w:val="0005067E"/>
    <w:rsid w:val="00054756"/>
    <w:rsid w:val="000615F5"/>
    <w:rsid w:val="00067F22"/>
    <w:rsid w:val="00076D75"/>
    <w:rsid w:val="00081800"/>
    <w:rsid w:val="0009266C"/>
    <w:rsid w:val="0009747E"/>
    <w:rsid w:val="000A2F38"/>
    <w:rsid w:val="000B2941"/>
    <w:rsid w:val="000C171F"/>
    <w:rsid w:val="000C3494"/>
    <w:rsid w:val="000C3660"/>
    <w:rsid w:val="000C4CB2"/>
    <w:rsid w:val="000C5FA9"/>
    <w:rsid w:val="000E098B"/>
    <w:rsid w:val="000E0D6F"/>
    <w:rsid w:val="000E20AC"/>
    <w:rsid w:val="000E338C"/>
    <w:rsid w:val="000F37FE"/>
    <w:rsid w:val="00103C52"/>
    <w:rsid w:val="00104F2C"/>
    <w:rsid w:val="00106EE7"/>
    <w:rsid w:val="00117BB1"/>
    <w:rsid w:val="00120FE2"/>
    <w:rsid w:val="001213CA"/>
    <w:rsid w:val="0013161D"/>
    <w:rsid w:val="00141790"/>
    <w:rsid w:val="00144DE4"/>
    <w:rsid w:val="001472E2"/>
    <w:rsid w:val="001522A1"/>
    <w:rsid w:val="0015249D"/>
    <w:rsid w:val="0015282E"/>
    <w:rsid w:val="00154FB1"/>
    <w:rsid w:val="00162980"/>
    <w:rsid w:val="0018319C"/>
    <w:rsid w:val="001873A6"/>
    <w:rsid w:val="001B6220"/>
    <w:rsid w:val="001B795C"/>
    <w:rsid w:val="001C4C92"/>
    <w:rsid w:val="001D11FA"/>
    <w:rsid w:val="001E6F26"/>
    <w:rsid w:val="001F2219"/>
    <w:rsid w:val="001F2330"/>
    <w:rsid w:val="001F2F06"/>
    <w:rsid w:val="001F5528"/>
    <w:rsid w:val="001F713D"/>
    <w:rsid w:val="0021122E"/>
    <w:rsid w:val="00220690"/>
    <w:rsid w:val="002210B8"/>
    <w:rsid w:val="00222736"/>
    <w:rsid w:val="00225DC8"/>
    <w:rsid w:val="00227804"/>
    <w:rsid w:val="0023045A"/>
    <w:rsid w:val="002438C4"/>
    <w:rsid w:val="0025040A"/>
    <w:rsid w:val="00256E47"/>
    <w:rsid w:val="00260446"/>
    <w:rsid w:val="00263492"/>
    <w:rsid w:val="002738AA"/>
    <w:rsid w:val="00273912"/>
    <w:rsid w:val="002757F4"/>
    <w:rsid w:val="002878A2"/>
    <w:rsid w:val="002913AD"/>
    <w:rsid w:val="002A29BA"/>
    <w:rsid w:val="002B0A44"/>
    <w:rsid w:val="002B36DF"/>
    <w:rsid w:val="002B5AC8"/>
    <w:rsid w:val="002C671C"/>
    <w:rsid w:val="002D28EB"/>
    <w:rsid w:val="002D60E6"/>
    <w:rsid w:val="002D7AD7"/>
    <w:rsid w:val="002E0D1E"/>
    <w:rsid w:val="002F346C"/>
    <w:rsid w:val="002F691F"/>
    <w:rsid w:val="003026B0"/>
    <w:rsid w:val="003048B9"/>
    <w:rsid w:val="00320CF3"/>
    <w:rsid w:val="00322C8D"/>
    <w:rsid w:val="003351D9"/>
    <w:rsid w:val="00337CAD"/>
    <w:rsid w:val="00354E05"/>
    <w:rsid w:val="00362B18"/>
    <w:rsid w:val="003668A1"/>
    <w:rsid w:val="00370757"/>
    <w:rsid w:val="00373D9A"/>
    <w:rsid w:val="003810CE"/>
    <w:rsid w:val="0039034C"/>
    <w:rsid w:val="00390E5C"/>
    <w:rsid w:val="003A0460"/>
    <w:rsid w:val="003A0DDF"/>
    <w:rsid w:val="003A36BC"/>
    <w:rsid w:val="003A5898"/>
    <w:rsid w:val="003C703D"/>
    <w:rsid w:val="003D0A1C"/>
    <w:rsid w:val="003D6401"/>
    <w:rsid w:val="003E2026"/>
    <w:rsid w:val="003E26B2"/>
    <w:rsid w:val="003F624D"/>
    <w:rsid w:val="0040061C"/>
    <w:rsid w:val="004008F4"/>
    <w:rsid w:val="00400D89"/>
    <w:rsid w:val="00406D26"/>
    <w:rsid w:val="00411E2F"/>
    <w:rsid w:val="00415E05"/>
    <w:rsid w:val="00417AA9"/>
    <w:rsid w:val="0042679E"/>
    <w:rsid w:val="00431026"/>
    <w:rsid w:val="0044370E"/>
    <w:rsid w:val="00451F36"/>
    <w:rsid w:val="004533FF"/>
    <w:rsid w:val="004547D5"/>
    <w:rsid w:val="004658C6"/>
    <w:rsid w:val="0046657D"/>
    <w:rsid w:val="0047327A"/>
    <w:rsid w:val="004737DE"/>
    <w:rsid w:val="00476B15"/>
    <w:rsid w:val="00487388"/>
    <w:rsid w:val="004A4ED5"/>
    <w:rsid w:val="004B2142"/>
    <w:rsid w:val="004B5FEF"/>
    <w:rsid w:val="004C18DB"/>
    <w:rsid w:val="004C3235"/>
    <w:rsid w:val="004C3C8B"/>
    <w:rsid w:val="004C4570"/>
    <w:rsid w:val="004C5CA8"/>
    <w:rsid w:val="004D2443"/>
    <w:rsid w:val="004E2E46"/>
    <w:rsid w:val="004E570E"/>
    <w:rsid w:val="004F32D2"/>
    <w:rsid w:val="00503987"/>
    <w:rsid w:val="00506BC1"/>
    <w:rsid w:val="00513FD9"/>
    <w:rsid w:val="00517473"/>
    <w:rsid w:val="00520B13"/>
    <w:rsid w:val="00537179"/>
    <w:rsid w:val="00542B13"/>
    <w:rsid w:val="00544CEE"/>
    <w:rsid w:val="00546E5D"/>
    <w:rsid w:val="00552237"/>
    <w:rsid w:val="005567AF"/>
    <w:rsid w:val="0056173D"/>
    <w:rsid w:val="0056404F"/>
    <w:rsid w:val="00567CBE"/>
    <w:rsid w:val="00576046"/>
    <w:rsid w:val="00582EAB"/>
    <w:rsid w:val="0058567E"/>
    <w:rsid w:val="00594D56"/>
    <w:rsid w:val="005A30FC"/>
    <w:rsid w:val="005A338C"/>
    <w:rsid w:val="005F1D45"/>
    <w:rsid w:val="005F35BE"/>
    <w:rsid w:val="005F4967"/>
    <w:rsid w:val="00605F46"/>
    <w:rsid w:val="00616EAC"/>
    <w:rsid w:val="0062686D"/>
    <w:rsid w:val="00630A5F"/>
    <w:rsid w:val="00641F02"/>
    <w:rsid w:val="00643DFF"/>
    <w:rsid w:val="00654583"/>
    <w:rsid w:val="006553B1"/>
    <w:rsid w:val="006740F5"/>
    <w:rsid w:val="00682F7C"/>
    <w:rsid w:val="00683E59"/>
    <w:rsid w:val="00694A31"/>
    <w:rsid w:val="006957C0"/>
    <w:rsid w:val="006B02C7"/>
    <w:rsid w:val="006B0E3A"/>
    <w:rsid w:val="006B2B85"/>
    <w:rsid w:val="006B565F"/>
    <w:rsid w:val="006B6194"/>
    <w:rsid w:val="006C151B"/>
    <w:rsid w:val="006C35D2"/>
    <w:rsid w:val="006C679A"/>
    <w:rsid w:val="006C68C8"/>
    <w:rsid w:val="006C745C"/>
    <w:rsid w:val="006E0321"/>
    <w:rsid w:val="006E5863"/>
    <w:rsid w:val="006F148F"/>
    <w:rsid w:val="0071136B"/>
    <w:rsid w:val="00725F37"/>
    <w:rsid w:val="00730322"/>
    <w:rsid w:val="0073333B"/>
    <w:rsid w:val="00751179"/>
    <w:rsid w:val="00760EEE"/>
    <w:rsid w:val="00766D9C"/>
    <w:rsid w:val="007846AF"/>
    <w:rsid w:val="007C61DA"/>
    <w:rsid w:val="007D0202"/>
    <w:rsid w:val="007D5E39"/>
    <w:rsid w:val="007E57FA"/>
    <w:rsid w:val="007E74A3"/>
    <w:rsid w:val="007E75DB"/>
    <w:rsid w:val="007F0CD0"/>
    <w:rsid w:val="007F1E4B"/>
    <w:rsid w:val="007F3F00"/>
    <w:rsid w:val="0080555E"/>
    <w:rsid w:val="00816A10"/>
    <w:rsid w:val="008244F6"/>
    <w:rsid w:val="00824A79"/>
    <w:rsid w:val="00824ABF"/>
    <w:rsid w:val="00831A6C"/>
    <w:rsid w:val="00853C70"/>
    <w:rsid w:val="0085466A"/>
    <w:rsid w:val="00856ED7"/>
    <w:rsid w:val="00860E59"/>
    <w:rsid w:val="00867FE0"/>
    <w:rsid w:val="00875EF2"/>
    <w:rsid w:val="00883E1A"/>
    <w:rsid w:val="00886B6A"/>
    <w:rsid w:val="00887F75"/>
    <w:rsid w:val="008B2D7E"/>
    <w:rsid w:val="008B5C0D"/>
    <w:rsid w:val="008B7D1B"/>
    <w:rsid w:val="008C14AD"/>
    <w:rsid w:val="008D2B1F"/>
    <w:rsid w:val="008D3DC1"/>
    <w:rsid w:val="008E2809"/>
    <w:rsid w:val="008E6143"/>
    <w:rsid w:val="008E724D"/>
    <w:rsid w:val="008F15F5"/>
    <w:rsid w:val="008F182D"/>
    <w:rsid w:val="008F21DC"/>
    <w:rsid w:val="008F71E1"/>
    <w:rsid w:val="009043FD"/>
    <w:rsid w:val="00913AA3"/>
    <w:rsid w:val="00916856"/>
    <w:rsid w:val="00926A96"/>
    <w:rsid w:val="00933C15"/>
    <w:rsid w:val="009351C3"/>
    <w:rsid w:val="00944BFA"/>
    <w:rsid w:val="00947644"/>
    <w:rsid w:val="009528A5"/>
    <w:rsid w:val="00955947"/>
    <w:rsid w:val="00956441"/>
    <w:rsid w:val="00967628"/>
    <w:rsid w:val="00976AA9"/>
    <w:rsid w:val="00981CF7"/>
    <w:rsid w:val="00985FE1"/>
    <w:rsid w:val="009861B9"/>
    <w:rsid w:val="00994434"/>
    <w:rsid w:val="009A2000"/>
    <w:rsid w:val="009A4BED"/>
    <w:rsid w:val="009B0DE8"/>
    <w:rsid w:val="009B3C88"/>
    <w:rsid w:val="009B4BBD"/>
    <w:rsid w:val="009B59B3"/>
    <w:rsid w:val="009C58D5"/>
    <w:rsid w:val="009E22B6"/>
    <w:rsid w:val="009E60FC"/>
    <w:rsid w:val="009F5AE8"/>
    <w:rsid w:val="00A209D8"/>
    <w:rsid w:val="00A26B21"/>
    <w:rsid w:val="00A40535"/>
    <w:rsid w:val="00A6142F"/>
    <w:rsid w:val="00A61D3A"/>
    <w:rsid w:val="00A6303E"/>
    <w:rsid w:val="00A65184"/>
    <w:rsid w:val="00A74A5C"/>
    <w:rsid w:val="00A75DBC"/>
    <w:rsid w:val="00A9462C"/>
    <w:rsid w:val="00AA455E"/>
    <w:rsid w:val="00AC2A97"/>
    <w:rsid w:val="00AD3122"/>
    <w:rsid w:val="00AD3CF3"/>
    <w:rsid w:val="00AE6998"/>
    <w:rsid w:val="00AF78FC"/>
    <w:rsid w:val="00B00EE3"/>
    <w:rsid w:val="00B069AD"/>
    <w:rsid w:val="00B06E22"/>
    <w:rsid w:val="00B114ED"/>
    <w:rsid w:val="00B13FD4"/>
    <w:rsid w:val="00B143ED"/>
    <w:rsid w:val="00B20C6D"/>
    <w:rsid w:val="00B24BC9"/>
    <w:rsid w:val="00B27BA4"/>
    <w:rsid w:val="00B305BF"/>
    <w:rsid w:val="00B3374D"/>
    <w:rsid w:val="00B371E4"/>
    <w:rsid w:val="00B377E9"/>
    <w:rsid w:val="00B4087A"/>
    <w:rsid w:val="00B45670"/>
    <w:rsid w:val="00B53317"/>
    <w:rsid w:val="00B54FFF"/>
    <w:rsid w:val="00B71751"/>
    <w:rsid w:val="00B734F0"/>
    <w:rsid w:val="00B73571"/>
    <w:rsid w:val="00B771F2"/>
    <w:rsid w:val="00B81E28"/>
    <w:rsid w:val="00B94B5C"/>
    <w:rsid w:val="00BA62A8"/>
    <w:rsid w:val="00BA6B0A"/>
    <w:rsid w:val="00BA6F63"/>
    <w:rsid w:val="00BA74A9"/>
    <w:rsid w:val="00BA79DF"/>
    <w:rsid w:val="00BB6AA5"/>
    <w:rsid w:val="00BB732F"/>
    <w:rsid w:val="00BC072B"/>
    <w:rsid w:val="00BC47A7"/>
    <w:rsid w:val="00BC5939"/>
    <w:rsid w:val="00BC6DB4"/>
    <w:rsid w:val="00BD3197"/>
    <w:rsid w:val="00BD4F66"/>
    <w:rsid w:val="00BD4F8B"/>
    <w:rsid w:val="00BE2492"/>
    <w:rsid w:val="00BE4A77"/>
    <w:rsid w:val="00BF0532"/>
    <w:rsid w:val="00BF5878"/>
    <w:rsid w:val="00C04739"/>
    <w:rsid w:val="00C04D10"/>
    <w:rsid w:val="00C173DF"/>
    <w:rsid w:val="00C211AC"/>
    <w:rsid w:val="00C33181"/>
    <w:rsid w:val="00C41760"/>
    <w:rsid w:val="00C44B81"/>
    <w:rsid w:val="00C4776D"/>
    <w:rsid w:val="00C50E5E"/>
    <w:rsid w:val="00C54FB3"/>
    <w:rsid w:val="00C55A7D"/>
    <w:rsid w:val="00C649C3"/>
    <w:rsid w:val="00C67F83"/>
    <w:rsid w:val="00C70419"/>
    <w:rsid w:val="00C95D5B"/>
    <w:rsid w:val="00CA4108"/>
    <w:rsid w:val="00CA78D7"/>
    <w:rsid w:val="00CD17E3"/>
    <w:rsid w:val="00CD267D"/>
    <w:rsid w:val="00CF5918"/>
    <w:rsid w:val="00D0021F"/>
    <w:rsid w:val="00D00322"/>
    <w:rsid w:val="00D02392"/>
    <w:rsid w:val="00D22205"/>
    <w:rsid w:val="00D2429C"/>
    <w:rsid w:val="00D3643F"/>
    <w:rsid w:val="00D368BF"/>
    <w:rsid w:val="00D42FDF"/>
    <w:rsid w:val="00D43148"/>
    <w:rsid w:val="00D437B2"/>
    <w:rsid w:val="00D462CE"/>
    <w:rsid w:val="00D47BB1"/>
    <w:rsid w:val="00D51F25"/>
    <w:rsid w:val="00D67152"/>
    <w:rsid w:val="00D8598C"/>
    <w:rsid w:val="00DA1DFB"/>
    <w:rsid w:val="00DB1469"/>
    <w:rsid w:val="00DB2FD3"/>
    <w:rsid w:val="00DB7754"/>
    <w:rsid w:val="00DC07EF"/>
    <w:rsid w:val="00DC4CD5"/>
    <w:rsid w:val="00DD43B0"/>
    <w:rsid w:val="00DE0F8E"/>
    <w:rsid w:val="00DE722B"/>
    <w:rsid w:val="00DF217C"/>
    <w:rsid w:val="00E04629"/>
    <w:rsid w:val="00E21009"/>
    <w:rsid w:val="00E351A7"/>
    <w:rsid w:val="00E35F57"/>
    <w:rsid w:val="00E37A78"/>
    <w:rsid w:val="00E54D6B"/>
    <w:rsid w:val="00E5626B"/>
    <w:rsid w:val="00E56693"/>
    <w:rsid w:val="00E57CF3"/>
    <w:rsid w:val="00E62BC0"/>
    <w:rsid w:val="00E76103"/>
    <w:rsid w:val="00E81EF0"/>
    <w:rsid w:val="00E90902"/>
    <w:rsid w:val="00E9159B"/>
    <w:rsid w:val="00E93E2A"/>
    <w:rsid w:val="00E94F67"/>
    <w:rsid w:val="00EA7174"/>
    <w:rsid w:val="00EB40ED"/>
    <w:rsid w:val="00EC0CDF"/>
    <w:rsid w:val="00ED1FC1"/>
    <w:rsid w:val="00ED7361"/>
    <w:rsid w:val="00EF5BFA"/>
    <w:rsid w:val="00F0062E"/>
    <w:rsid w:val="00F011E3"/>
    <w:rsid w:val="00F06EC8"/>
    <w:rsid w:val="00F07308"/>
    <w:rsid w:val="00F278A4"/>
    <w:rsid w:val="00F307AD"/>
    <w:rsid w:val="00F351E9"/>
    <w:rsid w:val="00F35AF0"/>
    <w:rsid w:val="00F463DC"/>
    <w:rsid w:val="00F46F4E"/>
    <w:rsid w:val="00F511C1"/>
    <w:rsid w:val="00F522BD"/>
    <w:rsid w:val="00F52355"/>
    <w:rsid w:val="00F704F4"/>
    <w:rsid w:val="00F73251"/>
    <w:rsid w:val="00F75910"/>
    <w:rsid w:val="00F76808"/>
    <w:rsid w:val="00F77E41"/>
    <w:rsid w:val="00F81BDC"/>
    <w:rsid w:val="00F90D6C"/>
    <w:rsid w:val="00F95C44"/>
    <w:rsid w:val="00F96E07"/>
    <w:rsid w:val="00FA149C"/>
    <w:rsid w:val="00FB081D"/>
    <w:rsid w:val="00FC63E5"/>
    <w:rsid w:val="00FD0304"/>
    <w:rsid w:val="00FE421F"/>
    <w:rsid w:val="00FE5816"/>
    <w:rsid w:val="00FE7DDF"/>
    <w:rsid w:val="00FF5B2A"/>
    <w:rsid w:val="00FF7D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0F44D"/>
  <w15:docId w15:val="{2335C23E-98E6-4856-AE6F-6D1C0B6E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F0CD0"/>
    <w:rPr>
      <w:rFonts w:ascii="Calibri" w:eastAsia="Calibri" w:hAnsi="Calibri" w:cs="Calibri"/>
      <w:lang w:val="it-IT"/>
    </w:rPr>
  </w:style>
  <w:style w:type="paragraph" w:styleId="Titolo1">
    <w:name w:val="heading 1"/>
    <w:basedOn w:val="Normale"/>
    <w:link w:val="Titolo1Carattere"/>
    <w:uiPriority w:val="9"/>
    <w:qFormat/>
    <w:rsid w:val="007F0CD0"/>
    <w:pPr>
      <w:spacing w:before="39"/>
      <w:ind w:left="112"/>
      <w:outlineLvl w:val="0"/>
    </w:pPr>
    <w:rPr>
      <w:b/>
      <w:bCs/>
      <w:sz w:val="20"/>
      <w:szCs w:val="20"/>
    </w:rPr>
  </w:style>
  <w:style w:type="paragraph" w:styleId="Titolo2">
    <w:name w:val="heading 2"/>
    <w:basedOn w:val="Normale"/>
    <w:next w:val="Normale"/>
    <w:link w:val="Titolo2Carattere"/>
    <w:unhideWhenUsed/>
    <w:qFormat/>
    <w:rsid w:val="00AD3122"/>
    <w:pPr>
      <w:keepNext/>
      <w:widowControl/>
      <w:autoSpaceDE/>
      <w:autoSpaceDN/>
      <w:spacing w:before="240" w:after="60"/>
      <w:outlineLvl w:val="1"/>
    </w:pPr>
    <w:rPr>
      <w:rFonts w:ascii="Cambria" w:eastAsia="Times New Roman" w:hAnsi="Cambria" w:cs="Times New Roman"/>
      <w:b/>
      <w:bCs/>
      <w:i/>
      <w:iCs/>
      <w:sz w:val="28"/>
      <w:szCs w:val="28"/>
      <w:lang w:eastAsia="it-IT"/>
    </w:rPr>
  </w:style>
  <w:style w:type="paragraph" w:styleId="Titolo3">
    <w:name w:val="heading 3"/>
    <w:basedOn w:val="Normale"/>
    <w:next w:val="Normale"/>
    <w:link w:val="Titolo3Carattere"/>
    <w:uiPriority w:val="9"/>
    <w:unhideWhenUsed/>
    <w:qFormat/>
    <w:rsid w:val="00BA6B0A"/>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AD3122"/>
    <w:pPr>
      <w:keepNext/>
      <w:widowControl/>
      <w:autoSpaceDE/>
      <w:autoSpaceDN/>
      <w:spacing w:before="240" w:after="60"/>
      <w:outlineLvl w:val="3"/>
    </w:pPr>
    <w:rPr>
      <w:rFonts w:eastAsia="Times New Roman" w:cs="Times New Roman"/>
      <w:b/>
      <w:bCs/>
      <w:sz w:val="28"/>
      <w:szCs w:val="28"/>
      <w:lang w:eastAsia="it-IT"/>
    </w:rPr>
  </w:style>
  <w:style w:type="paragraph" w:styleId="Titolo5">
    <w:name w:val="heading 5"/>
    <w:basedOn w:val="Normale"/>
    <w:next w:val="Normale"/>
    <w:link w:val="Titolo5Carattere"/>
    <w:unhideWhenUsed/>
    <w:qFormat/>
    <w:rsid w:val="00AD3122"/>
    <w:pPr>
      <w:widowControl/>
      <w:autoSpaceDE/>
      <w:autoSpaceDN/>
      <w:spacing w:before="240" w:after="60"/>
      <w:outlineLvl w:val="4"/>
    </w:pPr>
    <w:rPr>
      <w:rFonts w:eastAsia="Times New Roman" w:cs="Times New Roman"/>
      <w:b/>
      <w:bCs/>
      <w:i/>
      <w:iCs/>
      <w:sz w:val="26"/>
      <w:szCs w:val="26"/>
      <w:lang w:eastAsia="it-IT"/>
    </w:rPr>
  </w:style>
  <w:style w:type="paragraph" w:styleId="Titolo6">
    <w:name w:val="heading 6"/>
    <w:basedOn w:val="Normale"/>
    <w:next w:val="Normale"/>
    <w:link w:val="Titolo6Carattere"/>
    <w:uiPriority w:val="9"/>
    <w:semiHidden/>
    <w:unhideWhenUsed/>
    <w:qFormat/>
    <w:rsid w:val="00AD3122"/>
    <w:pPr>
      <w:widowControl/>
      <w:autoSpaceDE/>
      <w:autoSpaceDN/>
      <w:spacing w:before="240" w:after="60"/>
      <w:outlineLvl w:val="5"/>
    </w:pPr>
    <w:rPr>
      <w:rFonts w:eastAsia="Times New Roman" w:cs="Times New Roman"/>
      <w:b/>
      <w:bCs/>
      <w:lang w:eastAsia="it-IT"/>
    </w:rPr>
  </w:style>
  <w:style w:type="paragraph" w:styleId="Titolo7">
    <w:name w:val="heading 7"/>
    <w:basedOn w:val="Normale"/>
    <w:next w:val="Normale"/>
    <w:link w:val="Titolo7Carattere"/>
    <w:unhideWhenUsed/>
    <w:qFormat/>
    <w:rsid w:val="00AD3122"/>
    <w:pPr>
      <w:widowControl/>
      <w:autoSpaceDE/>
      <w:autoSpaceDN/>
      <w:spacing w:before="240" w:after="60"/>
      <w:outlineLvl w:val="6"/>
    </w:pPr>
    <w:rPr>
      <w:rFonts w:eastAsia="Times New Roman" w:cs="Times New Roman"/>
      <w:sz w:val="24"/>
      <w:szCs w:val="24"/>
      <w:lang w:eastAsia="it-IT"/>
    </w:rPr>
  </w:style>
  <w:style w:type="paragraph" w:styleId="Titolo8">
    <w:name w:val="heading 8"/>
    <w:basedOn w:val="Normale"/>
    <w:next w:val="Normale"/>
    <w:link w:val="Titolo8Carattere"/>
    <w:uiPriority w:val="9"/>
    <w:semiHidden/>
    <w:unhideWhenUsed/>
    <w:qFormat/>
    <w:rsid w:val="00AD3122"/>
    <w:pPr>
      <w:widowControl/>
      <w:autoSpaceDE/>
      <w:autoSpaceDN/>
      <w:spacing w:before="240" w:after="60"/>
      <w:outlineLvl w:val="7"/>
    </w:pPr>
    <w:rPr>
      <w:rFonts w:eastAsia="Times New Roman" w:cs="Times New Roman"/>
      <w:i/>
      <w:iCs/>
      <w:sz w:val="24"/>
      <w:szCs w:val="24"/>
      <w:lang w:eastAsia="it-IT"/>
    </w:rPr>
  </w:style>
  <w:style w:type="paragraph" w:styleId="Titolo9">
    <w:name w:val="heading 9"/>
    <w:basedOn w:val="Normale"/>
    <w:next w:val="Normale"/>
    <w:link w:val="Titolo9Carattere"/>
    <w:uiPriority w:val="9"/>
    <w:semiHidden/>
    <w:unhideWhenUsed/>
    <w:qFormat/>
    <w:rsid w:val="00AD3122"/>
    <w:pPr>
      <w:widowControl/>
      <w:autoSpaceDE/>
      <w:autoSpaceDN/>
      <w:spacing w:before="240" w:after="60"/>
      <w:outlineLvl w:val="8"/>
    </w:pPr>
    <w:rPr>
      <w:rFonts w:ascii="Cambria" w:eastAsia="Times New Roman" w:hAnsi="Cambria"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7F0CD0"/>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7F0CD0"/>
    <w:pPr>
      <w:ind w:left="112"/>
    </w:pPr>
    <w:rPr>
      <w:sz w:val="20"/>
      <w:szCs w:val="20"/>
    </w:rPr>
  </w:style>
  <w:style w:type="paragraph" w:styleId="Titolo">
    <w:name w:val="Title"/>
    <w:basedOn w:val="Normale"/>
    <w:link w:val="TitoloCarattere"/>
    <w:qFormat/>
    <w:rsid w:val="007F0CD0"/>
    <w:pPr>
      <w:ind w:left="20"/>
    </w:pPr>
    <w:rPr>
      <w:rFonts w:ascii="Arial MT" w:eastAsia="Arial MT" w:hAnsi="Arial MT" w:cs="Arial MT"/>
      <w:sz w:val="60"/>
      <w:szCs w:val="60"/>
    </w:rPr>
  </w:style>
  <w:style w:type="paragraph" w:styleId="Paragrafoelenco">
    <w:name w:val="List Paragraph"/>
    <w:basedOn w:val="Normale"/>
    <w:uiPriority w:val="34"/>
    <w:qFormat/>
    <w:rsid w:val="007F0CD0"/>
    <w:pPr>
      <w:spacing w:before="121"/>
      <w:ind w:left="833" w:hanging="364"/>
    </w:pPr>
  </w:style>
  <w:style w:type="paragraph" w:customStyle="1" w:styleId="TableParagraph">
    <w:name w:val="Table Paragraph"/>
    <w:basedOn w:val="Normale"/>
    <w:uiPriority w:val="1"/>
    <w:qFormat/>
    <w:rsid w:val="007F0CD0"/>
    <w:pPr>
      <w:ind w:left="4"/>
    </w:pPr>
  </w:style>
  <w:style w:type="character" w:styleId="Collegamentoipertestuale">
    <w:name w:val="Hyperlink"/>
    <w:basedOn w:val="Carpredefinitoparagrafo"/>
    <w:unhideWhenUsed/>
    <w:rsid w:val="00E35F57"/>
    <w:rPr>
      <w:color w:val="0000FF" w:themeColor="hyperlink"/>
      <w:u w:val="single"/>
    </w:rPr>
  </w:style>
  <w:style w:type="paragraph" w:styleId="Testofumetto">
    <w:name w:val="Balloon Text"/>
    <w:basedOn w:val="Normale"/>
    <w:link w:val="TestofumettoCarattere"/>
    <w:uiPriority w:val="99"/>
    <w:semiHidden/>
    <w:unhideWhenUsed/>
    <w:qFormat/>
    <w:rsid w:val="00B13F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qFormat/>
    <w:rsid w:val="00B13FD4"/>
    <w:rPr>
      <w:rFonts w:ascii="Tahoma" w:eastAsia="Calibri" w:hAnsi="Tahoma" w:cs="Tahoma"/>
      <w:sz w:val="16"/>
      <w:szCs w:val="16"/>
      <w:lang w:val="it-IT"/>
    </w:rPr>
  </w:style>
  <w:style w:type="character" w:customStyle="1" w:styleId="Titolo3Carattere">
    <w:name w:val="Titolo 3 Carattere"/>
    <w:basedOn w:val="Carpredefinitoparagrafo"/>
    <w:link w:val="Titolo3"/>
    <w:uiPriority w:val="9"/>
    <w:rsid w:val="00BA6B0A"/>
    <w:rPr>
      <w:rFonts w:asciiTheme="majorHAnsi" w:eastAsiaTheme="majorEastAsia" w:hAnsiTheme="majorHAnsi" w:cstheme="majorBidi"/>
      <w:b/>
      <w:bCs/>
      <w:color w:val="4F81BD" w:themeColor="accent1"/>
      <w:lang w:val="it-IT"/>
    </w:rPr>
  </w:style>
  <w:style w:type="paragraph" w:styleId="Nessunaspaziatura">
    <w:name w:val="No Spacing"/>
    <w:uiPriority w:val="1"/>
    <w:qFormat/>
    <w:rsid w:val="00BA6B0A"/>
    <w:rPr>
      <w:rFonts w:ascii="Calibri" w:eastAsia="Calibri" w:hAnsi="Calibri" w:cs="Calibri"/>
      <w:lang w:val="it-IT"/>
    </w:rPr>
  </w:style>
  <w:style w:type="character" w:styleId="Menzionenonrisolta">
    <w:name w:val="Unresolved Mention"/>
    <w:basedOn w:val="Carpredefinitoparagrafo"/>
    <w:uiPriority w:val="99"/>
    <w:semiHidden/>
    <w:unhideWhenUsed/>
    <w:rsid w:val="00913AA3"/>
    <w:rPr>
      <w:color w:val="605E5C"/>
      <w:shd w:val="clear" w:color="auto" w:fill="E1DFDD"/>
    </w:rPr>
  </w:style>
  <w:style w:type="table" w:styleId="Grigliatabella">
    <w:name w:val="Table Grid"/>
    <w:basedOn w:val="Tabellanormale"/>
    <w:uiPriority w:val="59"/>
    <w:rsid w:val="00576046"/>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Carattere">
    <w:name w:val="Titolo Carattere"/>
    <w:link w:val="Titolo"/>
    <w:rsid w:val="00A26B21"/>
    <w:rPr>
      <w:rFonts w:ascii="Arial MT" w:eastAsia="Arial MT" w:hAnsi="Arial MT" w:cs="Arial MT"/>
      <w:sz w:val="60"/>
      <w:szCs w:val="60"/>
      <w:lang w:val="it-IT"/>
    </w:rPr>
  </w:style>
  <w:style w:type="paragraph" w:styleId="Corpodeltesto2">
    <w:name w:val="Body Text 2"/>
    <w:basedOn w:val="Normale"/>
    <w:link w:val="Corpodeltesto2Carattere"/>
    <w:semiHidden/>
    <w:unhideWhenUsed/>
    <w:rsid w:val="00AD3122"/>
    <w:pPr>
      <w:spacing w:after="120" w:line="480" w:lineRule="auto"/>
    </w:pPr>
  </w:style>
  <w:style w:type="character" w:customStyle="1" w:styleId="Corpodeltesto2Carattere">
    <w:name w:val="Corpo del testo 2 Carattere"/>
    <w:basedOn w:val="Carpredefinitoparagrafo"/>
    <w:link w:val="Corpodeltesto2"/>
    <w:semiHidden/>
    <w:rsid w:val="00AD3122"/>
    <w:rPr>
      <w:rFonts w:ascii="Calibri" w:eastAsia="Calibri" w:hAnsi="Calibri" w:cs="Calibri"/>
      <w:lang w:val="it-IT"/>
    </w:rPr>
  </w:style>
  <w:style w:type="paragraph" w:styleId="Corpodeltesto3">
    <w:name w:val="Body Text 3"/>
    <w:basedOn w:val="Normale"/>
    <w:link w:val="Corpodeltesto3Carattere"/>
    <w:semiHidden/>
    <w:unhideWhenUsed/>
    <w:rsid w:val="00AD3122"/>
    <w:pPr>
      <w:spacing w:after="120"/>
    </w:pPr>
    <w:rPr>
      <w:sz w:val="16"/>
      <w:szCs w:val="16"/>
    </w:rPr>
  </w:style>
  <w:style w:type="character" w:customStyle="1" w:styleId="Corpodeltesto3Carattere">
    <w:name w:val="Corpo del testo 3 Carattere"/>
    <w:basedOn w:val="Carpredefinitoparagrafo"/>
    <w:link w:val="Corpodeltesto3"/>
    <w:semiHidden/>
    <w:rsid w:val="00AD3122"/>
    <w:rPr>
      <w:rFonts w:ascii="Calibri" w:eastAsia="Calibri" w:hAnsi="Calibri" w:cs="Calibri"/>
      <w:sz w:val="16"/>
      <w:szCs w:val="16"/>
      <w:lang w:val="it-IT"/>
    </w:rPr>
  </w:style>
  <w:style w:type="character" w:customStyle="1" w:styleId="Titolo2Carattere">
    <w:name w:val="Titolo 2 Carattere"/>
    <w:basedOn w:val="Carpredefinitoparagrafo"/>
    <w:link w:val="Titolo2"/>
    <w:qFormat/>
    <w:rsid w:val="00AD3122"/>
    <w:rPr>
      <w:rFonts w:ascii="Cambria" w:eastAsia="Times New Roman" w:hAnsi="Cambria" w:cs="Times New Roman"/>
      <w:b/>
      <w:bCs/>
      <w:i/>
      <w:iCs/>
      <w:sz w:val="28"/>
      <w:szCs w:val="28"/>
      <w:lang w:val="it-IT" w:eastAsia="it-IT"/>
    </w:rPr>
  </w:style>
  <w:style w:type="character" w:customStyle="1" w:styleId="Titolo4Carattere">
    <w:name w:val="Titolo 4 Carattere"/>
    <w:basedOn w:val="Carpredefinitoparagrafo"/>
    <w:link w:val="Titolo4"/>
    <w:uiPriority w:val="9"/>
    <w:semiHidden/>
    <w:rsid w:val="00AD3122"/>
    <w:rPr>
      <w:rFonts w:ascii="Calibri" w:eastAsia="Times New Roman" w:hAnsi="Calibri" w:cs="Times New Roman"/>
      <w:b/>
      <w:bCs/>
      <w:sz w:val="28"/>
      <w:szCs w:val="28"/>
      <w:lang w:val="it-IT" w:eastAsia="it-IT"/>
    </w:rPr>
  </w:style>
  <w:style w:type="character" w:customStyle="1" w:styleId="Titolo5Carattere">
    <w:name w:val="Titolo 5 Carattere"/>
    <w:basedOn w:val="Carpredefinitoparagrafo"/>
    <w:link w:val="Titolo5"/>
    <w:rsid w:val="00AD3122"/>
    <w:rPr>
      <w:rFonts w:ascii="Calibri" w:eastAsia="Times New Roman" w:hAnsi="Calibri" w:cs="Times New Roman"/>
      <w:b/>
      <w:bCs/>
      <w:i/>
      <w:iCs/>
      <w:sz w:val="26"/>
      <w:szCs w:val="26"/>
      <w:lang w:val="it-IT" w:eastAsia="it-IT"/>
    </w:rPr>
  </w:style>
  <w:style w:type="character" w:customStyle="1" w:styleId="Titolo6Carattere">
    <w:name w:val="Titolo 6 Carattere"/>
    <w:basedOn w:val="Carpredefinitoparagrafo"/>
    <w:link w:val="Titolo6"/>
    <w:uiPriority w:val="9"/>
    <w:semiHidden/>
    <w:rsid w:val="00AD3122"/>
    <w:rPr>
      <w:rFonts w:ascii="Calibri" w:eastAsia="Times New Roman" w:hAnsi="Calibri" w:cs="Times New Roman"/>
      <w:b/>
      <w:bCs/>
      <w:lang w:val="it-IT" w:eastAsia="it-IT"/>
    </w:rPr>
  </w:style>
  <w:style w:type="character" w:customStyle="1" w:styleId="Titolo7Carattere">
    <w:name w:val="Titolo 7 Carattere"/>
    <w:basedOn w:val="Carpredefinitoparagrafo"/>
    <w:link w:val="Titolo7"/>
    <w:rsid w:val="00AD3122"/>
    <w:rPr>
      <w:rFonts w:ascii="Calibri" w:eastAsia="Times New Roman" w:hAnsi="Calibri" w:cs="Times New Roman"/>
      <w:sz w:val="24"/>
      <w:szCs w:val="24"/>
      <w:lang w:val="it-IT" w:eastAsia="it-IT"/>
    </w:rPr>
  </w:style>
  <w:style w:type="character" w:customStyle="1" w:styleId="Titolo8Carattere">
    <w:name w:val="Titolo 8 Carattere"/>
    <w:basedOn w:val="Carpredefinitoparagrafo"/>
    <w:link w:val="Titolo8"/>
    <w:uiPriority w:val="9"/>
    <w:semiHidden/>
    <w:rsid w:val="00AD3122"/>
    <w:rPr>
      <w:rFonts w:ascii="Calibri" w:eastAsia="Times New Roman" w:hAnsi="Calibri" w:cs="Times New Roman"/>
      <w:i/>
      <w:iCs/>
      <w:sz w:val="24"/>
      <w:szCs w:val="24"/>
      <w:lang w:val="it-IT" w:eastAsia="it-IT"/>
    </w:rPr>
  </w:style>
  <w:style w:type="character" w:customStyle="1" w:styleId="Titolo9Carattere">
    <w:name w:val="Titolo 9 Carattere"/>
    <w:basedOn w:val="Carpredefinitoparagrafo"/>
    <w:link w:val="Titolo9"/>
    <w:uiPriority w:val="9"/>
    <w:semiHidden/>
    <w:rsid w:val="00AD3122"/>
    <w:rPr>
      <w:rFonts w:ascii="Cambria" w:eastAsia="Times New Roman" w:hAnsi="Cambria" w:cs="Times New Roman"/>
      <w:lang w:val="it-IT" w:eastAsia="it-IT"/>
    </w:rPr>
  </w:style>
  <w:style w:type="character" w:customStyle="1" w:styleId="Titolo1Carattere">
    <w:name w:val="Titolo 1 Carattere"/>
    <w:basedOn w:val="Carpredefinitoparagrafo"/>
    <w:link w:val="Titolo1"/>
    <w:uiPriority w:val="9"/>
    <w:rsid w:val="00AD3122"/>
    <w:rPr>
      <w:rFonts w:ascii="Calibri" w:eastAsia="Calibri" w:hAnsi="Calibri" w:cs="Calibri"/>
      <w:b/>
      <w:bCs/>
      <w:sz w:val="20"/>
      <w:szCs w:val="20"/>
      <w:lang w:val="it-IT"/>
    </w:rPr>
  </w:style>
  <w:style w:type="paragraph" w:styleId="Sottotitolo">
    <w:name w:val="Subtitle"/>
    <w:basedOn w:val="Normale"/>
    <w:next w:val="Normale"/>
    <w:link w:val="SottotitoloCarattere"/>
    <w:uiPriority w:val="11"/>
    <w:qFormat/>
    <w:rsid w:val="00AD3122"/>
    <w:pPr>
      <w:widowControl/>
      <w:autoSpaceDE/>
      <w:autoSpaceDN/>
      <w:spacing w:after="60"/>
      <w:jc w:val="center"/>
      <w:outlineLvl w:val="1"/>
    </w:pPr>
    <w:rPr>
      <w:rFonts w:ascii="Cambria" w:eastAsia="Times New Roman" w:hAnsi="Cambria" w:cs="Times New Roman"/>
      <w:sz w:val="24"/>
      <w:szCs w:val="24"/>
      <w:lang w:eastAsia="it-IT"/>
    </w:rPr>
  </w:style>
  <w:style w:type="character" w:customStyle="1" w:styleId="SottotitoloCarattere">
    <w:name w:val="Sottotitolo Carattere"/>
    <w:basedOn w:val="Carpredefinitoparagrafo"/>
    <w:link w:val="Sottotitolo"/>
    <w:uiPriority w:val="11"/>
    <w:rsid w:val="00AD3122"/>
    <w:rPr>
      <w:rFonts w:ascii="Cambria" w:eastAsia="Times New Roman" w:hAnsi="Cambria" w:cs="Times New Roman"/>
      <w:sz w:val="24"/>
      <w:szCs w:val="24"/>
      <w:lang w:val="it-IT" w:eastAsia="it-IT"/>
    </w:rPr>
  </w:style>
  <w:style w:type="character" w:customStyle="1" w:styleId="CorpotestoCarattere">
    <w:name w:val="Corpo testo Carattere"/>
    <w:basedOn w:val="Carpredefinitoparagrafo"/>
    <w:link w:val="Corpotesto"/>
    <w:rsid w:val="00AD3122"/>
    <w:rPr>
      <w:rFonts w:ascii="Calibri" w:eastAsia="Calibri" w:hAnsi="Calibri" w:cs="Calibri"/>
      <w:sz w:val="20"/>
      <w:szCs w:val="20"/>
      <w:lang w:val="it-IT"/>
    </w:rPr>
  </w:style>
  <w:style w:type="paragraph" w:styleId="Intestazione">
    <w:name w:val="header"/>
    <w:basedOn w:val="Normale"/>
    <w:link w:val="IntestazioneCarattere"/>
    <w:uiPriority w:val="99"/>
    <w:unhideWhenUsed/>
    <w:rsid w:val="00AD3122"/>
    <w:pPr>
      <w:widowControl/>
      <w:tabs>
        <w:tab w:val="center" w:pos="4819"/>
        <w:tab w:val="right" w:pos="9638"/>
      </w:tabs>
      <w:autoSpaceDE/>
      <w:autoSpaceDN/>
    </w:pPr>
    <w:rPr>
      <w:rFonts w:eastAsia="Times New Roman" w:cs="Times New Roman"/>
      <w:sz w:val="24"/>
      <w:szCs w:val="24"/>
      <w:lang w:eastAsia="it-IT"/>
    </w:rPr>
  </w:style>
  <w:style w:type="character" w:customStyle="1" w:styleId="IntestazioneCarattere">
    <w:name w:val="Intestazione Carattere"/>
    <w:basedOn w:val="Carpredefinitoparagrafo"/>
    <w:link w:val="Intestazione"/>
    <w:uiPriority w:val="99"/>
    <w:qFormat/>
    <w:rsid w:val="00AD3122"/>
    <w:rPr>
      <w:rFonts w:ascii="Calibri" w:eastAsia="Times New Roman" w:hAnsi="Calibri" w:cs="Times New Roman"/>
      <w:sz w:val="24"/>
      <w:szCs w:val="24"/>
      <w:lang w:val="it-IT" w:eastAsia="it-IT"/>
    </w:rPr>
  </w:style>
  <w:style w:type="paragraph" w:styleId="Pidipagina">
    <w:name w:val="footer"/>
    <w:basedOn w:val="Normale"/>
    <w:link w:val="PidipaginaCarattere"/>
    <w:uiPriority w:val="99"/>
    <w:unhideWhenUsed/>
    <w:rsid w:val="00AD3122"/>
    <w:pPr>
      <w:widowControl/>
      <w:tabs>
        <w:tab w:val="center" w:pos="4819"/>
        <w:tab w:val="right" w:pos="9638"/>
      </w:tabs>
      <w:autoSpaceDE/>
      <w:autoSpaceDN/>
    </w:pPr>
    <w:rPr>
      <w:rFonts w:eastAsia="Times New Roman" w:cs="Times New Roman"/>
      <w:sz w:val="24"/>
      <w:szCs w:val="24"/>
      <w:lang w:eastAsia="it-IT"/>
    </w:rPr>
  </w:style>
  <w:style w:type="character" w:customStyle="1" w:styleId="PidipaginaCarattere">
    <w:name w:val="Piè di pagina Carattere"/>
    <w:basedOn w:val="Carpredefinitoparagrafo"/>
    <w:link w:val="Pidipagina"/>
    <w:uiPriority w:val="99"/>
    <w:qFormat/>
    <w:rsid w:val="00AD3122"/>
    <w:rPr>
      <w:rFonts w:ascii="Calibri" w:eastAsia="Times New Roman" w:hAnsi="Calibri" w:cs="Times New Roman"/>
      <w:sz w:val="24"/>
      <w:szCs w:val="24"/>
      <w:lang w:val="it-IT" w:eastAsia="it-IT"/>
    </w:rPr>
  </w:style>
  <w:style w:type="table" w:styleId="Tabellasemplice-2">
    <w:name w:val="Plain Table 2"/>
    <w:basedOn w:val="Tabellanormale"/>
    <w:uiPriority w:val="42"/>
    <w:rsid w:val="00AD3122"/>
    <w:pPr>
      <w:widowControl/>
      <w:autoSpaceDE/>
      <w:autoSpaceDN/>
    </w:pPr>
    <w:rPr>
      <w:rFonts w:ascii="Calibri" w:eastAsia="Times New Roman" w:hAnsi="Calibri" w:cs="Times New Roman"/>
      <w:sz w:val="20"/>
      <w:szCs w:val="20"/>
      <w:lang w:val="it-IT" w:eastAsia="it-IT"/>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lasemplice-3">
    <w:name w:val="Plain Table 3"/>
    <w:basedOn w:val="Tabellanormale"/>
    <w:uiPriority w:val="43"/>
    <w:rsid w:val="00AD3122"/>
    <w:pPr>
      <w:widowControl/>
      <w:autoSpaceDE/>
      <w:autoSpaceDN/>
    </w:pPr>
    <w:rPr>
      <w:rFonts w:ascii="Calibri" w:eastAsia="Times New Roman" w:hAnsi="Calibri" w:cs="Times New Roman"/>
      <w:sz w:val="20"/>
      <w:szCs w:val="20"/>
      <w:lang w:val="it-IT" w:eastAsia="it-IT"/>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AD3122"/>
    <w:pPr>
      <w:widowControl/>
      <w:autoSpaceDE/>
      <w:autoSpaceDN/>
    </w:pPr>
    <w:rPr>
      <w:rFonts w:ascii="Calibri" w:eastAsia="Times New Roman" w:hAnsi="Calibri" w:cs="Times New Roman"/>
      <w:sz w:val="20"/>
      <w:szCs w:val="20"/>
      <w:lang w:val="it-IT" w:eastAsia="it-I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nfasigrassetto">
    <w:name w:val="Strong"/>
    <w:uiPriority w:val="22"/>
    <w:qFormat/>
    <w:rsid w:val="00AD3122"/>
    <w:rPr>
      <w:b/>
      <w:bCs/>
    </w:rPr>
  </w:style>
  <w:style w:type="character" w:styleId="Enfasicorsivo">
    <w:name w:val="Emphasis"/>
    <w:uiPriority w:val="20"/>
    <w:qFormat/>
    <w:rsid w:val="00AD3122"/>
    <w:rPr>
      <w:rFonts w:ascii="Calibri" w:hAnsi="Calibri"/>
      <w:b/>
      <w:i/>
      <w:iCs/>
    </w:rPr>
  </w:style>
  <w:style w:type="paragraph" w:styleId="Citazione">
    <w:name w:val="Quote"/>
    <w:basedOn w:val="Normale"/>
    <w:next w:val="Normale"/>
    <w:link w:val="CitazioneCarattere"/>
    <w:uiPriority w:val="29"/>
    <w:qFormat/>
    <w:rsid w:val="00AD3122"/>
    <w:pPr>
      <w:widowControl/>
      <w:autoSpaceDE/>
      <w:autoSpaceDN/>
    </w:pPr>
    <w:rPr>
      <w:rFonts w:eastAsia="Times New Roman" w:cs="Times New Roman"/>
      <w:i/>
      <w:sz w:val="24"/>
      <w:szCs w:val="24"/>
      <w:lang w:eastAsia="it-IT"/>
    </w:rPr>
  </w:style>
  <w:style w:type="character" w:customStyle="1" w:styleId="CitazioneCarattere">
    <w:name w:val="Citazione Carattere"/>
    <w:basedOn w:val="Carpredefinitoparagrafo"/>
    <w:link w:val="Citazione"/>
    <w:uiPriority w:val="29"/>
    <w:rsid w:val="00AD3122"/>
    <w:rPr>
      <w:rFonts w:ascii="Calibri" w:eastAsia="Times New Roman" w:hAnsi="Calibri" w:cs="Times New Roman"/>
      <w:i/>
      <w:sz w:val="24"/>
      <w:szCs w:val="24"/>
      <w:lang w:val="it-IT" w:eastAsia="it-IT"/>
    </w:rPr>
  </w:style>
  <w:style w:type="paragraph" w:styleId="Citazioneintensa">
    <w:name w:val="Intense Quote"/>
    <w:basedOn w:val="Normale"/>
    <w:next w:val="Normale"/>
    <w:link w:val="CitazioneintensaCarattere"/>
    <w:uiPriority w:val="30"/>
    <w:qFormat/>
    <w:rsid w:val="00AD3122"/>
    <w:pPr>
      <w:widowControl/>
      <w:autoSpaceDE/>
      <w:autoSpaceDN/>
      <w:ind w:left="720" w:right="720"/>
    </w:pPr>
    <w:rPr>
      <w:rFonts w:eastAsia="Times New Roman" w:cs="Times New Roman"/>
      <w:b/>
      <w:i/>
      <w:sz w:val="24"/>
      <w:lang w:eastAsia="it-IT"/>
    </w:rPr>
  </w:style>
  <w:style w:type="character" w:customStyle="1" w:styleId="CitazioneintensaCarattere">
    <w:name w:val="Citazione intensa Carattere"/>
    <w:basedOn w:val="Carpredefinitoparagrafo"/>
    <w:link w:val="Citazioneintensa"/>
    <w:uiPriority w:val="30"/>
    <w:rsid w:val="00AD3122"/>
    <w:rPr>
      <w:rFonts w:ascii="Calibri" w:eastAsia="Times New Roman" w:hAnsi="Calibri" w:cs="Times New Roman"/>
      <w:b/>
      <w:i/>
      <w:sz w:val="24"/>
      <w:lang w:val="it-IT" w:eastAsia="it-IT"/>
    </w:rPr>
  </w:style>
  <w:style w:type="character" w:styleId="Enfasidelicata">
    <w:name w:val="Subtle Emphasis"/>
    <w:uiPriority w:val="19"/>
    <w:qFormat/>
    <w:rsid w:val="00AD3122"/>
    <w:rPr>
      <w:i/>
      <w:color w:val="5A5A5A"/>
    </w:rPr>
  </w:style>
  <w:style w:type="character" w:styleId="Enfasiintensa">
    <w:name w:val="Intense Emphasis"/>
    <w:uiPriority w:val="21"/>
    <w:qFormat/>
    <w:rsid w:val="00AD3122"/>
    <w:rPr>
      <w:b/>
      <w:i/>
      <w:sz w:val="24"/>
      <w:szCs w:val="24"/>
      <w:u w:val="single"/>
    </w:rPr>
  </w:style>
  <w:style w:type="character" w:styleId="Riferimentodelicato">
    <w:name w:val="Subtle Reference"/>
    <w:uiPriority w:val="31"/>
    <w:qFormat/>
    <w:rsid w:val="00AD3122"/>
    <w:rPr>
      <w:sz w:val="24"/>
      <w:szCs w:val="24"/>
      <w:u w:val="single"/>
    </w:rPr>
  </w:style>
  <w:style w:type="character" w:styleId="Riferimentointenso">
    <w:name w:val="Intense Reference"/>
    <w:uiPriority w:val="32"/>
    <w:qFormat/>
    <w:rsid w:val="00AD3122"/>
    <w:rPr>
      <w:b/>
      <w:sz w:val="24"/>
      <w:u w:val="single"/>
    </w:rPr>
  </w:style>
  <w:style w:type="character" w:styleId="Titolodellibro">
    <w:name w:val="Book Title"/>
    <w:uiPriority w:val="33"/>
    <w:qFormat/>
    <w:rsid w:val="00AD3122"/>
    <w:rPr>
      <w:rFonts w:ascii="Cambria" w:eastAsia="Times New Roman" w:hAnsi="Cambria"/>
      <w:b/>
      <w:i/>
      <w:sz w:val="24"/>
      <w:szCs w:val="24"/>
    </w:rPr>
  </w:style>
  <w:style w:type="paragraph" w:styleId="Titolosommario">
    <w:name w:val="TOC Heading"/>
    <w:basedOn w:val="Titolo1"/>
    <w:next w:val="Normale"/>
    <w:uiPriority w:val="39"/>
    <w:semiHidden/>
    <w:unhideWhenUsed/>
    <w:qFormat/>
    <w:rsid w:val="00AD3122"/>
    <w:pPr>
      <w:keepNext/>
      <w:widowControl/>
      <w:autoSpaceDE/>
      <w:autoSpaceDN/>
      <w:spacing w:before="240" w:after="60"/>
      <w:ind w:left="0"/>
      <w:outlineLvl w:val="9"/>
    </w:pPr>
    <w:rPr>
      <w:rFonts w:ascii="Cambria" w:eastAsia="Times New Roman" w:hAnsi="Cambria" w:cs="Times New Roman"/>
      <w:kern w:val="32"/>
      <w:sz w:val="32"/>
      <w:szCs w:val="32"/>
      <w:lang w:eastAsia="it-IT"/>
    </w:rPr>
  </w:style>
  <w:style w:type="numbering" w:customStyle="1" w:styleId="Nessunelenco1">
    <w:name w:val="Nessun elenco1"/>
    <w:next w:val="Nessunelenco"/>
    <w:uiPriority w:val="99"/>
    <w:semiHidden/>
    <w:unhideWhenUsed/>
    <w:rsid w:val="003A0DDF"/>
  </w:style>
  <w:style w:type="paragraph" w:styleId="NormaleWeb">
    <w:name w:val="Normal (Web)"/>
    <w:basedOn w:val="Normale"/>
    <w:uiPriority w:val="99"/>
    <w:semiHidden/>
    <w:unhideWhenUsed/>
    <w:rsid w:val="009A200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uiPriority w:val="99"/>
    <w:qFormat/>
    <w:rsid w:val="009F5AE8"/>
    <w:pPr>
      <w:suppressAutoHyphens/>
      <w:autoSpaceDE/>
      <w:autoSpaceDN/>
    </w:pPr>
    <w:rPr>
      <w:rFonts w:ascii="HNKND G+ Gill Sans" w:eastAsia="Times New Roman" w:hAnsi="HNKND G+ Gill Sans" w:cs="HNKND G+ Gill Sans"/>
      <w:color w:val="000000"/>
      <w:sz w:val="24"/>
      <w:szCs w:val="24"/>
      <w:lang w:val="it-IT" w:eastAsia="it-IT"/>
    </w:rPr>
  </w:style>
  <w:style w:type="paragraph" w:customStyle="1" w:styleId="CM4">
    <w:name w:val="CM4"/>
    <w:basedOn w:val="Default"/>
    <w:next w:val="Default"/>
    <w:uiPriority w:val="99"/>
    <w:qFormat/>
    <w:rsid w:val="009F5AE8"/>
    <w:pPr>
      <w:spacing w:after="343"/>
    </w:pPr>
    <w:rPr>
      <w:rFonts w:cs="Times New Roman"/>
      <w:color w:val="auto"/>
    </w:rPr>
  </w:style>
  <w:style w:type="character" w:customStyle="1" w:styleId="CollegamentoInternet">
    <w:name w:val="Collegamento Internet"/>
    <w:rsid w:val="004C5CA8"/>
    <w:rPr>
      <w:color w:val="0000FF"/>
      <w:u w:val="single"/>
    </w:rPr>
  </w:style>
  <w:style w:type="character" w:customStyle="1" w:styleId="Menzionenonrisolta1">
    <w:name w:val="Menzione non risolta1"/>
    <w:basedOn w:val="Carpredefinitoparagrafo"/>
    <w:uiPriority w:val="99"/>
    <w:semiHidden/>
    <w:unhideWhenUsed/>
    <w:qFormat/>
    <w:rsid w:val="004C5CA8"/>
    <w:rPr>
      <w:color w:val="605E5C"/>
      <w:shd w:val="clear" w:color="auto" w:fill="E1DFDD"/>
    </w:rPr>
  </w:style>
  <w:style w:type="character" w:customStyle="1" w:styleId="PreformattatoHTMLCarattere">
    <w:name w:val="Preformattato HTML Carattere"/>
    <w:basedOn w:val="Carpredefinitoparagrafo"/>
    <w:link w:val="PreformattatoHTML"/>
    <w:semiHidden/>
    <w:qFormat/>
    <w:rsid w:val="004C5CA8"/>
    <w:rPr>
      <w:rFonts w:ascii="Arial Unicode MS" w:eastAsia="Arial Unicode MS" w:hAnsi="Arial Unicode MS" w:cs="Arial Unicode MS"/>
      <w:sz w:val="20"/>
      <w:szCs w:val="20"/>
      <w:lang w:eastAsia="it-IT"/>
    </w:rPr>
  </w:style>
  <w:style w:type="paragraph" w:styleId="Elenco">
    <w:name w:val="List"/>
    <w:basedOn w:val="Corpotesto"/>
    <w:rsid w:val="004C5CA8"/>
    <w:pPr>
      <w:widowControl/>
      <w:autoSpaceDE/>
      <w:autoSpaceDN/>
      <w:spacing w:after="140" w:line="276" w:lineRule="auto"/>
      <w:ind w:left="0"/>
    </w:pPr>
    <w:rPr>
      <w:rFonts w:ascii="Times New Roman" w:eastAsia="Times New Roman" w:hAnsi="Times New Roman" w:cs="Arial"/>
      <w:lang w:eastAsia="it-IT"/>
    </w:rPr>
  </w:style>
  <w:style w:type="paragraph" w:styleId="Didascalia">
    <w:name w:val="caption"/>
    <w:basedOn w:val="Normale"/>
    <w:qFormat/>
    <w:rsid w:val="004C5CA8"/>
    <w:pPr>
      <w:widowControl/>
      <w:suppressLineNumbers/>
      <w:autoSpaceDE/>
      <w:autoSpaceDN/>
      <w:spacing w:before="120" w:after="120"/>
    </w:pPr>
    <w:rPr>
      <w:rFonts w:ascii="Times New Roman" w:eastAsia="Times New Roman" w:hAnsi="Times New Roman" w:cs="Arial"/>
      <w:i/>
      <w:iCs/>
      <w:sz w:val="20"/>
      <w:szCs w:val="20"/>
      <w:lang w:eastAsia="it-IT"/>
    </w:rPr>
  </w:style>
  <w:style w:type="paragraph" w:customStyle="1" w:styleId="Indice">
    <w:name w:val="Indice"/>
    <w:basedOn w:val="Normale"/>
    <w:qFormat/>
    <w:rsid w:val="004C5CA8"/>
    <w:pPr>
      <w:widowControl/>
      <w:suppressLineNumbers/>
      <w:autoSpaceDE/>
      <w:autoSpaceDN/>
    </w:pPr>
    <w:rPr>
      <w:rFonts w:ascii="Times New Roman" w:eastAsia="Times New Roman" w:hAnsi="Times New Roman" w:cs="Arial"/>
      <w:sz w:val="20"/>
      <w:szCs w:val="20"/>
      <w:lang w:eastAsia="it-IT"/>
    </w:rPr>
  </w:style>
  <w:style w:type="paragraph" w:customStyle="1" w:styleId="Intestazioneepidipagina">
    <w:name w:val="Intestazione e piè di pagina"/>
    <w:basedOn w:val="Normale"/>
    <w:qFormat/>
    <w:rsid w:val="004C5CA8"/>
    <w:pPr>
      <w:widowControl/>
      <w:autoSpaceDE/>
      <w:autoSpaceDN/>
    </w:pPr>
    <w:rPr>
      <w:rFonts w:ascii="Times New Roman" w:eastAsia="Times New Roman" w:hAnsi="Times New Roman" w:cs="Times New Roman"/>
      <w:sz w:val="20"/>
      <w:szCs w:val="20"/>
      <w:lang w:eastAsia="it-IT"/>
    </w:rPr>
  </w:style>
  <w:style w:type="character" w:customStyle="1" w:styleId="IntestazioneCarattere1">
    <w:name w:val="Intestazione Carattere1"/>
    <w:basedOn w:val="Carpredefinitoparagrafo"/>
    <w:uiPriority w:val="99"/>
    <w:semiHidden/>
    <w:rsid w:val="004C5CA8"/>
    <w:rPr>
      <w:rFonts w:ascii="Times New Roman" w:eastAsia="Times New Roman" w:hAnsi="Times New Roman" w:cs="Times New Roman"/>
      <w:sz w:val="20"/>
      <w:szCs w:val="20"/>
      <w:lang w:eastAsia="it-IT"/>
    </w:rPr>
  </w:style>
  <w:style w:type="character" w:customStyle="1" w:styleId="PidipaginaCarattere1">
    <w:name w:val="Piè di pagina Carattere1"/>
    <w:basedOn w:val="Carpredefinitoparagrafo"/>
    <w:uiPriority w:val="99"/>
    <w:semiHidden/>
    <w:rsid w:val="004C5CA8"/>
    <w:rPr>
      <w:rFonts w:ascii="Times New Roman" w:eastAsia="Times New Roman" w:hAnsi="Times New Roman" w:cs="Times New Roman"/>
      <w:sz w:val="20"/>
      <w:szCs w:val="20"/>
      <w:lang w:eastAsia="it-IT"/>
    </w:rPr>
  </w:style>
  <w:style w:type="character" w:customStyle="1" w:styleId="TestofumettoCarattere1">
    <w:name w:val="Testo fumetto Carattere1"/>
    <w:basedOn w:val="Carpredefinitoparagrafo"/>
    <w:uiPriority w:val="99"/>
    <w:semiHidden/>
    <w:rsid w:val="004C5CA8"/>
    <w:rPr>
      <w:rFonts w:ascii="Segoe UI" w:eastAsia="Times New Roman" w:hAnsi="Segoe UI" w:cs="Segoe UI"/>
      <w:sz w:val="18"/>
      <w:szCs w:val="18"/>
      <w:lang w:eastAsia="it-IT"/>
    </w:rPr>
  </w:style>
  <w:style w:type="paragraph" w:styleId="PreformattatoHTML">
    <w:name w:val="HTML Preformatted"/>
    <w:basedOn w:val="Normale"/>
    <w:link w:val="PreformattatoHTMLCarattere"/>
    <w:semiHidden/>
    <w:qFormat/>
    <w:rsid w:val="004C5C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lang w:val="en-US" w:eastAsia="it-IT"/>
    </w:rPr>
  </w:style>
  <w:style w:type="character" w:customStyle="1" w:styleId="PreformattatoHTMLCarattere1">
    <w:name w:val="Preformattato HTML Carattere1"/>
    <w:basedOn w:val="Carpredefinitoparagrafo"/>
    <w:uiPriority w:val="99"/>
    <w:semiHidden/>
    <w:rsid w:val="004C5CA8"/>
    <w:rPr>
      <w:rFonts w:ascii="Consolas" w:eastAsia="Calibri" w:hAnsi="Consolas" w:cs="Calibri"/>
      <w:sz w:val="20"/>
      <w:szCs w:val="20"/>
      <w:lang w:val="it-IT"/>
    </w:rPr>
  </w:style>
  <w:style w:type="paragraph" w:customStyle="1" w:styleId="Testopredefinito">
    <w:name w:val="Testo predefinito"/>
    <w:basedOn w:val="Normale"/>
    <w:qFormat/>
    <w:rsid w:val="004C5CA8"/>
    <w:pPr>
      <w:widowControl/>
      <w:autoSpaceDE/>
      <w:autoSpaceDN/>
      <w:textAlignment w:val="baseline"/>
    </w:pPr>
    <w:rPr>
      <w:rFonts w:ascii="Times New Roman" w:eastAsia="Times New Roman" w:hAnsi="Times New Roman" w:cs="Times New Roman"/>
      <w:sz w:val="20"/>
      <w:szCs w:val="20"/>
      <w:lang w:eastAsia="it-IT"/>
    </w:rPr>
  </w:style>
  <w:style w:type="paragraph" w:customStyle="1" w:styleId="CM1">
    <w:name w:val="CM1"/>
    <w:basedOn w:val="Default"/>
    <w:next w:val="Default"/>
    <w:uiPriority w:val="99"/>
    <w:qFormat/>
    <w:rsid w:val="004C5CA8"/>
    <w:pPr>
      <w:spacing w:line="400" w:lineRule="atLeast"/>
    </w:pPr>
    <w:rPr>
      <w:rFonts w:cs="Times New Roman"/>
      <w:color w:val="auto"/>
    </w:rPr>
  </w:style>
  <w:style w:type="paragraph" w:customStyle="1" w:styleId="Contenutocornice">
    <w:name w:val="Contenuto cornice"/>
    <w:basedOn w:val="Normale"/>
    <w:qFormat/>
    <w:rsid w:val="004C5CA8"/>
    <w:pPr>
      <w:widowControl/>
      <w:autoSpaceDE/>
      <w:autoSpaceDN/>
    </w:pPr>
    <w:rPr>
      <w:rFonts w:ascii="Times New Roman" w:eastAsia="Times New Roman" w:hAnsi="Times New Roman" w:cs="Times New Roman"/>
      <w:sz w:val="20"/>
      <w:szCs w:val="20"/>
      <w:lang w:eastAsia="it-IT"/>
    </w:rPr>
  </w:style>
  <w:style w:type="paragraph" w:customStyle="1" w:styleId="Contenutotabella">
    <w:name w:val="Contenuto tabella"/>
    <w:basedOn w:val="Normale"/>
    <w:qFormat/>
    <w:rsid w:val="004C5CA8"/>
    <w:pPr>
      <w:suppressLineNumbers/>
      <w:autoSpaceDE/>
      <w:autoSpaceDN/>
    </w:pPr>
    <w:rPr>
      <w:rFonts w:ascii="Times New Roman" w:eastAsia="Times New Roman" w:hAnsi="Times New Roman" w:cs="Times New Roman"/>
      <w:sz w:val="20"/>
      <w:szCs w:val="20"/>
      <w:lang w:eastAsia="it-IT"/>
    </w:rPr>
  </w:style>
  <w:style w:type="paragraph" w:customStyle="1" w:styleId="Titolotabella">
    <w:name w:val="Titolo tabella"/>
    <w:basedOn w:val="Contenutotabella"/>
    <w:qFormat/>
    <w:rsid w:val="004C5CA8"/>
    <w:pPr>
      <w:jc w:val="center"/>
    </w:pPr>
    <w:rPr>
      <w:b/>
      <w:bCs/>
    </w:rPr>
  </w:style>
  <w:style w:type="numbering" w:customStyle="1" w:styleId="Nessunelenco2">
    <w:name w:val="Nessun elenco2"/>
    <w:next w:val="Nessunelenco"/>
    <w:uiPriority w:val="99"/>
    <w:semiHidden/>
    <w:unhideWhenUsed/>
    <w:rsid w:val="00BC5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2966">
      <w:bodyDiv w:val="1"/>
      <w:marLeft w:val="0"/>
      <w:marRight w:val="0"/>
      <w:marTop w:val="0"/>
      <w:marBottom w:val="0"/>
      <w:divBdr>
        <w:top w:val="none" w:sz="0" w:space="0" w:color="auto"/>
        <w:left w:val="none" w:sz="0" w:space="0" w:color="auto"/>
        <w:bottom w:val="none" w:sz="0" w:space="0" w:color="auto"/>
        <w:right w:val="none" w:sz="0" w:space="0" w:color="auto"/>
      </w:divBdr>
    </w:div>
    <w:div w:id="125440944">
      <w:bodyDiv w:val="1"/>
      <w:marLeft w:val="0"/>
      <w:marRight w:val="0"/>
      <w:marTop w:val="0"/>
      <w:marBottom w:val="0"/>
      <w:divBdr>
        <w:top w:val="none" w:sz="0" w:space="0" w:color="auto"/>
        <w:left w:val="none" w:sz="0" w:space="0" w:color="auto"/>
        <w:bottom w:val="none" w:sz="0" w:space="0" w:color="auto"/>
        <w:right w:val="none" w:sz="0" w:space="0" w:color="auto"/>
      </w:divBdr>
    </w:div>
    <w:div w:id="411319613">
      <w:bodyDiv w:val="1"/>
      <w:marLeft w:val="0"/>
      <w:marRight w:val="0"/>
      <w:marTop w:val="0"/>
      <w:marBottom w:val="0"/>
      <w:divBdr>
        <w:top w:val="none" w:sz="0" w:space="0" w:color="auto"/>
        <w:left w:val="none" w:sz="0" w:space="0" w:color="auto"/>
        <w:bottom w:val="none" w:sz="0" w:space="0" w:color="auto"/>
        <w:right w:val="none" w:sz="0" w:space="0" w:color="auto"/>
      </w:divBdr>
    </w:div>
    <w:div w:id="417336355">
      <w:bodyDiv w:val="1"/>
      <w:marLeft w:val="0"/>
      <w:marRight w:val="0"/>
      <w:marTop w:val="0"/>
      <w:marBottom w:val="0"/>
      <w:divBdr>
        <w:top w:val="none" w:sz="0" w:space="0" w:color="auto"/>
        <w:left w:val="none" w:sz="0" w:space="0" w:color="auto"/>
        <w:bottom w:val="none" w:sz="0" w:space="0" w:color="auto"/>
        <w:right w:val="none" w:sz="0" w:space="0" w:color="auto"/>
      </w:divBdr>
    </w:div>
    <w:div w:id="601377561">
      <w:bodyDiv w:val="1"/>
      <w:marLeft w:val="0"/>
      <w:marRight w:val="0"/>
      <w:marTop w:val="0"/>
      <w:marBottom w:val="0"/>
      <w:divBdr>
        <w:top w:val="none" w:sz="0" w:space="0" w:color="auto"/>
        <w:left w:val="none" w:sz="0" w:space="0" w:color="auto"/>
        <w:bottom w:val="none" w:sz="0" w:space="0" w:color="auto"/>
        <w:right w:val="none" w:sz="0" w:space="0" w:color="auto"/>
      </w:divBdr>
    </w:div>
    <w:div w:id="892737003">
      <w:bodyDiv w:val="1"/>
      <w:marLeft w:val="0"/>
      <w:marRight w:val="0"/>
      <w:marTop w:val="0"/>
      <w:marBottom w:val="0"/>
      <w:divBdr>
        <w:top w:val="none" w:sz="0" w:space="0" w:color="auto"/>
        <w:left w:val="none" w:sz="0" w:space="0" w:color="auto"/>
        <w:bottom w:val="none" w:sz="0" w:space="0" w:color="auto"/>
        <w:right w:val="none" w:sz="0" w:space="0" w:color="auto"/>
      </w:divBdr>
    </w:div>
    <w:div w:id="929240300">
      <w:bodyDiv w:val="1"/>
      <w:marLeft w:val="0"/>
      <w:marRight w:val="0"/>
      <w:marTop w:val="0"/>
      <w:marBottom w:val="0"/>
      <w:divBdr>
        <w:top w:val="none" w:sz="0" w:space="0" w:color="auto"/>
        <w:left w:val="none" w:sz="0" w:space="0" w:color="auto"/>
        <w:bottom w:val="none" w:sz="0" w:space="0" w:color="auto"/>
        <w:right w:val="none" w:sz="0" w:space="0" w:color="auto"/>
      </w:divBdr>
    </w:div>
    <w:div w:id="1654093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rotocollomoliterno@ebaspec.it" TargetMode="External"/><Relationship Id="rId26" Type="http://schemas.openxmlformats.org/officeDocument/2006/relationships/diagramLayout" Target="diagrams/layout1.xml"/><Relationship Id="rId39" Type="http://schemas.openxmlformats.org/officeDocument/2006/relationships/image" Target="media/image15.jpeg"/><Relationship Id="rId21" Type="http://schemas.openxmlformats.org/officeDocument/2006/relationships/hyperlink" Target="mailto:ragioneriamoliterno@ebaspec.it" TargetMode="External"/><Relationship Id="rId34" Type="http://schemas.openxmlformats.org/officeDocument/2006/relationships/image" Target="media/image10.jpeg"/><Relationship Id="rId42"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suapmoliterno@ebaspec.it" TargetMode="External"/><Relationship Id="rId29" Type="http://schemas.microsoft.com/office/2007/relationships/diagramDrawing" Target="diagrams/drawing1.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jpeg"/><Relationship Id="rId32" Type="http://schemas.openxmlformats.org/officeDocument/2006/relationships/oleObject" Target="embeddings/oleObject3.bin"/><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protocollomoliterno@ebaspec.it" TargetMode="External"/><Relationship Id="rId28" Type="http://schemas.openxmlformats.org/officeDocument/2006/relationships/diagramColors" Target="diagrams/colors1.xml"/><Relationship Id="rId36" Type="http://schemas.openxmlformats.org/officeDocument/2006/relationships/image" Target="media/image12.jpeg"/><Relationship Id="rId10" Type="http://schemas.openxmlformats.org/officeDocument/2006/relationships/hyperlink" Target="mailto:protocollomoliterno@ebaspec.it" TargetMode="External"/><Relationship Id="rId19" Type="http://schemas.openxmlformats.org/officeDocument/2006/relationships/hyperlink" Target="mailto:anagrafecomunemoliterno@ebaspec.it" TargetMode="External"/><Relationship Id="rId31" Type="http://schemas.openxmlformats.org/officeDocument/2006/relationships/image" Target="media/image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literno.basilicata.it" TargetMode="External"/><Relationship Id="rId14" Type="http://schemas.openxmlformats.org/officeDocument/2006/relationships/image" Target="media/image4.emf"/><Relationship Id="rId22" Type="http://schemas.openxmlformats.org/officeDocument/2006/relationships/hyperlink" Target="http://www.comune.moliterno.pz.it/" TargetMode="External"/><Relationship Id="rId27" Type="http://schemas.openxmlformats.org/officeDocument/2006/relationships/diagramQuickStyle" Target="diagrams/quickStyle1.xm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mailto:protocollomoliterno@ebaspec.it" TargetMode="External"/><Relationship Id="rId25" Type="http://schemas.openxmlformats.org/officeDocument/2006/relationships/diagramData" Target="diagrams/data1.xml"/><Relationship Id="rId33" Type="http://schemas.openxmlformats.org/officeDocument/2006/relationships/image" Target="media/image9.jpeg"/><Relationship Id="rId38"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117E2A-F9AC-4926-ABBA-BDDBFD711CC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it-IT"/>
        </a:p>
      </dgm:t>
    </dgm:pt>
    <dgm:pt modelId="{99296827-7A03-4EC7-A845-20234FD3AB55}">
      <dgm:prSet phldrT="[Testo]"/>
      <dgm:spPr>
        <a:xfrm>
          <a:off x="150319" y="85724"/>
          <a:ext cx="2722238" cy="688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SINDACO</a:t>
          </a:r>
        </a:p>
        <a:p>
          <a:pPr>
            <a:buNone/>
          </a:pPr>
          <a:r>
            <a:rPr lang="it-IT">
              <a:solidFill>
                <a:sysClr val="window" lastClr="FFFFFF"/>
              </a:solidFill>
              <a:latin typeface="Calibri"/>
              <a:ea typeface="+mn-ea"/>
              <a:cs typeface="+mn-cs"/>
            </a:rPr>
            <a:t>ANTONIO RUBINO</a:t>
          </a:r>
        </a:p>
      </dgm:t>
    </dgm:pt>
    <dgm:pt modelId="{B424823E-6E75-4606-BD64-F070CBFFED9E}" type="parTrans" cxnId="{4870910C-0797-411A-AB98-744EA4055FC3}">
      <dgm:prSet/>
      <dgm:spPr/>
      <dgm:t>
        <a:bodyPr/>
        <a:lstStyle/>
        <a:p>
          <a:endParaRPr lang="it-IT"/>
        </a:p>
      </dgm:t>
    </dgm:pt>
    <dgm:pt modelId="{895CEC34-1607-4029-8433-99E2D1EFD50C}" type="sibTrans" cxnId="{4870910C-0797-411A-AB98-744EA4055FC3}">
      <dgm:prSet/>
      <dgm:spPr/>
      <dgm:t>
        <a:bodyPr/>
        <a:lstStyle/>
        <a:p>
          <a:endParaRPr lang="it-IT"/>
        </a:p>
      </dgm:t>
    </dgm:pt>
    <dgm:pt modelId="{22519E96-3578-42A3-8012-B9EA548AF2DA}">
      <dgm:prSet phldrT="[Testo]"/>
      <dgm:spPr>
        <a:xfrm>
          <a:off x="3786387" y="0"/>
          <a:ext cx="2474712" cy="6472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SEGRETARIO</a:t>
          </a:r>
        </a:p>
        <a:p>
          <a:pPr>
            <a:buNone/>
          </a:pPr>
          <a:r>
            <a:rPr lang="it-IT">
              <a:solidFill>
                <a:sysClr val="window" lastClr="FFFFFF"/>
              </a:solidFill>
              <a:latin typeface="Calibri"/>
              <a:ea typeface="+mn-ea"/>
              <a:cs typeface="+mn-cs"/>
            </a:rPr>
            <a:t>Dott. GERARDO LUONGO</a:t>
          </a:r>
        </a:p>
      </dgm:t>
    </dgm:pt>
    <dgm:pt modelId="{40D9A1D6-85B0-4505-8A59-3A35CA92A4A0}" type="parTrans" cxnId="{13D79DE9-B482-440C-B225-735E7958351B}">
      <dgm:prSet/>
      <dgm:spPr/>
      <dgm:t>
        <a:bodyPr/>
        <a:lstStyle/>
        <a:p>
          <a:endParaRPr lang="it-IT"/>
        </a:p>
      </dgm:t>
    </dgm:pt>
    <dgm:pt modelId="{177CC204-F0EB-4D93-877E-DA9A6E088563}" type="sibTrans" cxnId="{13D79DE9-B482-440C-B225-735E7958351B}">
      <dgm:prSet/>
      <dgm:spPr/>
      <dgm:t>
        <a:bodyPr/>
        <a:lstStyle/>
        <a:p>
          <a:endParaRPr lang="it-IT"/>
        </a:p>
      </dgm:t>
    </dgm:pt>
    <dgm:pt modelId="{4EF11F1F-EAAC-48C0-BD23-F3CC5932EF49}">
      <dgm:prSet phldrT="[Testo]"/>
      <dgm:spPr>
        <a:xfrm>
          <a:off x="492158" y="2479595"/>
          <a:ext cx="1710116" cy="8170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AMMINISTRATIVA Resp. Dott.ssa ROSSELLA MONTESANO</a:t>
          </a:r>
        </a:p>
      </dgm:t>
    </dgm:pt>
    <dgm:pt modelId="{F0642652-9F3F-4975-8074-21B4DA19F409}" type="parTrans" cxnId="{07BC90E8-D8FA-4E41-97C4-768E4EBC0E82}">
      <dgm:prSet/>
      <dgm:spPr/>
      <dgm:t>
        <a:bodyPr/>
        <a:lstStyle/>
        <a:p>
          <a:endParaRPr lang="it-IT"/>
        </a:p>
      </dgm:t>
    </dgm:pt>
    <dgm:pt modelId="{0EAEA00C-08D0-4F67-8BC0-11E095AEE70F}" type="sibTrans" cxnId="{07BC90E8-D8FA-4E41-97C4-768E4EBC0E82}">
      <dgm:prSet/>
      <dgm:spPr/>
      <dgm:t>
        <a:bodyPr/>
        <a:lstStyle/>
        <a:p>
          <a:endParaRPr lang="it-IT"/>
        </a:p>
      </dgm:t>
    </dgm:pt>
    <dgm:pt modelId="{A27CB788-99D0-48EF-88B6-EAD46B9A8537}">
      <dgm:prSet phldrT="[Testo]"/>
      <dgm:spPr>
        <a:xfrm>
          <a:off x="469271" y="1461253"/>
          <a:ext cx="1566504" cy="785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TECNICA/LL.PP  Resp. Ing. Assunta Maria Antonietta ROSSI</a:t>
          </a:r>
        </a:p>
      </dgm:t>
    </dgm:pt>
    <dgm:pt modelId="{0A692B23-B0BF-489B-BDD2-B07BD2AC6FC8}" type="parTrans" cxnId="{03DBECD6-CB8D-40F2-B709-7419495BE823}">
      <dgm:prSet/>
      <dgm:spPr/>
      <dgm:t>
        <a:bodyPr/>
        <a:lstStyle/>
        <a:p>
          <a:endParaRPr lang="it-IT"/>
        </a:p>
      </dgm:t>
    </dgm:pt>
    <dgm:pt modelId="{54855C20-46D7-4ED5-9B60-4B56A2A2E53F}" type="sibTrans" cxnId="{03DBECD6-CB8D-40F2-B709-7419495BE823}">
      <dgm:prSet/>
      <dgm:spPr/>
      <dgm:t>
        <a:bodyPr/>
        <a:lstStyle/>
        <a:p>
          <a:endParaRPr lang="it-IT"/>
        </a:p>
      </dgm:t>
    </dgm:pt>
    <dgm:pt modelId="{A9D67094-AD23-45AD-B26C-C95D7F7969B6}">
      <dgm:prSet phldrT="[Testo]"/>
      <dgm:spPr>
        <a:xfrm>
          <a:off x="540535" y="3572796"/>
          <a:ext cx="1725628" cy="666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CONTABILE</a:t>
          </a:r>
        </a:p>
        <a:p>
          <a:pPr>
            <a:buNone/>
          </a:pPr>
          <a:r>
            <a:rPr lang="it-IT">
              <a:solidFill>
                <a:sysClr val="window" lastClr="FFFFFF"/>
              </a:solidFill>
              <a:latin typeface="Calibri"/>
              <a:ea typeface="+mn-ea"/>
              <a:cs typeface="+mn-cs"/>
            </a:rPr>
            <a:t> Resp. Dott.ssa ROSA CAVALLO</a:t>
          </a:r>
        </a:p>
      </dgm:t>
    </dgm:pt>
    <dgm:pt modelId="{422CD173-1BC4-4872-8633-A4C49174B3E8}" type="sibTrans" cxnId="{E1F84488-99D3-4028-9BA4-22E39E1516FF}">
      <dgm:prSet/>
      <dgm:spPr/>
      <dgm:t>
        <a:bodyPr/>
        <a:lstStyle/>
        <a:p>
          <a:endParaRPr lang="it-IT"/>
        </a:p>
      </dgm:t>
    </dgm:pt>
    <dgm:pt modelId="{1CACBEFA-BDA9-487B-9036-C4C0072F22D4}" type="parTrans" cxnId="{E1F84488-99D3-4028-9BA4-22E39E1516FF}">
      <dgm:prSet/>
      <dgm:spPr/>
      <dgm:t>
        <a:bodyPr/>
        <a:lstStyle/>
        <a:p>
          <a:endParaRPr lang="it-IT"/>
        </a:p>
      </dgm:t>
    </dgm:pt>
    <dgm:pt modelId="{EF16A64E-5A46-41E0-A958-BF26A975D737}">
      <dgm:prSet phldrT="[Testo]"/>
      <dgm:spPr>
        <a:xfrm>
          <a:off x="513255" y="4469328"/>
          <a:ext cx="1799712" cy="72555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it-IT">
              <a:solidFill>
                <a:sysClr val="window" lastClr="FFFFFF"/>
              </a:solidFill>
              <a:latin typeface="Calibri"/>
              <a:ea typeface="+mn-ea"/>
              <a:cs typeface="+mn-cs"/>
            </a:rPr>
            <a:t>AREA VIGILANZA Incarico ad interim istruttore Sig. ROCCO BOVE (attesa la mancanza nell'organico dell'Ente di una figura appartenente all'area dei Funzionari e delle EQ)</a:t>
          </a:r>
        </a:p>
      </dgm:t>
    </dgm:pt>
    <dgm:pt modelId="{EF855E5C-0B5A-4CC2-A982-E5FDBBD3F940}" type="sibTrans" cxnId="{B7F174D5-F061-4F20-BDA0-8A432AA7A9F2}">
      <dgm:prSet/>
      <dgm:spPr/>
      <dgm:t>
        <a:bodyPr/>
        <a:lstStyle/>
        <a:p>
          <a:endParaRPr lang="it-IT"/>
        </a:p>
      </dgm:t>
    </dgm:pt>
    <dgm:pt modelId="{2EE4E0AD-5E8D-43FE-88CF-30BD5DA9C92E}" type="parTrans" cxnId="{B7F174D5-F061-4F20-BDA0-8A432AA7A9F2}">
      <dgm:prSet/>
      <dgm:spPr/>
      <dgm:t>
        <a:bodyPr/>
        <a:lstStyle/>
        <a:p>
          <a:endParaRPr lang="it-IT"/>
        </a:p>
      </dgm:t>
    </dgm:pt>
    <dgm:pt modelId="{0A78441D-E1F4-472E-8DF5-F880F5166F04}" type="pres">
      <dgm:prSet presAssocID="{A4117E2A-F9AC-4926-ABBA-BDDBFD711CC6}" presName="diagram" presStyleCnt="0">
        <dgm:presLayoutVars>
          <dgm:dir/>
          <dgm:resizeHandles val="exact"/>
        </dgm:presLayoutVars>
      </dgm:prSet>
      <dgm:spPr/>
    </dgm:pt>
    <dgm:pt modelId="{0FB7A489-6C9C-4FD3-91E8-EB9AFC91124F}" type="pres">
      <dgm:prSet presAssocID="{99296827-7A03-4EC7-A845-20234FD3AB55}" presName="node" presStyleLbl="node1" presStyleIdx="0" presStyleCnt="6" custAng="0" custScaleX="50194" custScaleY="21148" custLinFactNeighborX="-2039" custLinFactNeighborY="-66286">
        <dgm:presLayoutVars>
          <dgm:bulletEnabled val="1"/>
        </dgm:presLayoutVars>
      </dgm:prSet>
      <dgm:spPr/>
    </dgm:pt>
    <dgm:pt modelId="{0B437C99-B642-4380-90AB-02DDE55169D6}" type="pres">
      <dgm:prSet presAssocID="{895CEC34-1607-4029-8433-99E2D1EFD50C}" presName="sibTrans" presStyleCnt="0"/>
      <dgm:spPr/>
    </dgm:pt>
    <dgm:pt modelId="{FADBD809-BC56-455A-8C79-FB808BB3A36A}" type="pres">
      <dgm:prSet presAssocID="{22519E96-3578-42A3-8012-B9EA548AF2DA}" presName="node" presStyleLbl="node1" presStyleIdx="1" presStyleCnt="6" custAng="0" custScaleX="45630" custScaleY="19890" custLinFactY="-44517" custLinFactNeighborX="59174" custLinFactNeighborY="-100000">
        <dgm:presLayoutVars>
          <dgm:bulletEnabled val="1"/>
        </dgm:presLayoutVars>
      </dgm:prSet>
      <dgm:spPr/>
    </dgm:pt>
    <dgm:pt modelId="{BB2BB7C3-D3A7-4899-A2E6-A60AF89997C1}" type="pres">
      <dgm:prSet presAssocID="{177CC204-F0EB-4D93-877E-DA9A6E088563}" presName="sibTrans" presStyleCnt="0"/>
      <dgm:spPr/>
    </dgm:pt>
    <dgm:pt modelId="{6DEBCA33-4D07-45A5-9205-3D741657E1E3}" type="pres">
      <dgm:prSet presAssocID="{4EF11F1F-EAAC-48C0-BD23-F3CC5932EF49}" presName="node" presStyleLbl="node1" presStyleIdx="2" presStyleCnt="6" custScaleX="31532" custScaleY="25110" custLinFactNeighborX="7469" custLinFactNeighborY="-30535">
        <dgm:presLayoutVars>
          <dgm:bulletEnabled val="1"/>
        </dgm:presLayoutVars>
      </dgm:prSet>
      <dgm:spPr/>
    </dgm:pt>
    <dgm:pt modelId="{EE1181C6-A945-4FEB-A0F9-B1CF1196E853}" type="pres">
      <dgm:prSet presAssocID="{0EAEA00C-08D0-4F67-8BC0-11E095AEE70F}" presName="sibTrans" presStyleCnt="0"/>
      <dgm:spPr/>
    </dgm:pt>
    <dgm:pt modelId="{CE73C41D-31BC-4DEC-B174-EFCD9D1A03C1}" type="pres">
      <dgm:prSet presAssocID="{A27CB788-99D0-48EF-88B6-EAD46B9A8537}" presName="node" presStyleLbl="node1" presStyleIdx="3" presStyleCnt="6" custScaleX="28884" custScaleY="24129" custLinFactNeighborX="-34485" custLinFactNeighborY="-62320">
        <dgm:presLayoutVars>
          <dgm:bulletEnabled val="1"/>
        </dgm:presLayoutVars>
      </dgm:prSet>
      <dgm:spPr/>
    </dgm:pt>
    <dgm:pt modelId="{7EBFE79B-4C53-488C-B976-0380EE75D7FE}" type="pres">
      <dgm:prSet presAssocID="{54855C20-46D7-4ED5-9B60-4B56A2A2E53F}" presName="sibTrans" presStyleCnt="0"/>
      <dgm:spPr/>
    </dgm:pt>
    <dgm:pt modelId="{BFDACEC0-5EB3-4243-840E-8A7F88DF776F}" type="pres">
      <dgm:prSet presAssocID="{A9D67094-AD23-45AD-B26C-C95D7F7969B6}" presName="node" presStyleLbl="node1" presStyleIdx="4" presStyleCnt="6" custScaleX="31818" custScaleY="20478" custLinFactNeighborX="-72055" custLinFactNeighborY="744">
        <dgm:presLayoutVars>
          <dgm:bulletEnabled val="1"/>
        </dgm:presLayoutVars>
      </dgm:prSet>
      <dgm:spPr/>
    </dgm:pt>
    <dgm:pt modelId="{13D0EFAB-DB83-4EDC-AE3E-4B6E315DECBD}" type="pres">
      <dgm:prSet presAssocID="{422CD173-1BC4-4872-8633-A4C49174B3E8}" presName="sibTrans" presStyleCnt="0"/>
      <dgm:spPr/>
    </dgm:pt>
    <dgm:pt modelId="{888AE7F5-C3FD-4512-A3D6-F55098DFA5D8}" type="pres">
      <dgm:prSet presAssocID="{EF16A64E-5A46-41E0-A958-BF26A975D737}" presName="node" presStyleLbl="node1" presStyleIdx="5" presStyleCnt="6" custScaleX="33184" custScaleY="22297" custLinFactNeighborX="-30913" custLinFactNeighborY="-14991">
        <dgm:presLayoutVars>
          <dgm:bulletEnabled val="1"/>
        </dgm:presLayoutVars>
      </dgm:prSet>
      <dgm:spPr/>
    </dgm:pt>
  </dgm:ptLst>
  <dgm:cxnLst>
    <dgm:cxn modelId="{4870910C-0797-411A-AB98-744EA4055FC3}" srcId="{A4117E2A-F9AC-4926-ABBA-BDDBFD711CC6}" destId="{99296827-7A03-4EC7-A845-20234FD3AB55}" srcOrd="0" destOrd="0" parTransId="{B424823E-6E75-4606-BD64-F070CBFFED9E}" sibTransId="{895CEC34-1607-4029-8433-99E2D1EFD50C}"/>
    <dgm:cxn modelId="{08E2DA19-7C8B-4C4A-B471-95BECF175366}" type="presOf" srcId="{99296827-7A03-4EC7-A845-20234FD3AB55}" destId="{0FB7A489-6C9C-4FD3-91E8-EB9AFC91124F}" srcOrd="0" destOrd="0" presId="urn:microsoft.com/office/officeart/2005/8/layout/default"/>
    <dgm:cxn modelId="{95BE9036-07DB-4CFB-ABDC-C22B33A7BCE3}" type="presOf" srcId="{EF16A64E-5A46-41E0-A958-BF26A975D737}" destId="{888AE7F5-C3FD-4512-A3D6-F55098DFA5D8}" srcOrd="0" destOrd="0" presId="urn:microsoft.com/office/officeart/2005/8/layout/default"/>
    <dgm:cxn modelId="{9307D053-5F23-49DA-A117-C5C82737FC0E}" type="presOf" srcId="{22519E96-3578-42A3-8012-B9EA548AF2DA}" destId="{FADBD809-BC56-455A-8C79-FB808BB3A36A}" srcOrd="0" destOrd="0" presId="urn:microsoft.com/office/officeart/2005/8/layout/default"/>
    <dgm:cxn modelId="{AD96BC78-F7A6-4ECD-B3F5-F73CCF88BD18}" type="presOf" srcId="{4EF11F1F-EAAC-48C0-BD23-F3CC5932EF49}" destId="{6DEBCA33-4D07-45A5-9205-3D741657E1E3}" srcOrd="0" destOrd="0" presId="urn:microsoft.com/office/officeart/2005/8/layout/default"/>
    <dgm:cxn modelId="{D3530680-353A-4B0B-83B5-23C52F800EF4}" type="presOf" srcId="{A4117E2A-F9AC-4926-ABBA-BDDBFD711CC6}" destId="{0A78441D-E1F4-472E-8DF5-F880F5166F04}" srcOrd="0" destOrd="0" presId="urn:microsoft.com/office/officeart/2005/8/layout/default"/>
    <dgm:cxn modelId="{B9DC3586-2FFB-4500-9930-0FFF2DDD76F6}" type="presOf" srcId="{A27CB788-99D0-48EF-88B6-EAD46B9A8537}" destId="{CE73C41D-31BC-4DEC-B174-EFCD9D1A03C1}" srcOrd="0" destOrd="0" presId="urn:microsoft.com/office/officeart/2005/8/layout/default"/>
    <dgm:cxn modelId="{E1F84488-99D3-4028-9BA4-22E39E1516FF}" srcId="{A4117E2A-F9AC-4926-ABBA-BDDBFD711CC6}" destId="{A9D67094-AD23-45AD-B26C-C95D7F7969B6}" srcOrd="4" destOrd="0" parTransId="{1CACBEFA-BDA9-487B-9036-C4C0072F22D4}" sibTransId="{422CD173-1BC4-4872-8633-A4C49174B3E8}"/>
    <dgm:cxn modelId="{6604308F-49E9-4D4D-AB7C-ED0005BFC01E}" type="presOf" srcId="{A9D67094-AD23-45AD-B26C-C95D7F7969B6}" destId="{BFDACEC0-5EB3-4243-840E-8A7F88DF776F}" srcOrd="0" destOrd="0" presId="urn:microsoft.com/office/officeart/2005/8/layout/default"/>
    <dgm:cxn modelId="{B7F174D5-F061-4F20-BDA0-8A432AA7A9F2}" srcId="{A4117E2A-F9AC-4926-ABBA-BDDBFD711CC6}" destId="{EF16A64E-5A46-41E0-A958-BF26A975D737}" srcOrd="5" destOrd="0" parTransId="{2EE4E0AD-5E8D-43FE-88CF-30BD5DA9C92E}" sibTransId="{EF855E5C-0B5A-4CC2-A982-E5FDBBD3F940}"/>
    <dgm:cxn modelId="{03DBECD6-CB8D-40F2-B709-7419495BE823}" srcId="{A4117E2A-F9AC-4926-ABBA-BDDBFD711CC6}" destId="{A27CB788-99D0-48EF-88B6-EAD46B9A8537}" srcOrd="3" destOrd="0" parTransId="{0A692B23-B0BF-489B-BDD2-B07BD2AC6FC8}" sibTransId="{54855C20-46D7-4ED5-9B60-4B56A2A2E53F}"/>
    <dgm:cxn modelId="{07BC90E8-D8FA-4E41-97C4-768E4EBC0E82}" srcId="{A4117E2A-F9AC-4926-ABBA-BDDBFD711CC6}" destId="{4EF11F1F-EAAC-48C0-BD23-F3CC5932EF49}" srcOrd="2" destOrd="0" parTransId="{F0642652-9F3F-4975-8074-21B4DA19F409}" sibTransId="{0EAEA00C-08D0-4F67-8BC0-11E095AEE70F}"/>
    <dgm:cxn modelId="{13D79DE9-B482-440C-B225-735E7958351B}" srcId="{A4117E2A-F9AC-4926-ABBA-BDDBFD711CC6}" destId="{22519E96-3578-42A3-8012-B9EA548AF2DA}" srcOrd="1" destOrd="0" parTransId="{40D9A1D6-85B0-4505-8A59-3A35CA92A4A0}" sibTransId="{177CC204-F0EB-4D93-877E-DA9A6E088563}"/>
    <dgm:cxn modelId="{B7B1FEC4-66A8-4758-9B61-8D90BED767FC}" type="presParOf" srcId="{0A78441D-E1F4-472E-8DF5-F880F5166F04}" destId="{0FB7A489-6C9C-4FD3-91E8-EB9AFC91124F}" srcOrd="0" destOrd="0" presId="urn:microsoft.com/office/officeart/2005/8/layout/default"/>
    <dgm:cxn modelId="{34750F2B-A350-4921-95B9-ACE55326EBC3}" type="presParOf" srcId="{0A78441D-E1F4-472E-8DF5-F880F5166F04}" destId="{0B437C99-B642-4380-90AB-02DDE55169D6}" srcOrd="1" destOrd="0" presId="urn:microsoft.com/office/officeart/2005/8/layout/default"/>
    <dgm:cxn modelId="{67FD81C9-1C49-47AC-8F5E-B0ACB2DBC0EC}" type="presParOf" srcId="{0A78441D-E1F4-472E-8DF5-F880F5166F04}" destId="{FADBD809-BC56-455A-8C79-FB808BB3A36A}" srcOrd="2" destOrd="0" presId="urn:microsoft.com/office/officeart/2005/8/layout/default"/>
    <dgm:cxn modelId="{519300A1-851F-4EEA-B3CA-A6025CED0482}" type="presParOf" srcId="{0A78441D-E1F4-472E-8DF5-F880F5166F04}" destId="{BB2BB7C3-D3A7-4899-A2E6-A60AF89997C1}" srcOrd="3" destOrd="0" presId="urn:microsoft.com/office/officeart/2005/8/layout/default"/>
    <dgm:cxn modelId="{2C268855-CC25-44DC-8487-11B0B42A5AB6}" type="presParOf" srcId="{0A78441D-E1F4-472E-8DF5-F880F5166F04}" destId="{6DEBCA33-4D07-45A5-9205-3D741657E1E3}" srcOrd="4" destOrd="0" presId="urn:microsoft.com/office/officeart/2005/8/layout/default"/>
    <dgm:cxn modelId="{252EA813-7081-4657-9E19-C79F4F420998}" type="presParOf" srcId="{0A78441D-E1F4-472E-8DF5-F880F5166F04}" destId="{EE1181C6-A945-4FEB-A0F9-B1CF1196E853}" srcOrd="5" destOrd="0" presId="urn:microsoft.com/office/officeart/2005/8/layout/default"/>
    <dgm:cxn modelId="{6D67DCF6-DADE-4A73-8481-4818D62BAD7B}" type="presParOf" srcId="{0A78441D-E1F4-472E-8DF5-F880F5166F04}" destId="{CE73C41D-31BC-4DEC-B174-EFCD9D1A03C1}" srcOrd="6" destOrd="0" presId="urn:microsoft.com/office/officeart/2005/8/layout/default"/>
    <dgm:cxn modelId="{1BE4B6F8-AA43-41D4-8344-DA67DDB74C1D}" type="presParOf" srcId="{0A78441D-E1F4-472E-8DF5-F880F5166F04}" destId="{7EBFE79B-4C53-488C-B976-0380EE75D7FE}" srcOrd="7" destOrd="0" presId="urn:microsoft.com/office/officeart/2005/8/layout/default"/>
    <dgm:cxn modelId="{C07179AB-455D-4975-B235-BFF3826DA6C5}" type="presParOf" srcId="{0A78441D-E1F4-472E-8DF5-F880F5166F04}" destId="{BFDACEC0-5EB3-4243-840E-8A7F88DF776F}" srcOrd="8" destOrd="0" presId="urn:microsoft.com/office/officeart/2005/8/layout/default"/>
    <dgm:cxn modelId="{C90E0C66-3991-4111-8FA3-A0D61CD0B250}" type="presParOf" srcId="{0A78441D-E1F4-472E-8DF5-F880F5166F04}" destId="{13D0EFAB-DB83-4EDC-AE3E-4B6E315DECBD}" srcOrd="9" destOrd="0" presId="urn:microsoft.com/office/officeart/2005/8/layout/default"/>
    <dgm:cxn modelId="{E2BD3BC0-63F3-4FCA-B620-4C30ED86C7C3}" type="presParOf" srcId="{0A78441D-E1F4-472E-8DF5-F880F5166F04}" destId="{888AE7F5-C3FD-4512-A3D6-F55098DFA5D8}" srcOrd="10"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7A489-6C9C-4FD3-91E8-EB9AFC91124F}">
      <dsp:nvSpPr>
        <dsp:cNvPr id="0" name=""/>
        <dsp:cNvSpPr/>
      </dsp:nvSpPr>
      <dsp:spPr>
        <a:xfrm>
          <a:off x="150319" y="143532"/>
          <a:ext cx="2722238" cy="6881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SINDACO</a:t>
          </a:r>
        </a:p>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ANTONIO RUBINO</a:t>
          </a:r>
        </a:p>
      </dsp:txBody>
      <dsp:txXfrm>
        <a:off x="150319" y="143532"/>
        <a:ext cx="2722238" cy="688168"/>
      </dsp:txXfrm>
    </dsp:sp>
    <dsp:sp modelId="{FADBD809-BC56-455A-8C79-FB808BB3A36A}">
      <dsp:nvSpPr>
        <dsp:cNvPr id="0" name=""/>
        <dsp:cNvSpPr/>
      </dsp:nvSpPr>
      <dsp:spPr>
        <a:xfrm>
          <a:off x="3786387" y="0"/>
          <a:ext cx="2474712" cy="64723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SEGRETARIO</a:t>
          </a:r>
        </a:p>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Dott. GERARDO LUONGO</a:t>
          </a:r>
        </a:p>
      </dsp:txBody>
      <dsp:txXfrm>
        <a:off x="3786387" y="0"/>
        <a:ext cx="2474712" cy="647232"/>
      </dsp:txXfrm>
    </dsp:sp>
    <dsp:sp modelId="{6DEBCA33-4D07-45A5-9205-3D741657E1E3}">
      <dsp:nvSpPr>
        <dsp:cNvPr id="0" name=""/>
        <dsp:cNvSpPr/>
      </dsp:nvSpPr>
      <dsp:spPr>
        <a:xfrm>
          <a:off x="492158" y="2537403"/>
          <a:ext cx="1710116" cy="8170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AREA AMMINISTRATIVA Resp. Dott.ssa ROSSELLA MONTESANO</a:t>
          </a:r>
        </a:p>
      </dsp:txBody>
      <dsp:txXfrm>
        <a:off x="492158" y="2537403"/>
        <a:ext cx="1710116" cy="817094"/>
      </dsp:txXfrm>
    </dsp:sp>
    <dsp:sp modelId="{CE73C41D-31BC-4DEC-B174-EFCD9D1A03C1}">
      <dsp:nvSpPr>
        <dsp:cNvPr id="0" name=""/>
        <dsp:cNvSpPr/>
      </dsp:nvSpPr>
      <dsp:spPr>
        <a:xfrm>
          <a:off x="469271" y="1519061"/>
          <a:ext cx="1566504" cy="78517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AREA TECNICA/LL.PP  Resp. Ing. Assunta Maria Antonietta ROSSI</a:t>
          </a:r>
        </a:p>
      </dsp:txBody>
      <dsp:txXfrm>
        <a:off x="469271" y="1519061"/>
        <a:ext cx="1566504" cy="785172"/>
      </dsp:txXfrm>
    </dsp:sp>
    <dsp:sp modelId="{BFDACEC0-5EB3-4243-840E-8A7F88DF776F}">
      <dsp:nvSpPr>
        <dsp:cNvPr id="0" name=""/>
        <dsp:cNvSpPr/>
      </dsp:nvSpPr>
      <dsp:spPr>
        <a:xfrm>
          <a:off x="540535" y="3630604"/>
          <a:ext cx="1725628" cy="6663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AREA CONTABILE</a:t>
          </a:r>
        </a:p>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 Resp. Dott.ssa ROSA CAVALLO</a:t>
          </a:r>
        </a:p>
      </dsp:txBody>
      <dsp:txXfrm>
        <a:off x="540535" y="3630604"/>
        <a:ext cx="1725628" cy="666366"/>
      </dsp:txXfrm>
    </dsp:sp>
    <dsp:sp modelId="{888AE7F5-C3FD-4512-A3D6-F55098DFA5D8}">
      <dsp:nvSpPr>
        <dsp:cNvPr id="0" name=""/>
        <dsp:cNvSpPr/>
      </dsp:nvSpPr>
      <dsp:spPr>
        <a:xfrm>
          <a:off x="554148" y="4402652"/>
          <a:ext cx="1799712" cy="72555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 lastClr="FFFFFF"/>
              </a:solidFill>
              <a:latin typeface="Calibri"/>
              <a:ea typeface="+mn-ea"/>
              <a:cs typeface="+mn-cs"/>
            </a:rPr>
            <a:t>AREA VIGILANZA Incarico ad interim istruttore Sig. ROCCO BOVE (attesa la mancanza nell'organico dell'Ente di una figura appartenente all'area dei Funzionari e delle EQ)</a:t>
          </a:r>
        </a:p>
      </dsp:txBody>
      <dsp:txXfrm>
        <a:off x="554148" y="4402652"/>
        <a:ext cx="1799712" cy="72555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DF131-D3A1-4684-A416-B2D06CBD2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103</Pages>
  <Words>26724</Words>
  <Characters>152329</Characters>
  <Application>Microsoft Office Word</Application>
  <DocSecurity>0</DocSecurity>
  <Lines>1269</Lines>
  <Paragraphs>357</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178696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HP-01</dc:creator>
  <cp:lastModifiedBy>Rossella Monte</cp:lastModifiedBy>
  <cp:revision>3</cp:revision>
  <cp:lastPrinted>2024-03-25T14:50:00Z</cp:lastPrinted>
  <dcterms:created xsi:type="dcterms:W3CDTF">2024-04-15T10:11:00Z</dcterms:created>
  <dcterms:modified xsi:type="dcterms:W3CDTF">2024-04-15T10:12:00Z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Creator">
    <vt:lpwstr>Microsoft® Word per Microsoft 365</vt:lpwstr>
  </property>
  <property fmtid="{D5CDD505-2E9C-101B-9397-08002B2CF9AE}" pid="4" name="LastSaved">
    <vt:filetime>2022-10-13T00:00:00Z</vt:filetime>
  </property>
</Properties>
</file>